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05" w:rsidRDefault="00635D05" w:rsidP="00635D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 в муниципальном образовании  Егорьевский район Алтайского края за </w:t>
      </w:r>
      <w:r w:rsidR="00897877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2014г.</w:t>
      </w:r>
    </w:p>
    <w:tbl>
      <w:tblPr>
        <w:tblW w:w="0" w:type="auto"/>
        <w:tblInd w:w="-5" w:type="dxa"/>
        <w:tblLayout w:type="fixed"/>
        <w:tblLook w:val="04A0"/>
      </w:tblPr>
      <w:tblGrid>
        <w:gridCol w:w="708"/>
        <w:gridCol w:w="5880"/>
        <w:gridCol w:w="2992"/>
      </w:tblGrid>
      <w:tr w:rsidR="00635D05" w:rsidTr="00635D0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D05" w:rsidRDefault="0063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D05" w:rsidRDefault="0063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антикоррупционного мониторинга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5" w:rsidRDefault="0063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635D05" w:rsidTr="00635D0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D05" w:rsidRDefault="0063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D05" w:rsidRDefault="00635D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преступлений коррупционной направленности, в том числе фактов  взяточничества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5" w:rsidRPr="00897877" w:rsidRDefault="00897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913DB2" w:rsidRDefault="00913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5D05" w:rsidTr="00635D0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D05" w:rsidRDefault="00635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D05" w:rsidRDefault="00635D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 которых выявлены преступления коррупционной направленности,</w:t>
            </w:r>
          </w:p>
          <w:p w:rsidR="00635D05" w:rsidRDefault="00635D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635D05" w:rsidRDefault="00635D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прохождении  муниципальной  службы;</w:t>
            </w:r>
          </w:p>
          <w:p w:rsidR="00635D05" w:rsidRDefault="00635D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проведении закупок товаров, работ и услуг для муниципальных нужд;</w:t>
            </w:r>
          </w:p>
          <w:p w:rsidR="00635D05" w:rsidRDefault="00635D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сфере  использования бюджетных средств;</w:t>
            </w:r>
          </w:p>
          <w:p w:rsidR="00635D05" w:rsidRDefault="00635D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осуществлении сделок с муниципальным  имуществом;</w:t>
            </w:r>
          </w:p>
          <w:p w:rsidR="00635D05" w:rsidRDefault="00635D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сфере оборота  земельных участков;</w:t>
            </w:r>
          </w:p>
          <w:p w:rsidR="00635D05" w:rsidRDefault="00635D05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осуществлении разрешительных,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согла-сительных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регистрационных процедур.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05" w:rsidRDefault="00635D0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D05" w:rsidRDefault="0063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5D05" w:rsidTr="00635D0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D05" w:rsidRDefault="0063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D05" w:rsidRDefault="00635D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Выявлено фактов злоупотребления служебным положением, предусматривающих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админист-ративную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дисциплинарную ответственность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5" w:rsidRDefault="0063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5D05" w:rsidTr="00635D0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D05" w:rsidRDefault="0063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D05" w:rsidRDefault="00635D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должностных лиц, привлеченных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дисциплинарной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ответ-ственности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злоупотребление служебным положением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5" w:rsidRDefault="0063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5D05" w:rsidTr="00635D0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D05" w:rsidRDefault="0063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D05" w:rsidRDefault="00635D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выявленных незаконных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норма-тивных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и распорядительных документов органов  местного самоуправления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5" w:rsidRDefault="0063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5D05" w:rsidTr="00635D0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D05" w:rsidRDefault="0063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D05" w:rsidRDefault="00635D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обращений граждан по фактам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злоупо-требления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служебным положением, в том  числе:</w:t>
            </w:r>
          </w:p>
          <w:p w:rsidR="00635D05" w:rsidRDefault="00635D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органы местного самоуправления;</w:t>
            </w:r>
          </w:p>
          <w:p w:rsidR="00635D05" w:rsidRDefault="00635D05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правоохранительные и контрольно-надзорные органы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05" w:rsidRDefault="00635D0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5D05" w:rsidTr="00635D0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D05" w:rsidRDefault="0063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D05" w:rsidRDefault="00635D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подготовленных публикаций в СМИ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тематике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5" w:rsidRPr="00B62937" w:rsidRDefault="00897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35D05" w:rsidTr="00635D0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D05" w:rsidRDefault="0063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D05" w:rsidRDefault="00635D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выступлений по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антикор-рупционной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пропаганды,</w:t>
            </w:r>
          </w:p>
          <w:p w:rsidR="00635D05" w:rsidRDefault="0063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35D05" w:rsidRDefault="00635D05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представителей органов  местного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самоуп-равления</w:t>
            </w:r>
            <w:proofErr w:type="spellEnd"/>
            <w:proofErr w:type="gramEnd"/>
            <w:r>
              <w:t>;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05" w:rsidRPr="00AF03B0" w:rsidRDefault="00AF03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35D05" w:rsidRDefault="0063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D05" w:rsidRDefault="0063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D05" w:rsidRPr="00B62937" w:rsidRDefault="00B62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35D05" w:rsidTr="00635D0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D05" w:rsidRDefault="00635D0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D05" w:rsidRDefault="00635D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сотрудников правоохранительных и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конт-рольно-надзорных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5" w:rsidRPr="00AF03B0" w:rsidRDefault="00AF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35D05" w:rsidRDefault="00635D05" w:rsidP="00635D05">
      <w:pPr>
        <w:rPr>
          <w:rFonts w:ascii="Times New Roman" w:hAnsi="Times New Roman" w:cs="Times New Roman"/>
          <w:sz w:val="28"/>
          <w:szCs w:val="28"/>
        </w:rPr>
      </w:pPr>
    </w:p>
    <w:p w:rsidR="00897877" w:rsidRPr="00897877" w:rsidRDefault="00635D05" w:rsidP="00635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151A">
        <w:rPr>
          <w:rFonts w:ascii="Times New Roman" w:hAnsi="Times New Roman" w:cs="Times New Roman"/>
          <w:sz w:val="28"/>
          <w:szCs w:val="28"/>
        </w:rPr>
        <w:t>Сумма</w:t>
      </w:r>
      <w:r w:rsidR="00897877">
        <w:rPr>
          <w:rFonts w:ascii="Times New Roman" w:hAnsi="Times New Roman" w:cs="Times New Roman"/>
          <w:sz w:val="28"/>
          <w:szCs w:val="28"/>
        </w:rPr>
        <w:t xml:space="preserve"> ущерба нанесенного коррупционными преступлениями – 237 тыс. руб.</w:t>
      </w:r>
    </w:p>
    <w:p w:rsidR="00635D05" w:rsidRDefault="00B62937" w:rsidP="00635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 </w:t>
      </w:r>
      <w:r w:rsidR="0089787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35D05">
        <w:rPr>
          <w:rFonts w:ascii="Times New Roman" w:hAnsi="Times New Roman" w:cs="Times New Roman"/>
          <w:sz w:val="28"/>
          <w:szCs w:val="28"/>
        </w:rPr>
        <w:t xml:space="preserve"> квартал 2</w:t>
      </w:r>
      <w:r>
        <w:rPr>
          <w:rFonts w:ascii="Times New Roman" w:hAnsi="Times New Roman" w:cs="Times New Roman"/>
          <w:sz w:val="28"/>
          <w:szCs w:val="28"/>
        </w:rPr>
        <w:t xml:space="preserve">014 года проведена  экспертиза </w:t>
      </w:r>
      <w:r w:rsidR="00897877">
        <w:rPr>
          <w:rFonts w:ascii="Times New Roman" w:hAnsi="Times New Roman" w:cs="Times New Roman"/>
          <w:sz w:val="28"/>
          <w:szCs w:val="28"/>
        </w:rPr>
        <w:t>5</w:t>
      </w:r>
      <w:r w:rsidR="00635D05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  администрации района и </w:t>
      </w:r>
      <w:r w:rsidR="00897877">
        <w:rPr>
          <w:rFonts w:ascii="Times New Roman" w:hAnsi="Times New Roman" w:cs="Times New Roman"/>
          <w:sz w:val="28"/>
          <w:szCs w:val="28"/>
        </w:rPr>
        <w:t>1 проекта нормативного правового акта</w:t>
      </w:r>
      <w:r w:rsidR="00635D05">
        <w:rPr>
          <w:rFonts w:ascii="Times New Roman" w:hAnsi="Times New Roman" w:cs="Times New Roman"/>
          <w:sz w:val="28"/>
          <w:szCs w:val="28"/>
        </w:rPr>
        <w:t xml:space="preserve"> районного  Совета депутатов. </w:t>
      </w:r>
      <w:r w:rsidR="00897877">
        <w:rPr>
          <w:rFonts w:ascii="Times New Roman" w:hAnsi="Times New Roman" w:cs="Times New Roman"/>
          <w:sz w:val="28"/>
          <w:szCs w:val="28"/>
        </w:rPr>
        <w:t>Проведена экспертиза 2 действующих нормативных правовых актов.</w:t>
      </w:r>
      <w:r w:rsidR="00635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D0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635D05">
        <w:rPr>
          <w:rFonts w:ascii="Times New Roman" w:hAnsi="Times New Roman" w:cs="Times New Roman"/>
          <w:sz w:val="28"/>
          <w:szCs w:val="28"/>
        </w:rPr>
        <w:t xml:space="preserve"> факторов и положений, способствующих коррупции не выявлено.</w:t>
      </w:r>
    </w:p>
    <w:p w:rsidR="00406EBC" w:rsidRDefault="00406EBC"/>
    <w:sectPr w:rsidR="00406EBC" w:rsidSect="00BD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5D05"/>
    <w:rsid w:val="00406EBC"/>
    <w:rsid w:val="00635D05"/>
    <w:rsid w:val="0083576D"/>
    <w:rsid w:val="00897877"/>
    <w:rsid w:val="00913DB2"/>
    <w:rsid w:val="00AF03B0"/>
    <w:rsid w:val="00B62937"/>
    <w:rsid w:val="00B857FD"/>
    <w:rsid w:val="00BD549A"/>
    <w:rsid w:val="00CC671E"/>
    <w:rsid w:val="00DC151A"/>
    <w:rsid w:val="00DC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D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делами</dc:creator>
  <cp:keywords/>
  <dc:description/>
  <cp:lastModifiedBy>Управление делами</cp:lastModifiedBy>
  <cp:revision>11</cp:revision>
  <cp:lastPrinted>2015-01-28T08:13:00Z</cp:lastPrinted>
  <dcterms:created xsi:type="dcterms:W3CDTF">2014-04-24T08:26:00Z</dcterms:created>
  <dcterms:modified xsi:type="dcterms:W3CDTF">2015-01-28T08:48:00Z</dcterms:modified>
</cp:coreProperties>
</file>