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2" w:rsidRPr="00E85315" w:rsidRDefault="00895D42" w:rsidP="00150D3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95D42" w:rsidRPr="00E85315" w:rsidRDefault="00895D42" w:rsidP="00150D3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95D42" w:rsidRPr="00E85315" w:rsidRDefault="00895D42" w:rsidP="00150D3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о ходе реализации муниципальной  программы «Развитие культуры в муниципальном образовании Егорьевский район Алтайского края»</w:t>
      </w:r>
    </w:p>
    <w:p w:rsidR="00895D42" w:rsidRPr="00E85315" w:rsidRDefault="006B2404" w:rsidP="00150D3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на 2016 – 2020 годы в 2018 году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95D42" w:rsidRPr="00E85315" w:rsidRDefault="00895D42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В систему культуры муниципального образования входят районные учреждения культуры: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- МБУК «Егорьевский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музей»;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- МУК «Егорьевская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центральная библиотека»,   в которую с января 2015 г. входят отделы библиотечного обслуживания сельских поселений;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- МБУДО «Егорьевская районная детская школа искусств»;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- МУК «Егорьевский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районный культурный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центр», в который с января 2017 г. вошли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 xml:space="preserve"> отделов клубной работы сельских поселений. 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</w:t>
      </w:r>
      <w:r w:rsidRPr="00E85315">
        <w:rPr>
          <w:rFonts w:ascii="Times New Roman" w:hAnsi="Times New Roman" w:cs="Times New Roman"/>
          <w:sz w:val="24"/>
          <w:szCs w:val="24"/>
        </w:rPr>
        <w:tab/>
        <w:t xml:space="preserve"> На территории района  действует муниципальная  программа    «Развитие культуры в муниципальном образовании Егорьевский район Алтайского края» на 2016 – 2020 годы. Основными задачами программы являются: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популяризация самодеятельного художественного творчества; развитие сферы досуга; пополнение библиотечных фондов; обеспечение деятельности системы дополнительного и художественного образования; укрепление материально-технической базы учреждений культуры.</w:t>
      </w:r>
    </w:p>
    <w:p w:rsidR="00895D42" w:rsidRPr="00E85315" w:rsidRDefault="00895D42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</w:t>
      </w:r>
      <w:r w:rsidRPr="00E85315">
        <w:rPr>
          <w:rFonts w:ascii="Times New Roman" w:hAnsi="Times New Roman" w:cs="Times New Roman"/>
          <w:sz w:val="24"/>
          <w:szCs w:val="24"/>
        </w:rPr>
        <w:tab/>
        <w:t xml:space="preserve">Одним из основных мероприятий программы является развитие материально-технической базы учреждений культуры. </w:t>
      </w:r>
    </w:p>
    <w:p w:rsidR="00AE1143" w:rsidRPr="00E85315" w:rsidRDefault="00895D42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</w:t>
      </w:r>
      <w:r w:rsidR="00C17E88" w:rsidRPr="00E85315">
        <w:rPr>
          <w:rFonts w:ascii="Times New Roman" w:hAnsi="Times New Roman" w:cs="Times New Roman"/>
          <w:sz w:val="24"/>
          <w:szCs w:val="24"/>
        </w:rPr>
        <w:t>Н</w:t>
      </w:r>
      <w:r w:rsidRPr="00E85315">
        <w:rPr>
          <w:rFonts w:ascii="Times New Roman" w:hAnsi="Times New Roman" w:cs="Times New Roman"/>
          <w:sz w:val="24"/>
          <w:szCs w:val="24"/>
        </w:rPr>
        <w:t>а сегодняшний день большинство зданий учреждений культуры требуют капитального ремонта.</w:t>
      </w:r>
      <w:r w:rsidR="00B069BA" w:rsidRPr="00E85315">
        <w:rPr>
          <w:rFonts w:ascii="Times New Roman" w:hAnsi="Times New Roman" w:cs="Times New Roman"/>
          <w:sz w:val="24"/>
          <w:szCs w:val="24"/>
        </w:rPr>
        <w:t xml:space="preserve"> Это здания МУК «</w:t>
      </w:r>
      <w:proofErr w:type="gramStart"/>
      <w:r w:rsidR="00B069BA" w:rsidRPr="00E85315">
        <w:rPr>
          <w:rFonts w:ascii="Times New Roman" w:hAnsi="Times New Roman" w:cs="Times New Roman"/>
          <w:sz w:val="24"/>
          <w:szCs w:val="24"/>
        </w:rPr>
        <w:t>Егорьевский</w:t>
      </w:r>
      <w:proofErr w:type="gramEnd"/>
      <w:r w:rsidR="00B069BA" w:rsidRPr="00E85315">
        <w:rPr>
          <w:rFonts w:ascii="Times New Roman" w:hAnsi="Times New Roman" w:cs="Times New Roman"/>
          <w:sz w:val="24"/>
          <w:szCs w:val="24"/>
        </w:rPr>
        <w:t xml:space="preserve"> МРКДЦ», МУК </w:t>
      </w:r>
      <w:r w:rsidR="00B52D4E" w:rsidRPr="00E853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69BA" w:rsidRPr="00E85315">
        <w:rPr>
          <w:rFonts w:ascii="Times New Roman" w:hAnsi="Times New Roman" w:cs="Times New Roman"/>
          <w:sz w:val="24"/>
          <w:szCs w:val="24"/>
        </w:rPr>
        <w:t>Сростинский</w:t>
      </w:r>
      <w:proofErr w:type="spellEnd"/>
      <w:r w:rsidR="00B069BA" w:rsidRPr="00E85315">
        <w:rPr>
          <w:rFonts w:ascii="Times New Roman" w:hAnsi="Times New Roman" w:cs="Times New Roman"/>
          <w:sz w:val="24"/>
          <w:szCs w:val="24"/>
        </w:rPr>
        <w:t xml:space="preserve"> </w:t>
      </w:r>
      <w:r w:rsidR="00B52D4E" w:rsidRPr="00E85315">
        <w:rPr>
          <w:rFonts w:ascii="Times New Roman" w:hAnsi="Times New Roman" w:cs="Times New Roman"/>
          <w:sz w:val="24"/>
          <w:szCs w:val="24"/>
        </w:rPr>
        <w:t>СКДЦ</w:t>
      </w:r>
      <w:r w:rsidR="00C17E88" w:rsidRPr="00E85315">
        <w:rPr>
          <w:rFonts w:ascii="Times New Roman" w:hAnsi="Times New Roman" w:cs="Times New Roman"/>
          <w:sz w:val="24"/>
          <w:szCs w:val="24"/>
        </w:rPr>
        <w:t>»</w:t>
      </w:r>
      <w:r w:rsidR="00B52D4E" w:rsidRPr="00E85315">
        <w:rPr>
          <w:rFonts w:ascii="Times New Roman" w:hAnsi="Times New Roman" w:cs="Times New Roman"/>
          <w:sz w:val="24"/>
          <w:szCs w:val="24"/>
        </w:rPr>
        <w:t xml:space="preserve">, </w:t>
      </w:r>
      <w:r w:rsidR="00C17E88" w:rsidRPr="00E853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2D4E" w:rsidRPr="00E85315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="00B52D4E" w:rsidRPr="00E85315">
        <w:rPr>
          <w:rFonts w:ascii="Times New Roman" w:hAnsi="Times New Roman" w:cs="Times New Roman"/>
          <w:sz w:val="24"/>
          <w:szCs w:val="24"/>
        </w:rPr>
        <w:t xml:space="preserve"> СКДЦ», «</w:t>
      </w:r>
      <w:proofErr w:type="spellStart"/>
      <w:r w:rsidR="00B52D4E" w:rsidRPr="00E85315">
        <w:rPr>
          <w:rFonts w:ascii="Times New Roman" w:hAnsi="Times New Roman" w:cs="Times New Roman"/>
          <w:sz w:val="24"/>
          <w:szCs w:val="24"/>
        </w:rPr>
        <w:t>Лебяжинский</w:t>
      </w:r>
      <w:proofErr w:type="spellEnd"/>
      <w:r w:rsidR="00B52D4E" w:rsidRPr="00E85315">
        <w:rPr>
          <w:rFonts w:ascii="Times New Roman" w:hAnsi="Times New Roman" w:cs="Times New Roman"/>
          <w:sz w:val="24"/>
          <w:szCs w:val="24"/>
        </w:rPr>
        <w:t xml:space="preserve"> СКДЦ»</w:t>
      </w:r>
      <w:r w:rsidR="00AE1143" w:rsidRPr="00E85315">
        <w:rPr>
          <w:rFonts w:ascii="Times New Roman" w:hAnsi="Times New Roman" w:cs="Times New Roman"/>
          <w:sz w:val="24"/>
          <w:szCs w:val="24"/>
        </w:rPr>
        <w:t>.</w:t>
      </w:r>
    </w:p>
    <w:p w:rsidR="00AE1143" w:rsidRPr="00E85315" w:rsidRDefault="00C3191F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 </w:t>
      </w:r>
      <w:r w:rsidR="00AE1143" w:rsidRPr="00E85315">
        <w:rPr>
          <w:rFonts w:ascii="Times New Roman" w:hAnsi="Times New Roman" w:cs="Times New Roman"/>
          <w:sz w:val="24"/>
          <w:szCs w:val="24"/>
        </w:rPr>
        <w:t>Здание МУК  «</w:t>
      </w:r>
      <w:proofErr w:type="spellStart"/>
      <w:r w:rsidR="00AE1143" w:rsidRPr="00E85315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="00AE1143" w:rsidRPr="00E85315">
        <w:rPr>
          <w:rFonts w:ascii="Times New Roman" w:hAnsi="Times New Roman" w:cs="Times New Roman"/>
          <w:sz w:val="24"/>
          <w:szCs w:val="24"/>
        </w:rPr>
        <w:t xml:space="preserve"> СКДЦ» обследовано проектным институтом в 2009г.  Зрительный зал  был закрыт для доступа людей. В 2016г. был произведен частичный ремонт кровли. </w:t>
      </w:r>
      <w:r w:rsidRPr="00E85315">
        <w:rPr>
          <w:rFonts w:ascii="Times New Roman" w:hAnsi="Times New Roman" w:cs="Times New Roman"/>
          <w:sz w:val="24"/>
          <w:szCs w:val="24"/>
        </w:rPr>
        <w:t xml:space="preserve">       </w:t>
      </w:r>
      <w:r w:rsidR="00AE1143" w:rsidRPr="00E85315">
        <w:rPr>
          <w:rFonts w:ascii="Times New Roman" w:hAnsi="Times New Roman" w:cs="Times New Roman"/>
          <w:sz w:val="24"/>
          <w:szCs w:val="24"/>
        </w:rPr>
        <w:t xml:space="preserve">В 2018г по проекту поддержки  местных инициатив осуществлен ремонт кровли здания на сумму 955 тыс.478 руб. Но здание продолжает </w:t>
      </w:r>
      <w:proofErr w:type="gramStart"/>
      <w:r w:rsidR="00AE1143" w:rsidRPr="00E8531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AE1143" w:rsidRPr="00E85315">
        <w:rPr>
          <w:rFonts w:ascii="Times New Roman" w:hAnsi="Times New Roman" w:cs="Times New Roman"/>
          <w:sz w:val="24"/>
          <w:szCs w:val="24"/>
        </w:rPr>
        <w:t xml:space="preserve"> в неудовлетворительном состоянии, так как зрительный зал закрыт в связи с аварийностью. 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</w:t>
      </w:r>
      <w:r w:rsidR="00AE1143" w:rsidRPr="00E85315">
        <w:rPr>
          <w:rFonts w:ascii="Times New Roman" w:hAnsi="Times New Roman" w:cs="Times New Roman"/>
          <w:sz w:val="24"/>
          <w:szCs w:val="24"/>
        </w:rPr>
        <w:t xml:space="preserve">Здание районного </w:t>
      </w:r>
      <w:proofErr w:type="spellStart"/>
      <w:r w:rsidR="00AE1143" w:rsidRPr="00E85315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AE1143" w:rsidRPr="00E85315">
        <w:rPr>
          <w:rFonts w:ascii="Times New Roman" w:hAnsi="Times New Roman" w:cs="Times New Roman"/>
          <w:sz w:val="24"/>
          <w:szCs w:val="24"/>
        </w:rPr>
        <w:t xml:space="preserve"> центра также требует </w:t>
      </w:r>
      <w:proofErr w:type="spellStart"/>
      <w:r w:rsidR="00AE1143" w:rsidRPr="00E85315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AE1143" w:rsidRPr="00E853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1143" w:rsidRPr="00E85315">
        <w:rPr>
          <w:rFonts w:ascii="Times New Roman" w:hAnsi="Times New Roman" w:cs="Times New Roman"/>
          <w:sz w:val="24"/>
          <w:szCs w:val="24"/>
        </w:rPr>
        <w:t>емонта</w:t>
      </w:r>
      <w:proofErr w:type="spellEnd"/>
      <w:r w:rsidR="00AE1143" w:rsidRPr="00E85315">
        <w:rPr>
          <w:rFonts w:ascii="Times New Roman" w:hAnsi="Times New Roman" w:cs="Times New Roman"/>
          <w:sz w:val="24"/>
          <w:szCs w:val="24"/>
        </w:rPr>
        <w:t xml:space="preserve"> со 100% заменой кровли.</w:t>
      </w:r>
      <w:r w:rsidRPr="00E85315">
        <w:rPr>
          <w:rFonts w:ascii="Times New Roman" w:hAnsi="Times New Roman" w:cs="Times New Roman"/>
          <w:sz w:val="24"/>
          <w:szCs w:val="24"/>
        </w:rPr>
        <w:t xml:space="preserve"> В</w:t>
      </w:r>
      <w:r w:rsidR="00C17E88" w:rsidRPr="00E85315">
        <w:rPr>
          <w:rFonts w:ascii="Times New Roman" w:hAnsi="Times New Roman" w:cs="Times New Roman"/>
          <w:sz w:val="24"/>
          <w:szCs w:val="24"/>
        </w:rPr>
        <w:t xml:space="preserve"> 2018г. осуществлен косметичес</w:t>
      </w:r>
      <w:r w:rsidR="005D0EE0">
        <w:rPr>
          <w:rFonts w:ascii="Times New Roman" w:hAnsi="Times New Roman" w:cs="Times New Roman"/>
          <w:sz w:val="24"/>
          <w:szCs w:val="24"/>
        </w:rPr>
        <w:t>к</w:t>
      </w:r>
      <w:r w:rsidRPr="00E85315">
        <w:rPr>
          <w:rFonts w:ascii="Times New Roman" w:hAnsi="Times New Roman" w:cs="Times New Roman"/>
          <w:sz w:val="24"/>
          <w:szCs w:val="24"/>
        </w:rPr>
        <w:t xml:space="preserve">ий ремонт здания, установлена насосная станция для подачи воды. </w:t>
      </w:r>
    </w:p>
    <w:p w:rsidR="007E47F1" w:rsidRPr="00E85315" w:rsidRDefault="00C3191F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</w:t>
      </w:r>
      <w:r w:rsidR="007E47F1" w:rsidRPr="00E85315">
        <w:rPr>
          <w:rFonts w:ascii="Times New Roman" w:hAnsi="Times New Roman" w:cs="Times New Roman"/>
          <w:sz w:val="24"/>
          <w:szCs w:val="24"/>
        </w:rPr>
        <w:t>Здание МУК «</w:t>
      </w:r>
      <w:proofErr w:type="spellStart"/>
      <w:r w:rsidR="007E47F1" w:rsidRPr="00E85315">
        <w:rPr>
          <w:rFonts w:ascii="Times New Roman" w:hAnsi="Times New Roman" w:cs="Times New Roman"/>
          <w:sz w:val="24"/>
          <w:szCs w:val="24"/>
        </w:rPr>
        <w:t>Сростинский</w:t>
      </w:r>
      <w:proofErr w:type="spellEnd"/>
      <w:r w:rsidR="007E47F1" w:rsidRPr="00E85315">
        <w:rPr>
          <w:rFonts w:ascii="Times New Roman" w:hAnsi="Times New Roman" w:cs="Times New Roman"/>
          <w:sz w:val="24"/>
          <w:szCs w:val="24"/>
        </w:rPr>
        <w:t xml:space="preserve"> СКДЦ» обследовано проектным институтом </w:t>
      </w:r>
      <w:proofErr w:type="spellStart"/>
      <w:r w:rsidR="007E47F1" w:rsidRPr="00E85315">
        <w:rPr>
          <w:rFonts w:ascii="Times New Roman" w:hAnsi="Times New Roman" w:cs="Times New Roman"/>
          <w:sz w:val="24"/>
          <w:szCs w:val="24"/>
        </w:rPr>
        <w:t>Алтайкоммунпроект</w:t>
      </w:r>
      <w:proofErr w:type="spellEnd"/>
      <w:r w:rsidR="007E47F1" w:rsidRPr="00E85315">
        <w:rPr>
          <w:rFonts w:ascii="Times New Roman" w:hAnsi="Times New Roman" w:cs="Times New Roman"/>
          <w:sz w:val="24"/>
          <w:szCs w:val="24"/>
        </w:rPr>
        <w:t xml:space="preserve"> в 2008г. Здание находится в неудовлетворительном состоянии, несмотря на то, что в 2008г. произведен капитальный ремонт кровли. Та</w:t>
      </w:r>
      <w:r w:rsidR="00C17E88" w:rsidRPr="00E85315">
        <w:rPr>
          <w:rFonts w:ascii="Times New Roman" w:hAnsi="Times New Roman" w:cs="Times New Roman"/>
          <w:sz w:val="24"/>
          <w:szCs w:val="24"/>
        </w:rPr>
        <w:t>к</w:t>
      </w:r>
      <w:r w:rsidR="007E47F1" w:rsidRPr="00E85315">
        <w:rPr>
          <w:rFonts w:ascii="Times New Roman" w:hAnsi="Times New Roman" w:cs="Times New Roman"/>
          <w:sz w:val="24"/>
          <w:szCs w:val="24"/>
        </w:rPr>
        <w:t>же необходима замена деревянных перекрытий, ремонт наружных стен, цоколя, полов. В 2018г. осуществлен косметический ремонт здания, установлено новое крыльцо и пандус.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Здание МУК «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Лебяжинский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СКДЦ» находится в неудовлетворительном состоянии. Наблюдается выпадение кирпичной кладки. Требуется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кровли, кирпичной кладки.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В январе 2017г.</w:t>
      </w:r>
      <w:r w:rsidR="00EA66F3" w:rsidRPr="00E85315">
        <w:rPr>
          <w:rFonts w:ascii="Times New Roman" w:hAnsi="Times New Roman" w:cs="Times New Roman"/>
          <w:sz w:val="24"/>
          <w:szCs w:val="24"/>
        </w:rPr>
        <w:t>,2018г.</w:t>
      </w:r>
      <w:r w:rsidRPr="00E85315">
        <w:rPr>
          <w:rFonts w:ascii="Times New Roman" w:hAnsi="Times New Roman" w:cs="Times New Roman"/>
          <w:sz w:val="24"/>
          <w:szCs w:val="24"/>
        </w:rPr>
        <w:t xml:space="preserve"> была подана заявка на включение здания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Лебяжинского</w:t>
      </w:r>
      <w:proofErr w:type="spellEnd"/>
      <w:r w:rsidR="00E4024B" w:rsidRPr="00E85315">
        <w:rPr>
          <w:rFonts w:ascii="Times New Roman" w:hAnsi="Times New Roman" w:cs="Times New Roman"/>
          <w:sz w:val="24"/>
          <w:szCs w:val="24"/>
        </w:rPr>
        <w:t xml:space="preserve"> СКДЦ на предоставление</w:t>
      </w:r>
      <w:r w:rsidRPr="00E85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 xml:space="preserve"> на обеспечение развития и укрепления материально-технической базы муниципальных домов культуры.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Подготовлена смета на ремонт здания, получено положительное заключение КАУ </w:t>
      </w:r>
      <w:r w:rsidR="004D322B" w:rsidRPr="00E85315">
        <w:rPr>
          <w:rFonts w:ascii="Times New Roman" w:hAnsi="Times New Roman" w:cs="Times New Roman"/>
          <w:sz w:val="24"/>
          <w:szCs w:val="24"/>
        </w:rPr>
        <w:t>«</w:t>
      </w:r>
      <w:r w:rsidRPr="00E85315">
        <w:rPr>
          <w:rFonts w:ascii="Times New Roman" w:hAnsi="Times New Roman" w:cs="Times New Roman"/>
          <w:sz w:val="24"/>
          <w:szCs w:val="24"/>
        </w:rPr>
        <w:t>Алтайский региональный центр ценообразования в строительстве»</w:t>
      </w:r>
      <w:r w:rsidR="00E4024B" w:rsidRPr="00E85315">
        <w:rPr>
          <w:rFonts w:ascii="Times New Roman" w:hAnsi="Times New Roman" w:cs="Times New Roman"/>
          <w:sz w:val="24"/>
          <w:szCs w:val="24"/>
        </w:rPr>
        <w:t>.</w:t>
      </w:r>
      <w:r w:rsidRPr="00E85315">
        <w:rPr>
          <w:rFonts w:ascii="Times New Roman" w:hAnsi="Times New Roman" w:cs="Times New Roman"/>
          <w:sz w:val="24"/>
          <w:szCs w:val="24"/>
        </w:rPr>
        <w:t xml:space="preserve"> На сегодняшний день положение не изменилось.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Планируется осуществи</w:t>
      </w:r>
      <w:r w:rsidR="00C3191F" w:rsidRPr="00E85315">
        <w:rPr>
          <w:rFonts w:ascii="Times New Roman" w:hAnsi="Times New Roman" w:cs="Times New Roman"/>
          <w:sz w:val="24"/>
          <w:szCs w:val="24"/>
        </w:rPr>
        <w:t>т</w:t>
      </w:r>
      <w:r w:rsidRPr="00E85315">
        <w:rPr>
          <w:rFonts w:ascii="Times New Roman" w:hAnsi="Times New Roman" w:cs="Times New Roman"/>
          <w:sz w:val="24"/>
          <w:szCs w:val="24"/>
        </w:rPr>
        <w:t xml:space="preserve">ь ремонт кровли здания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СКДЦ в рамках проекта поддержки местных инициатив в 2019г.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Здание МУК «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 xml:space="preserve"> СКДЦ» в соответствии с решением комиссии по КЧС от 4 апреля 2012г. было признано аварийным и было  закрыто для доступа людей. В соответствии с заключением проектного института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Алтайкоммунпроект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, полученным в 2015г., здание по техническому состоянию признано аварийным и не пригодным для эксплуатации. </w:t>
      </w:r>
      <w:r w:rsidR="004D322B" w:rsidRPr="00E85315">
        <w:rPr>
          <w:rFonts w:ascii="Times New Roman" w:hAnsi="Times New Roman" w:cs="Times New Roman"/>
          <w:sz w:val="24"/>
          <w:szCs w:val="24"/>
        </w:rPr>
        <w:t xml:space="preserve"> </w:t>
      </w:r>
      <w:r w:rsidRPr="00E8531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Первомайского сельсовета от 18.02.2016 № 12-р </w:t>
      </w:r>
      <w:r w:rsidRPr="00E85315">
        <w:rPr>
          <w:rFonts w:ascii="Times New Roman" w:hAnsi="Times New Roman" w:cs="Times New Roman"/>
          <w:sz w:val="24"/>
          <w:szCs w:val="24"/>
        </w:rPr>
        <w:lastRenderedPageBreak/>
        <w:t>«О списании Первомайского СКДЦ здание списано и снято с баланса. В течение  2017г. здание было демонтировано.</w:t>
      </w:r>
      <w:r w:rsidR="004D322B" w:rsidRPr="00E85315">
        <w:rPr>
          <w:rFonts w:ascii="Times New Roman" w:hAnsi="Times New Roman" w:cs="Times New Roman"/>
          <w:sz w:val="24"/>
          <w:szCs w:val="24"/>
        </w:rPr>
        <w:t xml:space="preserve">  </w:t>
      </w:r>
      <w:r w:rsidRPr="00E85315">
        <w:rPr>
          <w:rFonts w:ascii="Times New Roman" w:hAnsi="Times New Roman" w:cs="Times New Roman"/>
          <w:sz w:val="24"/>
          <w:szCs w:val="24"/>
        </w:rPr>
        <w:t>С октября 2015г. учреждение работает в приспособленном помещении.</w:t>
      </w:r>
    </w:p>
    <w:p w:rsidR="007E47F1" w:rsidRPr="00E85315" w:rsidRDefault="007E47F1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Ежегодно осуществляются косметические ремонты зданий учреждений культуры.  В 8 зданиях установлена АПС, в 4 зданиях установлена охранная сигнализация.</w:t>
      </w:r>
    </w:p>
    <w:p w:rsidR="0069755D" w:rsidRPr="00E85315" w:rsidRDefault="00C3191F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</w:t>
      </w:r>
      <w:r w:rsidR="00502AB1" w:rsidRPr="00E85315">
        <w:rPr>
          <w:rFonts w:ascii="Times New Roman" w:hAnsi="Times New Roman" w:cs="Times New Roman"/>
          <w:sz w:val="24"/>
          <w:szCs w:val="24"/>
        </w:rPr>
        <w:t xml:space="preserve">В 2018г. </w:t>
      </w:r>
      <w:r w:rsidR="001B12B7" w:rsidRPr="00E85315">
        <w:rPr>
          <w:rFonts w:ascii="Times New Roman" w:hAnsi="Times New Roman" w:cs="Times New Roman"/>
          <w:sz w:val="24"/>
          <w:szCs w:val="24"/>
        </w:rPr>
        <w:t>из  бюджета района на реализацию</w:t>
      </w:r>
      <w:r w:rsidR="0069755D" w:rsidRPr="00E85315">
        <w:rPr>
          <w:rFonts w:ascii="Times New Roman" w:hAnsi="Times New Roman" w:cs="Times New Roman"/>
          <w:sz w:val="24"/>
          <w:szCs w:val="24"/>
        </w:rPr>
        <w:t xml:space="preserve"> муниципальной программы  «Развитие культуры в муниципальном образовании Егорьевский район Алтайского края» на 2</w:t>
      </w:r>
      <w:r w:rsidR="00705C91" w:rsidRPr="00E85315">
        <w:rPr>
          <w:rFonts w:ascii="Times New Roman" w:hAnsi="Times New Roman" w:cs="Times New Roman"/>
          <w:sz w:val="24"/>
          <w:szCs w:val="24"/>
        </w:rPr>
        <w:t>016 – 2020 годы было выделено 55 тысяч рублей. В 2019 г. в бюджете района на реализацию программы предусмотрено 100 тыс</w:t>
      </w:r>
      <w:proofErr w:type="gramStart"/>
      <w:r w:rsidR="00705C91" w:rsidRPr="00E853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5C91" w:rsidRPr="00E85315">
        <w:rPr>
          <w:rFonts w:ascii="Times New Roman" w:hAnsi="Times New Roman" w:cs="Times New Roman"/>
          <w:sz w:val="24"/>
          <w:szCs w:val="24"/>
        </w:rPr>
        <w:t>уб.</w:t>
      </w:r>
    </w:p>
    <w:p w:rsidR="0055776C" w:rsidRPr="00E85315" w:rsidRDefault="0055776C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>Заработано учреждениями культуры за 2018 г. 275 тыс.руб. (</w:t>
      </w:r>
      <w:r w:rsidR="004D322B" w:rsidRPr="00E85315">
        <w:rPr>
          <w:rFonts w:ascii="Times New Roman" w:hAnsi="Times New Roman" w:cs="Times New Roman"/>
          <w:noProof/>
          <w:sz w:val="24"/>
          <w:szCs w:val="24"/>
        </w:rPr>
        <w:t>п</w:t>
      </w:r>
      <w:r w:rsidRPr="00E85315">
        <w:rPr>
          <w:rFonts w:ascii="Times New Roman" w:hAnsi="Times New Roman" w:cs="Times New Roman"/>
          <w:noProof/>
          <w:sz w:val="24"/>
          <w:szCs w:val="24"/>
        </w:rPr>
        <w:t>риобретены концертные костюмы, музыкальная аппаратура; осуществлялись косметические ремонты зданий).</w:t>
      </w:r>
    </w:p>
    <w:p w:rsidR="00A361A4" w:rsidRPr="00E85315" w:rsidRDefault="00C3191F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55776C" w:rsidRPr="00E85315">
        <w:rPr>
          <w:rFonts w:ascii="Times New Roman" w:hAnsi="Times New Roman" w:cs="Times New Roman"/>
          <w:noProof/>
          <w:sz w:val="24"/>
          <w:szCs w:val="24"/>
        </w:rPr>
        <w:t>В клубных учреждениях</w:t>
      </w:r>
      <w:r w:rsidR="004D322B" w:rsidRPr="00E85315">
        <w:rPr>
          <w:rFonts w:ascii="Times New Roman" w:hAnsi="Times New Roman" w:cs="Times New Roman"/>
          <w:noProof/>
          <w:sz w:val="24"/>
          <w:szCs w:val="24"/>
        </w:rPr>
        <w:t xml:space="preserve"> работает 81 клубное формирование</w:t>
      </w:r>
      <w:r w:rsidR="0055776C" w:rsidRPr="00E85315">
        <w:rPr>
          <w:rFonts w:ascii="Times New Roman" w:hAnsi="Times New Roman" w:cs="Times New Roman"/>
          <w:noProof/>
          <w:sz w:val="24"/>
          <w:szCs w:val="24"/>
        </w:rPr>
        <w:t xml:space="preserve"> с количеством у</w:t>
      </w:r>
      <w:r w:rsidR="00601FC7" w:rsidRPr="00E85315">
        <w:rPr>
          <w:rFonts w:ascii="Times New Roman" w:hAnsi="Times New Roman" w:cs="Times New Roman"/>
          <w:noProof/>
          <w:sz w:val="24"/>
          <w:szCs w:val="24"/>
        </w:rPr>
        <w:t>частников в них – 1118  человек, в</w:t>
      </w:r>
      <w:r w:rsidR="004D322B" w:rsidRPr="00E853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1FC7" w:rsidRPr="00E85315">
        <w:rPr>
          <w:rFonts w:ascii="Times New Roman" w:hAnsi="Times New Roman" w:cs="Times New Roman"/>
          <w:noProof/>
          <w:sz w:val="24"/>
          <w:szCs w:val="24"/>
        </w:rPr>
        <w:t>том числе -</w:t>
      </w:r>
      <w:r w:rsidR="00601FC7" w:rsidRPr="00E85315">
        <w:rPr>
          <w:rFonts w:ascii="Times New Roman" w:hAnsi="Times New Roman" w:cs="Times New Roman"/>
          <w:sz w:val="24"/>
          <w:szCs w:val="24"/>
        </w:rPr>
        <w:t xml:space="preserve"> детский фольклорный коллектив, десять  хореографических коллективов, десять театральных детских и молодежных коллективов, 3 ансамбля народных инструментов,  шесть  кружков  декоративно-прикладного</w:t>
      </w:r>
      <w:r w:rsidR="00A361A4" w:rsidRPr="00E85315">
        <w:rPr>
          <w:rFonts w:ascii="Times New Roman" w:hAnsi="Times New Roman" w:cs="Times New Roman"/>
          <w:sz w:val="24"/>
          <w:szCs w:val="24"/>
        </w:rPr>
        <w:t xml:space="preserve"> творчества,  вокальные группы</w:t>
      </w:r>
      <w:r w:rsidR="00E4024B" w:rsidRPr="00E85315">
        <w:rPr>
          <w:rFonts w:ascii="Times New Roman" w:hAnsi="Times New Roman" w:cs="Times New Roman"/>
          <w:sz w:val="24"/>
          <w:szCs w:val="24"/>
        </w:rPr>
        <w:t>,</w:t>
      </w:r>
      <w:r w:rsidR="00A361A4" w:rsidRPr="00E85315">
        <w:rPr>
          <w:rFonts w:ascii="Times New Roman" w:hAnsi="Times New Roman" w:cs="Times New Roman"/>
          <w:sz w:val="24"/>
          <w:szCs w:val="24"/>
        </w:rPr>
        <w:t xml:space="preserve"> вокально-инструментальные ансамбли.</w:t>
      </w:r>
    </w:p>
    <w:p w:rsidR="0000504F" w:rsidRPr="00E85315" w:rsidRDefault="0055776C" w:rsidP="0000504F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За 2018 год проведено 1140</w:t>
      </w:r>
      <w:r w:rsidR="00236994" w:rsidRPr="00E85315">
        <w:rPr>
          <w:rFonts w:ascii="Times New Roman" w:hAnsi="Times New Roman" w:cs="Times New Roman"/>
          <w:noProof/>
          <w:sz w:val="24"/>
          <w:szCs w:val="24"/>
        </w:rPr>
        <w:t xml:space="preserve"> мероприятий</w:t>
      </w:r>
      <w:r w:rsidR="004D322B" w:rsidRPr="00E85315">
        <w:rPr>
          <w:rFonts w:ascii="Times New Roman" w:hAnsi="Times New Roman" w:cs="Times New Roman"/>
          <w:noProof/>
          <w:sz w:val="24"/>
          <w:szCs w:val="24"/>
        </w:rPr>
        <w:t>, и</w:t>
      </w:r>
      <w:r w:rsidR="00A94DAC" w:rsidRPr="00E85315">
        <w:rPr>
          <w:rFonts w:ascii="Times New Roman" w:hAnsi="Times New Roman" w:cs="Times New Roman"/>
          <w:noProof/>
          <w:sz w:val="24"/>
          <w:szCs w:val="24"/>
        </w:rPr>
        <w:t>з них районные: фестиваль патриотической песни</w:t>
      </w:r>
      <w:r w:rsidR="004D322B" w:rsidRPr="00E85315">
        <w:rPr>
          <w:rFonts w:ascii="Times New Roman" w:hAnsi="Times New Roman" w:cs="Times New Roman"/>
          <w:noProof/>
          <w:sz w:val="24"/>
          <w:szCs w:val="24"/>
        </w:rPr>
        <w:t>,</w:t>
      </w:r>
      <w:r w:rsidR="00A94DAC" w:rsidRPr="00E85315">
        <w:rPr>
          <w:rFonts w:ascii="Times New Roman" w:hAnsi="Times New Roman" w:cs="Times New Roman"/>
          <w:noProof/>
          <w:sz w:val="24"/>
          <w:szCs w:val="24"/>
        </w:rPr>
        <w:t xml:space="preserve"> смотр художесивенной самодеятельности</w:t>
      </w:r>
      <w:r w:rsidR="004D322B" w:rsidRPr="00E85315">
        <w:rPr>
          <w:rFonts w:ascii="Times New Roman" w:hAnsi="Times New Roman" w:cs="Times New Roman"/>
          <w:noProof/>
          <w:sz w:val="24"/>
          <w:szCs w:val="24"/>
        </w:rPr>
        <w:t>,</w:t>
      </w:r>
      <w:r w:rsidR="005D5499" w:rsidRPr="00E85315">
        <w:rPr>
          <w:rFonts w:ascii="Times New Roman" w:hAnsi="Times New Roman" w:cs="Times New Roman"/>
          <w:noProof/>
          <w:sz w:val="24"/>
          <w:szCs w:val="24"/>
        </w:rPr>
        <w:t>фестиваль детского творчества</w:t>
      </w:r>
      <w:r w:rsidR="0000504F" w:rsidRPr="00E85315">
        <w:rPr>
          <w:rFonts w:ascii="Times New Roman" w:hAnsi="Times New Roman" w:cs="Times New Roman"/>
          <w:noProof/>
          <w:sz w:val="24"/>
          <w:szCs w:val="24"/>
        </w:rPr>
        <w:t>;</w:t>
      </w:r>
      <w:r w:rsidR="004D322B" w:rsidRPr="00E8531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D5499" w:rsidRPr="00E853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504F" w:rsidRPr="00E85315">
        <w:rPr>
          <w:rFonts w:ascii="Times New Roman" w:hAnsi="Times New Roman" w:cs="Times New Roman"/>
          <w:noProof/>
          <w:sz w:val="24"/>
          <w:szCs w:val="24"/>
        </w:rPr>
        <w:t>мероприятия, посвященные Дню Победы, Дню матери, Дню России, Дню села,Дню пожилого человека и т.д.</w:t>
      </w:r>
    </w:p>
    <w:p w:rsidR="0000504F" w:rsidRPr="00E85315" w:rsidRDefault="0000504F" w:rsidP="0000504F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5D5499" w:rsidRPr="00E85315">
        <w:rPr>
          <w:rFonts w:ascii="Times New Roman" w:hAnsi="Times New Roman" w:cs="Times New Roman"/>
          <w:noProof/>
          <w:sz w:val="24"/>
          <w:szCs w:val="24"/>
        </w:rPr>
        <w:t xml:space="preserve">Приняли участие  </w:t>
      </w:r>
      <w:r w:rsidR="00D8680E" w:rsidRPr="00E85315">
        <w:rPr>
          <w:rFonts w:ascii="Times New Roman" w:hAnsi="Times New Roman" w:cs="Times New Roman"/>
          <w:noProof/>
          <w:sz w:val="24"/>
          <w:szCs w:val="24"/>
        </w:rPr>
        <w:t xml:space="preserve">в Марафоне </w:t>
      </w:r>
      <w:r w:rsidR="005D5499" w:rsidRPr="00E85315">
        <w:rPr>
          <w:rFonts w:ascii="Times New Roman" w:hAnsi="Times New Roman" w:cs="Times New Roman"/>
          <w:noProof/>
          <w:sz w:val="24"/>
          <w:szCs w:val="24"/>
        </w:rPr>
        <w:t>Дней культуры муниципальных образований Алтайског</w:t>
      </w: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о края «Соседи» в с. Веселоярск Рубцовского района. </w:t>
      </w:r>
      <w:r w:rsidR="005D5499" w:rsidRPr="00E85315">
        <w:rPr>
          <w:rFonts w:ascii="Times New Roman" w:hAnsi="Times New Roman" w:cs="Times New Roman"/>
          <w:noProof/>
          <w:sz w:val="24"/>
          <w:szCs w:val="24"/>
        </w:rPr>
        <w:t xml:space="preserve"> Также вс</w:t>
      </w:r>
      <w:r w:rsidR="00EE63C5" w:rsidRPr="00E85315">
        <w:rPr>
          <w:rFonts w:ascii="Times New Roman" w:hAnsi="Times New Roman" w:cs="Times New Roman"/>
          <w:noProof/>
          <w:sz w:val="24"/>
          <w:szCs w:val="24"/>
        </w:rPr>
        <w:t xml:space="preserve">тречали творческие коллективы  Угловского, Волчихинского, Рубцовского районов. </w:t>
      </w:r>
    </w:p>
    <w:p w:rsidR="0055776C" w:rsidRPr="00E85315" w:rsidRDefault="0000504F" w:rsidP="0000504F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55776C" w:rsidRPr="00E85315">
        <w:rPr>
          <w:rFonts w:ascii="Times New Roman" w:hAnsi="Times New Roman" w:cs="Times New Roman"/>
          <w:noProof/>
          <w:sz w:val="24"/>
          <w:szCs w:val="24"/>
        </w:rPr>
        <w:t>Количество читателей межпоселенческой центральной библиотеки за 2018 год составило 6777 человек; количество посещений – 82318 чел; книговыдача – 135836 экземпляров. Библиотечный фонд на 01.01.2019 г. составил 92432 экземпляров. В течение года фо</w:t>
      </w:r>
      <w:r w:rsidR="00BC59F3" w:rsidRPr="00E85315">
        <w:rPr>
          <w:rFonts w:ascii="Times New Roman" w:hAnsi="Times New Roman" w:cs="Times New Roman"/>
          <w:noProof/>
          <w:sz w:val="24"/>
          <w:szCs w:val="24"/>
        </w:rPr>
        <w:t>нд пополнился на 463 экземпляра</w:t>
      </w:r>
      <w:r w:rsidR="0055776C" w:rsidRPr="00E8531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36994" w:rsidRPr="00E85315" w:rsidRDefault="00236994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>Большую работу проводят сотрудники районного историко-краеведческого музея и Сростинского отдела музея. Оформляются выставки, экспозиции, проводятся экскурсии, лекции. За 2018 год проведено 135 лек</w:t>
      </w:r>
      <w:r w:rsidR="00BC59F3" w:rsidRPr="00E85315">
        <w:rPr>
          <w:rFonts w:ascii="Times New Roman" w:hAnsi="Times New Roman" w:cs="Times New Roman"/>
          <w:noProof/>
          <w:sz w:val="24"/>
          <w:szCs w:val="24"/>
        </w:rPr>
        <w:t>ций и экскурсий,  27 мероприятий</w:t>
      </w:r>
      <w:r w:rsidRPr="00E85315">
        <w:rPr>
          <w:rFonts w:ascii="Times New Roman" w:hAnsi="Times New Roman" w:cs="Times New Roman"/>
          <w:noProof/>
          <w:sz w:val="24"/>
          <w:szCs w:val="24"/>
        </w:rPr>
        <w:t>, оформлено 38 выставок. Основной фонд музея составляет 15 765 единиц хранения. Количество посетителей за 2018 год составило 8044 человека.</w:t>
      </w:r>
    </w:p>
    <w:p w:rsidR="005F571B" w:rsidRPr="00E85315" w:rsidRDefault="00D36EF3" w:rsidP="00C3191F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36994" w:rsidRPr="00E85315">
        <w:rPr>
          <w:rFonts w:ascii="Times New Roman" w:hAnsi="Times New Roman" w:cs="Times New Roman"/>
          <w:noProof/>
          <w:sz w:val="24"/>
          <w:szCs w:val="24"/>
        </w:rPr>
        <w:t>Районная детская школа искусств – единственное образовательное учреждение, где дети получают знания начального музыкального и художественного образования на профессиональном уровне.</w:t>
      </w: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Ведется обучение игре на народных инструментах, фортепиано; обучение  эстрадному пению, изобразительному искусству.  </w:t>
      </w:r>
      <w:proofErr w:type="gramStart"/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В ДШИ в 2017-2018 учебном году занимались 124 учащихся, из них на музыкальном отделении –  72 чел.,  на художественном – 52чел. </w:t>
      </w:r>
      <w:proofErr w:type="gramEnd"/>
    </w:p>
    <w:p w:rsidR="00236994" w:rsidRPr="00E85315" w:rsidRDefault="005F571B" w:rsidP="00C3191F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36994" w:rsidRPr="00E85315">
        <w:rPr>
          <w:rFonts w:ascii="Times New Roman" w:hAnsi="Times New Roman" w:cs="Times New Roman"/>
          <w:noProof/>
          <w:sz w:val="24"/>
          <w:szCs w:val="24"/>
        </w:rPr>
        <w:t xml:space="preserve">Творческие коллективы района, учащиеся школы искусств, принимали участие в конкурсах различного уровня: </w:t>
      </w:r>
    </w:p>
    <w:p w:rsidR="00C67190" w:rsidRPr="00E85315" w:rsidRDefault="00236994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- краевой   проект  «Земля целинная»;    </w:t>
      </w:r>
    </w:p>
    <w:p w:rsidR="00C67190" w:rsidRPr="00E85315" w:rsidRDefault="00C67190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- краевой ретро-фестиваль творчества пожилых людей "Пусть сердце будет вечно молодым;</w:t>
      </w:r>
    </w:p>
    <w:p w:rsidR="00236994" w:rsidRPr="00E85315" w:rsidRDefault="001F177B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- краевой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видеоконкурс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 композиторов-любителей  "Я этой землей очарован";</w:t>
      </w:r>
      <w:r w:rsidR="00236994" w:rsidRPr="00E85315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236994" w:rsidRPr="00E85315" w:rsidRDefault="00236994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-краевой </w:t>
      </w:r>
      <w:r w:rsidR="005F571B" w:rsidRPr="00E85315">
        <w:rPr>
          <w:rFonts w:ascii="Times New Roman" w:hAnsi="Times New Roman" w:cs="Times New Roman"/>
          <w:noProof/>
          <w:sz w:val="24"/>
          <w:szCs w:val="24"/>
        </w:rPr>
        <w:t xml:space="preserve">фестиваль </w:t>
      </w: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хореографического искусства «Навстречу солнцу»;                              -    межрайонный конкурс «Веселый Морозко»; </w:t>
      </w:r>
    </w:p>
    <w:p w:rsidR="00236994" w:rsidRPr="00E85315" w:rsidRDefault="00236994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>- Всероссийский заочный музыкальный конкурс «Мелодинка»;</w:t>
      </w:r>
    </w:p>
    <w:p w:rsidR="00236994" w:rsidRPr="00E85315" w:rsidRDefault="00236994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>- краевые Дельфиские игры «Вместе лучше!»;</w:t>
      </w:r>
    </w:p>
    <w:p w:rsidR="00236994" w:rsidRPr="00E85315" w:rsidRDefault="00A94DAC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31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36994" w:rsidRPr="00E85315">
        <w:rPr>
          <w:rFonts w:ascii="Times New Roman" w:hAnsi="Times New Roman" w:cs="Times New Roman"/>
          <w:noProof/>
          <w:sz w:val="24"/>
          <w:szCs w:val="24"/>
        </w:rPr>
        <w:t xml:space="preserve"> зональный  конкурс «Путь к мастерству» и др.</w:t>
      </w:r>
    </w:p>
    <w:p w:rsidR="00B778EF" w:rsidRPr="00E85315" w:rsidRDefault="0000504F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На территории района, в </w:t>
      </w:r>
      <w:r w:rsidR="00B778EF" w:rsidRPr="00E853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B778EF" w:rsidRPr="00E853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78EF" w:rsidRPr="00E85315">
        <w:rPr>
          <w:rFonts w:ascii="Times New Roman" w:hAnsi="Times New Roman" w:cs="Times New Roman"/>
          <w:sz w:val="24"/>
          <w:szCs w:val="24"/>
        </w:rPr>
        <w:t xml:space="preserve">росты  состоялся фестиваль молодежного творчества "Дорогою добра", учредителем которого является "Творческая студия Николая </w:t>
      </w:r>
      <w:proofErr w:type="spellStart"/>
      <w:r w:rsidR="00B778EF" w:rsidRPr="00E85315">
        <w:rPr>
          <w:rFonts w:ascii="Times New Roman" w:hAnsi="Times New Roman" w:cs="Times New Roman"/>
          <w:sz w:val="24"/>
          <w:szCs w:val="24"/>
        </w:rPr>
        <w:t>Огаркина</w:t>
      </w:r>
      <w:proofErr w:type="spellEnd"/>
      <w:r w:rsidR="00B778EF" w:rsidRPr="00E85315">
        <w:rPr>
          <w:rFonts w:ascii="Times New Roman" w:hAnsi="Times New Roman" w:cs="Times New Roman"/>
          <w:sz w:val="24"/>
          <w:szCs w:val="24"/>
        </w:rPr>
        <w:t>", г.Москва.</w:t>
      </w:r>
      <w:r w:rsidR="009A2ED0" w:rsidRPr="00E85315">
        <w:rPr>
          <w:rFonts w:ascii="Times New Roman" w:hAnsi="Times New Roman" w:cs="Times New Roman"/>
          <w:sz w:val="24"/>
          <w:szCs w:val="24"/>
        </w:rPr>
        <w:t xml:space="preserve"> В </w:t>
      </w:r>
      <w:r w:rsidR="00DC4278" w:rsidRPr="00E85315">
        <w:rPr>
          <w:rFonts w:ascii="Times New Roman" w:hAnsi="Times New Roman" w:cs="Times New Roman"/>
          <w:sz w:val="24"/>
          <w:szCs w:val="24"/>
        </w:rPr>
        <w:t xml:space="preserve">различных номинациях </w:t>
      </w:r>
      <w:r w:rsidR="009A2ED0" w:rsidRPr="00E85315">
        <w:rPr>
          <w:rFonts w:ascii="Times New Roman" w:hAnsi="Times New Roman" w:cs="Times New Roman"/>
          <w:sz w:val="24"/>
          <w:szCs w:val="24"/>
        </w:rPr>
        <w:t>фестивал</w:t>
      </w:r>
      <w:r w:rsidR="00DC4278" w:rsidRPr="00E85315">
        <w:rPr>
          <w:rFonts w:ascii="Times New Roman" w:hAnsi="Times New Roman" w:cs="Times New Roman"/>
          <w:sz w:val="24"/>
          <w:szCs w:val="24"/>
        </w:rPr>
        <w:t>я</w:t>
      </w:r>
      <w:r w:rsidR="009A2ED0" w:rsidRPr="00E85315">
        <w:rPr>
          <w:rFonts w:ascii="Times New Roman" w:hAnsi="Times New Roman" w:cs="Times New Roman"/>
          <w:sz w:val="24"/>
          <w:szCs w:val="24"/>
        </w:rPr>
        <w:t xml:space="preserve"> приняли участие более 200  конкурсантов.</w:t>
      </w:r>
    </w:p>
    <w:p w:rsidR="007C690D" w:rsidRPr="00E85315" w:rsidRDefault="007C690D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  В 2018 году районный историко-краеведческий музей стал победителем конкурса социально-значимых проектов на получение гранта Губернатора Алтайского края в сфере молодежной политики: проект создания молодежного волонтерского исследовательского отряда "Искатели информации". Направление проекта: гражданское образование и патриотическое воспитание молодежи. </w:t>
      </w:r>
    </w:p>
    <w:p w:rsidR="004A0230" w:rsidRPr="00E85315" w:rsidRDefault="00A153B6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lastRenderedPageBreak/>
        <w:t>Одной из основных проблем сферы культуры остается кадровая проблема. Не хватает квалифицированных специалистов – музы</w:t>
      </w:r>
      <w:r w:rsidR="0096114F" w:rsidRPr="00E85315">
        <w:rPr>
          <w:rFonts w:ascii="Times New Roman" w:hAnsi="Times New Roman" w:cs="Times New Roman"/>
          <w:sz w:val="24"/>
          <w:szCs w:val="24"/>
        </w:rPr>
        <w:t>кальных работников, хореографов, специалистов социально-культурной деятельности.</w:t>
      </w:r>
      <w:r w:rsidRPr="00E85315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работа. Поддерживается связь с учебными заведениями края. Подписаны предложения с КГБПОУ «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государственный музыкальный колледж» по приему 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 xml:space="preserve"> по профессиям, специальностям на </w:t>
      </w:r>
      <w:r w:rsidR="004A0230" w:rsidRPr="00E85315">
        <w:rPr>
          <w:rFonts w:ascii="Times New Roman" w:hAnsi="Times New Roman" w:cs="Times New Roman"/>
          <w:sz w:val="24"/>
          <w:szCs w:val="24"/>
        </w:rPr>
        <w:t xml:space="preserve">2018 – 2019 учебный год. Несмотря на </w:t>
      </w:r>
      <w:r w:rsidRPr="00E85315">
        <w:rPr>
          <w:rFonts w:ascii="Times New Roman" w:hAnsi="Times New Roman" w:cs="Times New Roman"/>
          <w:sz w:val="24"/>
          <w:szCs w:val="24"/>
        </w:rPr>
        <w:t>недос</w:t>
      </w:r>
      <w:r w:rsidR="004A0230" w:rsidRPr="00E85315">
        <w:rPr>
          <w:rFonts w:ascii="Times New Roman" w:hAnsi="Times New Roman" w:cs="Times New Roman"/>
          <w:sz w:val="24"/>
          <w:szCs w:val="24"/>
        </w:rPr>
        <w:t>таточность</w:t>
      </w:r>
      <w:r w:rsidRPr="00E85315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="00F91323" w:rsidRPr="00E85315">
        <w:rPr>
          <w:rFonts w:ascii="Times New Roman" w:hAnsi="Times New Roman" w:cs="Times New Roman"/>
          <w:sz w:val="24"/>
          <w:szCs w:val="24"/>
        </w:rPr>
        <w:t xml:space="preserve">, </w:t>
      </w:r>
      <w:r w:rsidR="004A0230" w:rsidRPr="00E85315">
        <w:rPr>
          <w:rFonts w:ascii="Times New Roman" w:hAnsi="Times New Roman" w:cs="Times New Roman"/>
          <w:sz w:val="24"/>
          <w:szCs w:val="24"/>
        </w:rPr>
        <w:t>в 2018г. 7  специалистов прошли курсы повышения квалификации.</w:t>
      </w:r>
    </w:p>
    <w:p w:rsidR="00A153B6" w:rsidRPr="00E85315" w:rsidRDefault="00A153B6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 Проводится работа по сохранению объектов культурного наследия. На территории Егорьевского района находится 51 объект историко-культурного наследия, состоящий на государственном учете: 5 памятников истории; 12 памятников Великой Отечественной войны; 34 памятника археологии, в том числе – 3 федерального значения. Вновь выявленных объектов археологии – 5.</w:t>
      </w:r>
    </w:p>
    <w:p w:rsidR="007C690D" w:rsidRPr="00E85315" w:rsidRDefault="00A153B6" w:rsidP="00C319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</w:t>
      </w:r>
      <w:r w:rsidRPr="00E85315">
        <w:rPr>
          <w:rFonts w:ascii="Times New Roman" w:hAnsi="Times New Roman" w:cs="Times New Roman"/>
          <w:sz w:val="24"/>
          <w:szCs w:val="24"/>
        </w:rPr>
        <w:tab/>
        <w:t xml:space="preserve">Также на территории района находится памятник воинам-интернационалистам, мемориальная плита труженикам тыла Егорьевского района. </w:t>
      </w:r>
    </w:p>
    <w:p w:rsidR="00906C94" w:rsidRPr="00E85315" w:rsidRDefault="00906C94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9 мая 2018г. в селе Лебяжье на Мемориале 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воинам, погибшим в г</w:t>
      </w:r>
      <w:r w:rsidR="00F91323" w:rsidRPr="00E85315">
        <w:rPr>
          <w:rFonts w:ascii="Times New Roman" w:hAnsi="Times New Roman" w:cs="Times New Roman"/>
          <w:sz w:val="24"/>
          <w:szCs w:val="24"/>
        </w:rPr>
        <w:t xml:space="preserve">оды Великой Отечественной войны </w:t>
      </w:r>
      <w:r w:rsidRPr="00E85315">
        <w:rPr>
          <w:rFonts w:ascii="Times New Roman" w:hAnsi="Times New Roman" w:cs="Times New Roman"/>
          <w:sz w:val="24"/>
          <w:szCs w:val="24"/>
        </w:rPr>
        <w:t>состоялось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 xml:space="preserve"> открытие мемориальной плиты, на которую занесена фамилия Демина Никифора Васильевича, ранее считавшегося без вести пропавшим. Мемориальная плита установлена на основании документов, устанавливающих факт гибели и места захоронения Демина Н.В., согласования </w:t>
      </w:r>
      <w:proofErr w:type="gramStart"/>
      <w:r w:rsidRPr="00E85315">
        <w:rPr>
          <w:rFonts w:ascii="Times New Roman" w:hAnsi="Times New Roman" w:cs="Times New Roman"/>
          <w:sz w:val="24"/>
          <w:szCs w:val="24"/>
        </w:rPr>
        <w:t>Управления государственной охраны объектов культурного наследия Алтайского края</w:t>
      </w:r>
      <w:proofErr w:type="gramEnd"/>
      <w:r w:rsidRPr="00E85315">
        <w:rPr>
          <w:rFonts w:ascii="Times New Roman" w:hAnsi="Times New Roman" w:cs="Times New Roman"/>
          <w:sz w:val="24"/>
          <w:szCs w:val="24"/>
        </w:rPr>
        <w:t xml:space="preserve"> о проведении работ по установке мемориальной плиты. </w:t>
      </w:r>
    </w:p>
    <w:p w:rsidR="00906C94" w:rsidRPr="00E85315" w:rsidRDefault="00906C94" w:rsidP="00C319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На мемориальную плиту также были перенесены имена воинов, погибших в годы Великой Отечественной войн</w:t>
      </w:r>
      <w:r w:rsidR="00F91323" w:rsidRPr="00E85315">
        <w:rPr>
          <w:rFonts w:ascii="Times New Roman" w:hAnsi="Times New Roman" w:cs="Times New Roman"/>
          <w:sz w:val="24"/>
          <w:szCs w:val="24"/>
        </w:rPr>
        <w:t>ы</w:t>
      </w:r>
      <w:r w:rsidRPr="00E85315">
        <w:rPr>
          <w:rFonts w:ascii="Times New Roman" w:hAnsi="Times New Roman" w:cs="Times New Roman"/>
          <w:sz w:val="24"/>
          <w:szCs w:val="24"/>
        </w:rPr>
        <w:t xml:space="preserve">, ранее расположенные на основании мемориальных плит. </w:t>
      </w:r>
    </w:p>
    <w:p w:rsidR="006B433E" w:rsidRPr="00E85315" w:rsidRDefault="00A153B6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На данный момент все памятники находятся на балансе сельских администраций. В администрациях сельсоветов имеется охранно-учетная документация на памятники.   Ежегодно проводится мониторинг объектов культурного наследия. Составляются акты технического состояния памятников.</w:t>
      </w:r>
    </w:p>
    <w:p w:rsidR="006B433E" w:rsidRPr="00E85315" w:rsidRDefault="00F91323" w:rsidP="00F364B3">
      <w:pPr>
        <w:spacing w:after="0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33E" w:rsidRPr="00E85315">
        <w:rPr>
          <w:rFonts w:ascii="Times New Roman" w:hAnsi="Times New Roman" w:cs="Times New Roman"/>
          <w:sz w:val="24"/>
          <w:szCs w:val="24"/>
        </w:rPr>
        <w:t xml:space="preserve">По состоянию на 01.01.2019г. 1 памятник  находится в неудовлетворительном состоянии вследствие  разрушений от воздействий природных явлений и времени:  памятник воинам, погибшим в годы Великой Отечественной войны 1941-1945 гг. с. </w:t>
      </w:r>
      <w:proofErr w:type="gramStart"/>
      <w:r w:rsidR="006B433E" w:rsidRPr="00E85315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="006B433E" w:rsidRPr="00E85315">
        <w:rPr>
          <w:rFonts w:ascii="Times New Roman" w:hAnsi="Times New Roman" w:cs="Times New Roman"/>
          <w:sz w:val="24"/>
          <w:szCs w:val="24"/>
        </w:rPr>
        <w:t xml:space="preserve">. Данный памятник </w:t>
      </w:r>
      <w:r w:rsidRPr="00E85315">
        <w:rPr>
          <w:rFonts w:ascii="Times New Roman" w:hAnsi="Times New Roman" w:cs="Times New Roman"/>
          <w:sz w:val="24"/>
          <w:szCs w:val="24"/>
        </w:rPr>
        <w:t>наход</w:t>
      </w:r>
      <w:r w:rsidR="00F364B3" w:rsidRPr="00E85315">
        <w:rPr>
          <w:rFonts w:ascii="Times New Roman" w:hAnsi="Times New Roman" w:cs="Times New Roman"/>
          <w:sz w:val="24"/>
          <w:szCs w:val="24"/>
        </w:rPr>
        <w:t xml:space="preserve">ится в </w:t>
      </w:r>
      <w:proofErr w:type="spellStart"/>
      <w:r w:rsidR="00F364B3" w:rsidRPr="00E85315">
        <w:rPr>
          <w:rFonts w:ascii="Times New Roman" w:hAnsi="Times New Roman" w:cs="Times New Roman"/>
          <w:sz w:val="24"/>
          <w:szCs w:val="24"/>
        </w:rPr>
        <w:t>руинирован</w:t>
      </w:r>
      <w:r w:rsidRPr="00E85315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</w:t>
      </w:r>
      <w:r w:rsidR="006B433E" w:rsidRPr="00E85315">
        <w:rPr>
          <w:rFonts w:ascii="Times New Roman" w:hAnsi="Times New Roman" w:cs="Times New Roman"/>
          <w:sz w:val="24"/>
          <w:szCs w:val="24"/>
        </w:rPr>
        <w:t xml:space="preserve"> состоянии, не подлежит ремонту и на данный момент объект не представляет историко-культурной ценности. Мемориальные плиты с памятника перенесены на мемориал воинам, погибшим в годы Великой Отечественной войны 1941-1945гг., в с. </w:t>
      </w:r>
      <w:proofErr w:type="gramStart"/>
      <w:r w:rsidR="006B433E" w:rsidRPr="00E85315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="006B433E" w:rsidRPr="00E85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3E0" w:rsidRPr="00E85315" w:rsidRDefault="0077606F" w:rsidP="00F364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В 2018г. осуществлялись</w:t>
      </w:r>
      <w:r w:rsidR="00E823E0" w:rsidRPr="00E85315">
        <w:rPr>
          <w:rFonts w:ascii="Times New Roman" w:hAnsi="Times New Roman" w:cs="Times New Roman"/>
          <w:sz w:val="24"/>
          <w:szCs w:val="24"/>
        </w:rPr>
        <w:t xml:space="preserve"> косметические ремонты памятников за счет местных бюджетов и спонсорских средств. На ремонты памятников, благоустройство прилегающих территорий было затрачено 327,7 тыс. руб. (126,2 – </w:t>
      </w:r>
      <w:r w:rsidR="00F364B3" w:rsidRPr="00E85315">
        <w:rPr>
          <w:rFonts w:ascii="Times New Roman" w:hAnsi="Times New Roman" w:cs="Times New Roman"/>
          <w:sz w:val="24"/>
          <w:szCs w:val="24"/>
        </w:rPr>
        <w:t>б</w:t>
      </w:r>
      <w:r w:rsidR="00E823E0" w:rsidRPr="00E85315">
        <w:rPr>
          <w:rFonts w:ascii="Times New Roman" w:hAnsi="Times New Roman" w:cs="Times New Roman"/>
          <w:sz w:val="24"/>
          <w:szCs w:val="24"/>
        </w:rPr>
        <w:t>юджет</w:t>
      </w:r>
      <w:r w:rsidR="00F364B3" w:rsidRPr="00E85315">
        <w:rPr>
          <w:rFonts w:ascii="Times New Roman" w:hAnsi="Times New Roman" w:cs="Times New Roman"/>
          <w:sz w:val="24"/>
          <w:szCs w:val="24"/>
        </w:rPr>
        <w:t>ы поселений</w:t>
      </w:r>
      <w:r w:rsidR="00E823E0" w:rsidRPr="00E85315">
        <w:rPr>
          <w:rFonts w:ascii="Times New Roman" w:hAnsi="Times New Roman" w:cs="Times New Roman"/>
          <w:sz w:val="24"/>
          <w:szCs w:val="24"/>
        </w:rPr>
        <w:t>; 201, 5 – спонсоры)</w:t>
      </w:r>
    </w:p>
    <w:p w:rsidR="00E823E0" w:rsidRPr="00E85315" w:rsidRDefault="00C3191F" w:rsidP="00F364B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 </w:t>
      </w:r>
      <w:r w:rsidR="00E823E0" w:rsidRPr="00E85315">
        <w:rPr>
          <w:rFonts w:ascii="Times New Roman" w:hAnsi="Times New Roman" w:cs="Times New Roman"/>
          <w:sz w:val="24"/>
          <w:szCs w:val="24"/>
        </w:rPr>
        <w:t>Бюджеты сельских поселений и привлечение внебюджетных источников, позволяют осуществлять лишь косметические ремонты памятников, но не в состоянии осуществить капитальные ремонты объектов историко-культурного наследия.</w:t>
      </w:r>
    </w:p>
    <w:p w:rsidR="00906C94" w:rsidRPr="00E85315" w:rsidRDefault="00121285" w:rsidP="00F364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   В соответствии с индикаторами муниципальной программы, увеличение численности участников </w:t>
      </w:r>
      <w:proofErr w:type="spellStart"/>
      <w:r w:rsidRPr="00E8531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85315">
        <w:rPr>
          <w:rFonts w:ascii="Times New Roman" w:hAnsi="Times New Roman" w:cs="Times New Roman"/>
          <w:sz w:val="24"/>
          <w:szCs w:val="24"/>
        </w:rPr>
        <w:t xml:space="preserve"> мероприятий  (по сравнению с предыдущим годом) соста</w:t>
      </w:r>
      <w:r w:rsidR="008B6DFF" w:rsidRPr="00E85315">
        <w:rPr>
          <w:rFonts w:ascii="Times New Roman" w:hAnsi="Times New Roman" w:cs="Times New Roman"/>
          <w:sz w:val="24"/>
          <w:szCs w:val="24"/>
        </w:rPr>
        <w:t>вляет 7,2</w:t>
      </w:r>
      <w:r w:rsidRPr="00E85315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21285" w:rsidRPr="00E85315" w:rsidRDefault="008B6DFF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Увеличение доли представленных зрителю музейных предметов в общем количестве музейных предметов основного фонда составляет 30%;</w:t>
      </w:r>
    </w:p>
    <w:p w:rsidR="008B6DFF" w:rsidRPr="00E85315" w:rsidRDefault="008B6DFF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Увеличение до</w:t>
      </w:r>
      <w:r w:rsidR="006913E9" w:rsidRPr="00E85315">
        <w:rPr>
          <w:rFonts w:ascii="Times New Roman" w:hAnsi="Times New Roman" w:cs="Times New Roman"/>
          <w:sz w:val="24"/>
          <w:szCs w:val="24"/>
        </w:rPr>
        <w:t xml:space="preserve">ли детей </w:t>
      </w:r>
      <w:r w:rsidRPr="00E85315">
        <w:rPr>
          <w:rFonts w:ascii="Times New Roman" w:hAnsi="Times New Roman" w:cs="Times New Roman"/>
          <w:sz w:val="24"/>
          <w:szCs w:val="24"/>
        </w:rPr>
        <w:t xml:space="preserve">привлекаемых к участию </w:t>
      </w:r>
      <w:r w:rsidR="00805FEF" w:rsidRPr="00E85315">
        <w:rPr>
          <w:rFonts w:ascii="Times New Roman" w:hAnsi="Times New Roman" w:cs="Times New Roman"/>
          <w:sz w:val="24"/>
          <w:szCs w:val="24"/>
        </w:rPr>
        <w:t xml:space="preserve">в творческих мероприятиях, в общем числе детей муниципального образования, </w:t>
      </w:r>
      <w:r w:rsidR="00E000B0" w:rsidRPr="00E85315">
        <w:rPr>
          <w:rFonts w:ascii="Times New Roman" w:hAnsi="Times New Roman" w:cs="Times New Roman"/>
          <w:sz w:val="24"/>
          <w:szCs w:val="24"/>
        </w:rPr>
        <w:t xml:space="preserve">составляет 5,7 </w:t>
      </w:r>
      <w:r w:rsidR="00DD0CE3" w:rsidRPr="00E85315">
        <w:rPr>
          <w:rFonts w:ascii="Times New Roman" w:hAnsi="Times New Roman" w:cs="Times New Roman"/>
          <w:sz w:val="24"/>
          <w:szCs w:val="24"/>
        </w:rPr>
        <w:t>% (показатель ДШИ);</w:t>
      </w:r>
    </w:p>
    <w:p w:rsidR="00121285" w:rsidRPr="00E85315" w:rsidRDefault="00805FEF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r w:rsidR="00155CAA" w:rsidRPr="00E85315">
        <w:rPr>
          <w:rFonts w:ascii="Times New Roman" w:hAnsi="Times New Roman" w:cs="Times New Roman"/>
          <w:sz w:val="24"/>
          <w:szCs w:val="24"/>
        </w:rPr>
        <w:t xml:space="preserve">посещений </w:t>
      </w:r>
      <w:r w:rsidR="006913E9" w:rsidRPr="00E85315">
        <w:rPr>
          <w:rFonts w:ascii="Times New Roman" w:hAnsi="Times New Roman" w:cs="Times New Roman"/>
          <w:sz w:val="24"/>
          <w:szCs w:val="24"/>
        </w:rPr>
        <w:t xml:space="preserve">пользователей библиотек (по сравнению с предыдущим годом) </w:t>
      </w:r>
      <w:r w:rsidR="00E000B0" w:rsidRPr="00E85315">
        <w:rPr>
          <w:rFonts w:ascii="Times New Roman" w:hAnsi="Times New Roman" w:cs="Times New Roman"/>
          <w:sz w:val="24"/>
          <w:szCs w:val="24"/>
        </w:rPr>
        <w:t>составляет 37,8</w:t>
      </w:r>
      <w:r w:rsidR="006913E9" w:rsidRPr="00E85315">
        <w:rPr>
          <w:rFonts w:ascii="Times New Roman" w:hAnsi="Times New Roman" w:cs="Times New Roman"/>
          <w:sz w:val="24"/>
          <w:szCs w:val="24"/>
        </w:rPr>
        <w:t>%</w:t>
      </w:r>
    </w:p>
    <w:p w:rsidR="00E823E0" w:rsidRPr="00E85315" w:rsidRDefault="00E823E0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A7" w:rsidRPr="00E85315" w:rsidRDefault="00D030A7" w:rsidP="00C319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A7" w:rsidRPr="00E85315" w:rsidRDefault="00E85315" w:rsidP="00D030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30A7" w:rsidRPr="00E85315">
        <w:rPr>
          <w:rFonts w:ascii="Times New Roman" w:hAnsi="Times New Roman" w:cs="Times New Roman"/>
          <w:sz w:val="24"/>
          <w:szCs w:val="24"/>
        </w:rPr>
        <w:t>ав. отделом по культуре,</w:t>
      </w:r>
    </w:p>
    <w:p w:rsidR="00D030A7" w:rsidRPr="00E85315" w:rsidRDefault="00D030A7" w:rsidP="00D030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>делам молодежи и спорту</w:t>
      </w:r>
    </w:p>
    <w:p w:rsidR="00D030A7" w:rsidRPr="00E85315" w:rsidRDefault="00D030A7" w:rsidP="00D030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85315">
        <w:rPr>
          <w:rFonts w:ascii="Times New Roman" w:hAnsi="Times New Roman" w:cs="Times New Roman"/>
          <w:sz w:val="24"/>
          <w:szCs w:val="24"/>
        </w:rPr>
        <w:t xml:space="preserve">Егорьевского района                                 </w:t>
      </w:r>
      <w:r w:rsidR="00E853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53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5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5315">
        <w:rPr>
          <w:rFonts w:ascii="Times New Roman" w:hAnsi="Times New Roman" w:cs="Times New Roman"/>
          <w:sz w:val="24"/>
          <w:szCs w:val="24"/>
        </w:rPr>
        <w:t xml:space="preserve">      О.Н. Мищенко</w:t>
      </w:r>
    </w:p>
    <w:p w:rsidR="00D030A7" w:rsidRPr="00E85315" w:rsidRDefault="00D030A7" w:rsidP="00D030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A7" w:rsidRPr="00E85315" w:rsidRDefault="00D030A7" w:rsidP="00D030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A7" w:rsidRPr="00E85315" w:rsidRDefault="00D030A7" w:rsidP="00D030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30A7" w:rsidRPr="00E85315" w:rsidSect="00E853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42"/>
    <w:rsid w:val="0000504F"/>
    <w:rsid w:val="00121285"/>
    <w:rsid w:val="001234D8"/>
    <w:rsid w:val="00150D30"/>
    <w:rsid w:val="00155CAA"/>
    <w:rsid w:val="001B12B7"/>
    <w:rsid w:val="001F177B"/>
    <w:rsid w:val="00236994"/>
    <w:rsid w:val="004416BD"/>
    <w:rsid w:val="00456CBB"/>
    <w:rsid w:val="004A0230"/>
    <w:rsid w:val="004D322B"/>
    <w:rsid w:val="00502AB1"/>
    <w:rsid w:val="0055776C"/>
    <w:rsid w:val="00575957"/>
    <w:rsid w:val="00594724"/>
    <w:rsid w:val="005D0EE0"/>
    <w:rsid w:val="005D5499"/>
    <w:rsid w:val="005F571B"/>
    <w:rsid w:val="00601FC7"/>
    <w:rsid w:val="00635C11"/>
    <w:rsid w:val="006913E9"/>
    <w:rsid w:val="0069755D"/>
    <w:rsid w:val="006B2404"/>
    <w:rsid w:val="006B433E"/>
    <w:rsid w:val="00705C91"/>
    <w:rsid w:val="0072359F"/>
    <w:rsid w:val="0077606F"/>
    <w:rsid w:val="007C690D"/>
    <w:rsid w:val="007E47F1"/>
    <w:rsid w:val="00801FD7"/>
    <w:rsid w:val="00805FEF"/>
    <w:rsid w:val="00815213"/>
    <w:rsid w:val="0083053A"/>
    <w:rsid w:val="00895D42"/>
    <w:rsid w:val="008B6DFF"/>
    <w:rsid w:val="008E53F3"/>
    <w:rsid w:val="008F1E91"/>
    <w:rsid w:val="00906C94"/>
    <w:rsid w:val="0096114F"/>
    <w:rsid w:val="009A2ED0"/>
    <w:rsid w:val="00A153B6"/>
    <w:rsid w:val="00A270A8"/>
    <w:rsid w:val="00A361A4"/>
    <w:rsid w:val="00A94DAC"/>
    <w:rsid w:val="00AA269D"/>
    <w:rsid w:val="00AE1143"/>
    <w:rsid w:val="00B069BA"/>
    <w:rsid w:val="00B52D4E"/>
    <w:rsid w:val="00B778EF"/>
    <w:rsid w:val="00BC59F3"/>
    <w:rsid w:val="00C17E88"/>
    <w:rsid w:val="00C3191F"/>
    <w:rsid w:val="00C67190"/>
    <w:rsid w:val="00C95C2D"/>
    <w:rsid w:val="00D030A7"/>
    <w:rsid w:val="00D36EF3"/>
    <w:rsid w:val="00D8680E"/>
    <w:rsid w:val="00D94AAA"/>
    <w:rsid w:val="00DA140F"/>
    <w:rsid w:val="00DA4233"/>
    <w:rsid w:val="00DC4278"/>
    <w:rsid w:val="00DD0CE3"/>
    <w:rsid w:val="00E000B0"/>
    <w:rsid w:val="00E15CED"/>
    <w:rsid w:val="00E4024B"/>
    <w:rsid w:val="00E823E0"/>
    <w:rsid w:val="00E85315"/>
    <w:rsid w:val="00E91EFD"/>
    <w:rsid w:val="00EA66F3"/>
    <w:rsid w:val="00EE63C5"/>
    <w:rsid w:val="00F364B3"/>
    <w:rsid w:val="00F9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7AA-27DC-4137-A61F-23C4AAC7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cp:lastPrinted>2019-04-02T04:54:00Z</cp:lastPrinted>
  <dcterms:created xsi:type="dcterms:W3CDTF">2019-05-14T09:10:00Z</dcterms:created>
  <dcterms:modified xsi:type="dcterms:W3CDTF">2019-04-02T04:54:00Z</dcterms:modified>
</cp:coreProperties>
</file>