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1F17" w:rsidP="00441F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прошедшей пятьдесят пятой сессии Егорьевского районного Совета депутатов Алтайского края шестого созыва</w:t>
      </w:r>
    </w:p>
    <w:p w:rsidR="00441F17" w:rsidRDefault="00441F17" w:rsidP="00441F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21.07.2017 состоялась внеочередная пятьдесят пятая сессия Егорьевского районного Совета депутатов Алтайского края шестого созыва. Согласно повестке был рассмотрен 1 вопрос. На сессии было принято 1 решение. Из избранных депутатов присутствовало  - 9. На сессии присутствовало 4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заведующие отделами и специалисты администрации района. </w:t>
      </w:r>
    </w:p>
    <w:p w:rsidR="00441F17" w:rsidRDefault="00441F17" w:rsidP="00441F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повестки:</w:t>
      </w:r>
    </w:p>
    <w:p w:rsidR="00441F17" w:rsidRPr="00441F17" w:rsidRDefault="00441F17" w:rsidP="00441F17">
      <w:pPr>
        <w:jc w:val="both"/>
        <w:rPr>
          <w:rFonts w:ascii="Times New Roman" w:hAnsi="Times New Roman" w:cs="Times New Roman"/>
          <w:sz w:val="28"/>
          <w:szCs w:val="28"/>
        </w:rPr>
      </w:pPr>
      <w:r w:rsidRPr="00441F17">
        <w:rPr>
          <w:rFonts w:ascii="Times New Roman" w:hAnsi="Times New Roman" w:cs="Times New Roman"/>
          <w:sz w:val="28"/>
          <w:szCs w:val="28"/>
        </w:rPr>
        <w:t>1. О назначении члена избирательной комиссии муниципального образования Егорьевский район Алтайского края с правом решающего голоса.</w:t>
      </w:r>
    </w:p>
    <w:p w:rsidR="00441F17" w:rsidRPr="00441F17" w:rsidRDefault="00441F17" w:rsidP="00441F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1F17" w:rsidRPr="0044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F17"/>
    <w:rsid w:val="0044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2017-09-13T07:23:00Z</dcterms:created>
  <dcterms:modified xsi:type="dcterms:W3CDTF">2017-09-13T07:29:00Z</dcterms:modified>
</cp:coreProperties>
</file>