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FA" w:rsidRPr="007C6EA9" w:rsidRDefault="005430FA" w:rsidP="007C6EA9">
      <w:pPr>
        <w:shd w:val="clear" w:color="auto" w:fill="FFFFFF"/>
        <w:tabs>
          <w:tab w:val="left" w:pos="3706"/>
        </w:tabs>
        <w:jc w:val="center"/>
        <w:rPr>
          <w:rFonts w:ascii="Arial" w:hAnsi="Arial" w:cs="Arial"/>
          <w:spacing w:val="-5"/>
        </w:rPr>
      </w:pPr>
      <w:r w:rsidRPr="007C6EA9">
        <w:rPr>
          <w:rFonts w:ascii="Arial" w:hAnsi="Arial" w:cs="Arial"/>
          <w:spacing w:val="-5"/>
        </w:rPr>
        <w:t>Сростинский сельский Совет депутатов</w:t>
      </w:r>
    </w:p>
    <w:p w:rsidR="005430FA" w:rsidRPr="007C6EA9" w:rsidRDefault="005430FA" w:rsidP="007C6EA9">
      <w:pPr>
        <w:shd w:val="clear" w:color="auto" w:fill="FFFFFF"/>
        <w:tabs>
          <w:tab w:val="left" w:pos="3706"/>
        </w:tabs>
        <w:jc w:val="center"/>
        <w:rPr>
          <w:rFonts w:ascii="Arial" w:hAnsi="Arial" w:cs="Arial"/>
          <w:spacing w:val="-5"/>
        </w:rPr>
      </w:pPr>
      <w:r w:rsidRPr="007C6EA9">
        <w:rPr>
          <w:rFonts w:ascii="Arial" w:hAnsi="Arial" w:cs="Arial"/>
          <w:spacing w:val="-2"/>
        </w:rPr>
        <w:t>Егорьевского района Алта</w:t>
      </w:r>
      <w:r w:rsidRPr="007C6EA9">
        <w:rPr>
          <w:rFonts w:ascii="Arial" w:hAnsi="Arial" w:cs="Arial"/>
          <w:spacing w:val="-2"/>
        </w:rPr>
        <w:t>й</w:t>
      </w:r>
      <w:r w:rsidRPr="007C6EA9">
        <w:rPr>
          <w:rFonts w:ascii="Arial" w:hAnsi="Arial" w:cs="Arial"/>
          <w:spacing w:val="-2"/>
        </w:rPr>
        <w:t>ского края</w:t>
      </w:r>
    </w:p>
    <w:p w:rsidR="005430FA" w:rsidRPr="007C6EA9" w:rsidRDefault="005430FA" w:rsidP="00EB03F8">
      <w:pPr>
        <w:shd w:val="clear" w:color="auto" w:fill="FFFFFF"/>
        <w:spacing w:before="605"/>
        <w:ind w:left="4128"/>
        <w:rPr>
          <w:rFonts w:ascii="Arial" w:hAnsi="Arial" w:cs="Arial"/>
        </w:rPr>
      </w:pPr>
      <w:r w:rsidRPr="007C6EA9">
        <w:rPr>
          <w:rFonts w:ascii="Arial" w:hAnsi="Arial" w:cs="Arial"/>
          <w:spacing w:val="-6"/>
        </w:rPr>
        <w:t>РЕШЕНИЕ</w:t>
      </w:r>
    </w:p>
    <w:p w:rsidR="005430FA" w:rsidRPr="007C6EA9" w:rsidRDefault="005430FA" w:rsidP="00EB03F8">
      <w:pPr>
        <w:shd w:val="clear" w:color="auto" w:fill="FFFFFF"/>
        <w:tabs>
          <w:tab w:val="left" w:pos="4378"/>
          <w:tab w:val="left" w:pos="7680"/>
        </w:tabs>
        <w:spacing w:before="298"/>
        <w:rPr>
          <w:rFonts w:ascii="Arial" w:hAnsi="Arial" w:cs="Arial"/>
        </w:rPr>
      </w:pPr>
      <w:r w:rsidRPr="007C6EA9">
        <w:rPr>
          <w:rFonts w:ascii="Arial" w:hAnsi="Arial" w:cs="Arial"/>
          <w:spacing w:val="-3"/>
        </w:rPr>
        <w:t xml:space="preserve"> «28» декабря   2016  года</w:t>
      </w:r>
      <w:r w:rsidRPr="007C6EA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</w:t>
      </w:r>
      <w:r w:rsidRPr="007C6EA9">
        <w:rPr>
          <w:rFonts w:ascii="Arial" w:hAnsi="Arial" w:cs="Arial"/>
        </w:rPr>
        <w:t xml:space="preserve">  № 37    </w:t>
      </w:r>
      <w:r w:rsidRPr="007C6EA9">
        <w:rPr>
          <w:rFonts w:ascii="Arial" w:hAnsi="Arial" w:cs="Arial"/>
        </w:rPr>
        <w:tab/>
        <w:t xml:space="preserve">     с. Сросты</w:t>
      </w:r>
    </w:p>
    <w:p w:rsidR="005430FA" w:rsidRPr="007C6EA9" w:rsidRDefault="005430FA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928"/>
        <w:gridCol w:w="4749"/>
      </w:tblGrid>
      <w:tr w:rsidR="005430FA" w:rsidRPr="007C6EA9">
        <w:tc>
          <w:tcPr>
            <w:tcW w:w="4928" w:type="dxa"/>
          </w:tcPr>
          <w:p w:rsidR="005430FA" w:rsidRPr="007C6EA9" w:rsidRDefault="005430FA">
            <w:pPr>
              <w:jc w:val="both"/>
              <w:rPr>
                <w:rFonts w:ascii="Arial" w:hAnsi="Arial" w:cs="Arial"/>
              </w:rPr>
            </w:pPr>
            <w:r w:rsidRPr="007C6EA9">
              <w:rPr>
                <w:rFonts w:ascii="Arial" w:hAnsi="Arial" w:cs="Arial"/>
              </w:rPr>
              <w:t>Об утверждении внесения изменений в Пр</w:t>
            </w:r>
            <w:r w:rsidRPr="007C6EA9">
              <w:rPr>
                <w:rFonts w:ascii="Arial" w:hAnsi="Arial" w:cs="Arial"/>
              </w:rPr>
              <w:t>а</w:t>
            </w:r>
            <w:r w:rsidRPr="007C6EA9">
              <w:rPr>
                <w:rFonts w:ascii="Arial" w:hAnsi="Arial" w:cs="Arial"/>
              </w:rPr>
              <w:t>вила землепользования и застройки муниципального образовния</w:t>
            </w:r>
            <w:r w:rsidRPr="007C6EA9">
              <w:rPr>
                <w:rFonts w:ascii="Arial" w:hAnsi="Arial" w:cs="Arial"/>
                <w:b/>
                <w:bCs/>
              </w:rPr>
              <w:t> </w:t>
            </w:r>
            <w:r w:rsidRPr="007C6EA9">
              <w:rPr>
                <w:rFonts w:ascii="Arial" w:hAnsi="Arial" w:cs="Arial"/>
                <w:bCs/>
              </w:rPr>
              <w:t>Сростинский</w:t>
            </w:r>
            <w:r w:rsidRPr="007C6EA9">
              <w:rPr>
                <w:rFonts w:ascii="Arial" w:hAnsi="Arial" w:cs="Arial"/>
              </w:rPr>
              <w:t xml:space="preserve"> сельсовет Егорьевского района Алта</w:t>
            </w:r>
            <w:r w:rsidRPr="007C6EA9">
              <w:rPr>
                <w:rFonts w:ascii="Arial" w:hAnsi="Arial" w:cs="Arial"/>
              </w:rPr>
              <w:t>й</w:t>
            </w:r>
            <w:r w:rsidRPr="007C6EA9">
              <w:rPr>
                <w:rFonts w:ascii="Arial" w:hAnsi="Arial" w:cs="Arial"/>
              </w:rPr>
              <w:t>ского края</w:t>
            </w:r>
          </w:p>
        </w:tc>
        <w:tc>
          <w:tcPr>
            <w:tcW w:w="4749" w:type="dxa"/>
          </w:tcPr>
          <w:p w:rsidR="005430FA" w:rsidRPr="007C6EA9" w:rsidRDefault="005430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430FA" w:rsidRPr="007C6EA9" w:rsidRDefault="005430FA">
      <w:pPr>
        <w:jc w:val="both"/>
        <w:rPr>
          <w:rFonts w:ascii="Arial" w:hAnsi="Arial" w:cs="Arial"/>
        </w:rPr>
      </w:pPr>
    </w:p>
    <w:p w:rsidR="005430FA" w:rsidRPr="007C6EA9" w:rsidRDefault="005430FA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7C6EA9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Градостроительным кодексом Российской Федерации, законом Алтайского края от 29 декабря 2009 года № 120-ЗС «О градостроительной деятельности на территории Алтайского края», руководствуясь Уставом муниципального образования </w:t>
      </w:r>
      <w:r w:rsidRPr="007C6EA9">
        <w:rPr>
          <w:rFonts w:ascii="Arial" w:hAnsi="Arial" w:cs="Arial"/>
          <w:bCs/>
          <w:sz w:val="24"/>
          <w:szCs w:val="24"/>
        </w:rPr>
        <w:t>Сростинский</w:t>
      </w:r>
      <w:r w:rsidRPr="007C6E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EA9">
        <w:rPr>
          <w:rFonts w:ascii="Arial" w:hAnsi="Arial" w:cs="Arial"/>
          <w:sz w:val="24"/>
          <w:szCs w:val="24"/>
        </w:rPr>
        <w:t xml:space="preserve">сельсовет Егорьевского района Алтайского края, </w:t>
      </w:r>
      <w:r w:rsidRPr="007C6EA9">
        <w:rPr>
          <w:rFonts w:ascii="Arial" w:hAnsi="Arial" w:cs="Arial"/>
          <w:b/>
          <w:bCs/>
          <w:sz w:val="24"/>
          <w:szCs w:val="24"/>
        </w:rPr>
        <w:t> </w:t>
      </w:r>
      <w:r w:rsidRPr="007C6EA9">
        <w:rPr>
          <w:rFonts w:ascii="Arial" w:hAnsi="Arial" w:cs="Arial"/>
          <w:bCs/>
          <w:sz w:val="24"/>
          <w:szCs w:val="24"/>
        </w:rPr>
        <w:t>Сростинский</w:t>
      </w:r>
      <w:r w:rsidRPr="007C6EA9">
        <w:rPr>
          <w:rFonts w:ascii="Arial" w:hAnsi="Arial" w:cs="Arial"/>
          <w:sz w:val="24"/>
          <w:szCs w:val="24"/>
        </w:rPr>
        <w:t xml:space="preserve"> сельский Совет депутатов Егорьевского района Алтайского края РЕШИЛ:</w:t>
      </w:r>
    </w:p>
    <w:p w:rsidR="005430FA" w:rsidRPr="007C6EA9" w:rsidRDefault="005430FA">
      <w:pPr>
        <w:jc w:val="both"/>
        <w:rPr>
          <w:rFonts w:ascii="Arial" w:hAnsi="Arial" w:cs="Arial"/>
        </w:rPr>
      </w:pPr>
    </w:p>
    <w:p w:rsidR="005430FA" w:rsidRPr="007C6EA9" w:rsidRDefault="005430FA">
      <w:pPr>
        <w:ind w:firstLine="570"/>
        <w:jc w:val="both"/>
        <w:rPr>
          <w:rFonts w:ascii="Arial" w:hAnsi="Arial" w:cs="Arial"/>
        </w:rPr>
      </w:pPr>
      <w:r w:rsidRPr="007C6EA9">
        <w:rPr>
          <w:rFonts w:ascii="Arial" w:hAnsi="Arial" w:cs="Arial"/>
        </w:rPr>
        <w:t>1. Утвердить внесение изменений в Правила землепользования и застройки мун</w:t>
      </w:r>
      <w:r w:rsidRPr="007C6EA9">
        <w:rPr>
          <w:rFonts w:ascii="Arial" w:hAnsi="Arial" w:cs="Arial"/>
        </w:rPr>
        <w:t>и</w:t>
      </w:r>
      <w:r w:rsidRPr="007C6EA9">
        <w:rPr>
          <w:rFonts w:ascii="Arial" w:hAnsi="Arial" w:cs="Arial"/>
        </w:rPr>
        <w:t>ципального образования </w:t>
      </w:r>
      <w:r w:rsidRPr="007C6EA9">
        <w:rPr>
          <w:rFonts w:ascii="Arial" w:hAnsi="Arial" w:cs="Arial"/>
          <w:bCs/>
        </w:rPr>
        <w:t>Сростинский</w:t>
      </w:r>
      <w:r w:rsidRPr="007C6EA9">
        <w:rPr>
          <w:rFonts w:ascii="Arial" w:hAnsi="Arial" w:cs="Arial"/>
        </w:rPr>
        <w:t xml:space="preserve"> сельсовет Егорьевского района Алта</w:t>
      </w:r>
      <w:r w:rsidRPr="007C6EA9">
        <w:rPr>
          <w:rFonts w:ascii="Arial" w:hAnsi="Arial" w:cs="Arial"/>
        </w:rPr>
        <w:t>й</w:t>
      </w:r>
      <w:r w:rsidRPr="007C6EA9">
        <w:rPr>
          <w:rFonts w:ascii="Arial" w:hAnsi="Arial" w:cs="Arial"/>
        </w:rPr>
        <w:t>ского края  (прил</w:t>
      </w:r>
      <w:r w:rsidRPr="007C6EA9">
        <w:rPr>
          <w:rFonts w:ascii="Arial" w:hAnsi="Arial" w:cs="Arial"/>
        </w:rPr>
        <w:t>а</w:t>
      </w:r>
      <w:r w:rsidRPr="007C6EA9">
        <w:rPr>
          <w:rFonts w:ascii="Arial" w:hAnsi="Arial" w:cs="Arial"/>
        </w:rPr>
        <w:t>гаются).</w:t>
      </w:r>
    </w:p>
    <w:p w:rsidR="005430FA" w:rsidRPr="007C6EA9" w:rsidRDefault="005430FA">
      <w:pPr>
        <w:ind w:firstLine="570"/>
        <w:jc w:val="both"/>
        <w:rPr>
          <w:rFonts w:ascii="Arial" w:hAnsi="Arial" w:cs="Arial"/>
        </w:rPr>
      </w:pPr>
      <w:r w:rsidRPr="007C6EA9">
        <w:rPr>
          <w:rFonts w:ascii="Arial" w:hAnsi="Arial" w:cs="Arial"/>
        </w:rPr>
        <w:t>2. Настоящее решение вступает в силу с момента его подписания и обнарод</w:t>
      </w:r>
      <w:r w:rsidRPr="007C6EA9">
        <w:rPr>
          <w:rFonts w:ascii="Arial" w:hAnsi="Arial" w:cs="Arial"/>
        </w:rPr>
        <w:t>о</w:t>
      </w:r>
      <w:r w:rsidRPr="007C6EA9">
        <w:rPr>
          <w:rFonts w:ascii="Arial" w:hAnsi="Arial" w:cs="Arial"/>
        </w:rPr>
        <w:t>вания в установленном законом порядке.</w:t>
      </w:r>
    </w:p>
    <w:p w:rsidR="005430FA" w:rsidRPr="007C6EA9" w:rsidRDefault="005430FA">
      <w:pPr>
        <w:ind w:firstLine="570"/>
        <w:jc w:val="both"/>
        <w:rPr>
          <w:rFonts w:ascii="Arial" w:hAnsi="Arial" w:cs="Arial"/>
        </w:rPr>
      </w:pPr>
    </w:p>
    <w:p w:rsidR="005430FA" w:rsidRPr="007C6EA9" w:rsidRDefault="005430FA">
      <w:pPr>
        <w:ind w:firstLine="570"/>
        <w:jc w:val="both"/>
        <w:rPr>
          <w:rFonts w:ascii="Arial" w:hAnsi="Arial" w:cs="Arial"/>
        </w:rPr>
      </w:pPr>
    </w:p>
    <w:p w:rsidR="005430FA" w:rsidRPr="007C6EA9" w:rsidRDefault="005430FA" w:rsidP="00EB03F8">
      <w:pPr>
        <w:jc w:val="both"/>
        <w:rPr>
          <w:rFonts w:ascii="Arial" w:hAnsi="Arial" w:cs="Arial"/>
        </w:rPr>
      </w:pPr>
      <w:r w:rsidRPr="007C6EA9">
        <w:rPr>
          <w:rFonts w:ascii="Arial" w:hAnsi="Arial" w:cs="Arial"/>
        </w:rPr>
        <w:t xml:space="preserve">Заместитель председателя </w:t>
      </w:r>
    </w:p>
    <w:p w:rsidR="005430FA" w:rsidRPr="007C6EA9" w:rsidRDefault="005430FA" w:rsidP="00EB03F8">
      <w:pPr>
        <w:ind w:right="-10"/>
        <w:jc w:val="both"/>
        <w:rPr>
          <w:rFonts w:ascii="Arial" w:hAnsi="Arial" w:cs="Arial"/>
        </w:rPr>
      </w:pPr>
      <w:r w:rsidRPr="007C6EA9">
        <w:rPr>
          <w:rFonts w:ascii="Arial" w:hAnsi="Arial" w:cs="Arial"/>
        </w:rPr>
        <w:t>Сростинского сельского Совета</w:t>
      </w:r>
    </w:p>
    <w:p w:rsidR="005430FA" w:rsidRDefault="005430FA" w:rsidP="00EB03F8">
      <w:pPr>
        <w:ind w:right="-10"/>
        <w:jc w:val="both"/>
        <w:rPr>
          <w:rStyle w:val="20"/>
          <w:rFonts w:ascii="Arial" w:hAnsi="Arial" w:cs="Arial"/>
          <w:sz w:val="24"/>
          <w:szCs w:val="24"/>
        </w:rPr>
      </w:pPr>
      <w:r w:rsidRPr="007C6EA9">
        <w:rPr>
          <w:rFonts w:ascii="Arial" w:hAnsi="Arial" w:cs="Arial"/>
        </w:rPr>
        <w:t>депутатов                                                                                                 А.Г. Пал</w:t>
      </w:r>
      <w:r w:rsidRPr="007C6EA9">
        <w:rPr>
          <w:rFonts w:ascii="Arial" w:hAnsi="Arial" w:cs="Arial"/>
        </w:rPr>
        <w:t>а</w:t>
      </w:r>
      <w:r w:rsidRPr="007C6EA9">
        <w:rPr>
          <w:rFonts w:ascii="Arial" w:hAnsi="Arial" w:cs="Arial"/>
        </w:rPr>
        <w:t>тов</w:t>
      </w: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p w:rsidR="005430FA" w:rsidRDefault="005430FA" w:rsidP="005A48CB">
      <w:pPr>
        <w:rPr>
          <w:rFonts w:ascii="Arial" w:hAnsi="Arial" w:cs="Arial"/>
        </w:rPr>
      </w:pPr>
    </w:p>
    <w:p w:rsidR="005430FA" w:rsidRDefault="005430FA" w:rsidP="005A48CB">
      <w:pPr>
        <w:rPr>
          <w:rFonts w:ascii="Arial" w:hAnsi="Arial" w:cs="Arial"/>
        </w:rPr>
      </w:pPr>
    </w:p>
    <w:p w:rsidR="005430FA" w:rsidRDefault="005430FA" w:rsidP="005A48CB">
      <w:pPr>
        <w:rPr>
          <w:rFonts w:ascii="Arial" w:hAnsi="Arial" w:cs="Arial"/>
        </w:rPr>
      </w:pPr>
    </w:p>
    <w:p w:rsidR="005430FA" w:rsidRDefault="005430FA" w:rsidP="005A48CB">
      <w:pPr>
        <w:rPr>
          <w:rFonts w:ascii="Arial" w:hAnsi="Arial" w:cs="Arial"/>
        </w:rPr>
      </w:pPr>
    </w:p>
    <w:p w:rsidR="005430FA" w:rsidRDefault="005430FA" w:rsidP="005A48CB">
      <w:pPr>
        <w:rPr>
          <w:rFonts w:ascii="Arial" w:hAnsi="Arial" w:cs="Arial"/>
        </w:rPr>
      </w:pPr>
    </w:p>
    <w:p w:rsidR="005430FA" w:rsidRDefault="005430FA" w:rsidP="005A48CB">
      <w:pPr>
        <w:rPr>
          <w:rFonts w:ascii="Arial" w:hAnsi="Arial" w:cs="Arial"/>
        </w:rPr>
      </w:pPr>
    </w:p>
    <w:p w:rsidR="005430FA" w:rsidRDefault="005430FA" w:rsidP="005A48CB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0"/>
      </w:tblGrid>
      <w:tr w:rsidR="005430FA" w:rsidTr="005A48CB">
        <w:trPr>
          <w:trHeight w:val="14726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FA" w:rsidRPr="00D74541" w:rsidRDefault="005430FA" w:rsidP="005A48CB">
            <w:pPr>
              <w:pStyle w:val="1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541">
              <w:rPr>
                <w:rFonts w:ascii="Arial" w:hAnsi="Arial" w:cs="Arial"/>
                <w:sz w:val="24"/>
                <w:szCs w:val="24"/>
              </w:rPr>
              <w:t>ООО «Алтайгипрозем»</w:t>
            </w: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ПРАВИЛА ЗЕМЛЕПОЛЬЗОВАНИЯ И ЗАСТРОЙКИ</w:t>
            </w: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 xml:space="preserve">СРОСТИНСКИЙ СЕЛЬСОВЕТ </w:t>
            </w: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 xml:space="preserve">ЕГОРЬЕВСКОГО РАЙОНА </w:t>
            </w: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АЛТАЙСКОГО КРАЯ</w:t>
            </w: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675"/>
              <w:gridCol w:w="4679"/>
            </w:tblGrid>
            <w:tr w:rsidR="005430FA" w:rsidRPr="00D74541" w:rsidTr="005A48CB">
              <w:tc>
                <w:tcPr>
                  <w:tcW w:w="4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FA" w:rsidRPr="00D74541" w:rsidRDefault="005430FA" w:rsidP="005A48CB">
                  <w:pPr>
                    <w:pStyle w:val="13"/>
                    <w:widowControl w:val="0"/>
                    <w:tabs>
                      <w:tab w:val="left" w:pos="162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541">
                    <w:rPr>
                      <w:rFonts w:ascii="Arial" w:hAnsi="Arial" w:cs="Arial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FA" w:rsidRPr="00D74541" w:rsidRDefault="005430FA" w:rsidP="005A48CB">
                  <w:pPr>
                    <w:pStyle w:val="13"/>
                    <w:widowControl w:val="0"/>
                    <w:tabs>
                      <w:tab w:val="left" w:pos="1620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541">
                    <w:rPr>
                      <w:rFonts w:ascii="Arial" w:hAnsi="Arial" w:cs="Arial"/>
                      <w:sz w:val="24"/>
                      <w:szCs w:val="24"/>
                    </w:rPr>
                    <w:t>В.И. Клюшников</w:t>
                  </w:r>
                </w:p>
              </w:tc>
            </w:tr>
            <w:tr w:rsidR="005430FA" w:rsidRPr="00D74541" w:rsidTr="005A48CB">
              <w:tc>
                <w:tcPr>
                  <w:tcW w:w="4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FA" w:rsidRPr="00D74541" w:rsidRDefault="005430FA" w:rsidP="005A48CB">
                  <w:pPr>
                    <w:pStyle w:val="13"/>
                    <w:widowControl w:val="0"/>
                    <w:tabs>
                      <w:tab w:val="left" w:pos="162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541">
                    <w:rPr>
                      <w:rFonts w:ascii="Arial" w:hAnsi="Arial" w:cs="Arial"/>
                      <w:sz w:val="24"/>
                      <w:szCs w:val="24"/>
                    </w:rPr>
                    <w:t>Главный архитектор</w:t>
                  </w:r>
                </w:p>
              </w:tc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FA" w:rsidRPr="00D74541" w:rsidRDefault="005430FA" w:rsidP="005A48CB">
                  <w:pPr>
                    <w:pStyle w:val="13"/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541">
                    <w:rPr>
                      <w:rFonts w:ascii="Arial" w:hAnsi="Arial" w:cs="Arial"/>
                      <w:sz w:val="24"/>
                      <w:szCs w:val="24"/>
                    </w:rPr>
                    <w:t>Г.Н. Бахуров</w:t>
                  </w:r>
                </w:p>
              </w:tc>
            </w:tr>
            <w:tr w:rsidR="005430FA" w:rsidRPr="00D74541" w:rsidTr="005A48CB">
              <w:tc>
                <w:tcPr>
                  <w:tcW w:w="4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FA" w:rsidRPr="00D74541" w:rsidRDefault="005430FA" w:rsidP="005A48CB">
                  <w:pPr>
                    <w:pStyle w:val="13"/>
                    <w:widowControl w:val="0"/>
                    <w:tabs>
                      <w:tab w:val="left" w:pos="162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541">
                    <w:rPr>
                      <w:rFonts w:ascii="Arial" w:hAnsi="Arial" w:cs="Arial"/>
                      <w:sz w:val="24"/>
                      <w:szCs w:val="24"/>
                    </w:rPr>
                    <w:t>Начальник отдела</w:t>
                  </w:r>
                </w:p>
              </w:tc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FA" w:rsidRPr="00D74541" w:rsidRDefault="005430FA" w:rsidP="005A48CB">
                  <w:pPr>
                    <w:pStyle w:val="13"/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541">
                    <w:rPr>
                      <w:rFonts w:ascii="Arial" w:hAnsi="Arial" w:cs="Arial"/>
                      <w:sz w:val="24"/>
                      <w:szCs w:val="24"/>
                    </w:rPr>
                    <w:t xml:space="preserve"> Г.Я. Сизова</w:t>
                  </w:r>
                </w:p>
              </w:tc>
            </w:tr>
          </w:tbl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0FA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430FA" w:rsidRPr="00D74541" w:rsidRDefault="005430FA" w:rsidP="005A48CB">
            <w:pPr>
              <w:widowControl w:val="0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Барнаул 2016</w:t>
            </w:r>
          </w:p>
          <w:p w:rsidR="005430FA" w:rsidRPr="00D74541" w:rsidRDefault="005430FA" w:rsidP="005A48CB">
            <w:pPr>
              <w:pStyle w:val="13"/>
              <w:widowControl w:val="0"/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0FA" w:rsidRDefault="005430FA" w:rsidP="005A48CB">
      <w:pPr>
        <w:sectPr w:rsidR="005430FA" w:rsidSect="005A48CB">
          <w:footerReference w:type="default" r:id="rId7"/>
          <w:pgSz w:w="11906" w:h="16838"/>
          <w:pgMar w:top="1134" w:right="567" w:bottom="1134" w:left="1276" w:header="720" w:footer="284" w:gutter="0"/>
          <w:cols w:space="720"/>
          <w:docGrid w:linePitch="360"/>
        </w:sectPr>
      </w:pPr>
    </w:p>
    <w:p w:rsidR="005430FA" w:rsidRPr="00D74541" w:rsidRDefault="005430FA" w:rsidP="005A48CB">
      <w:pPr>
        <w:widowControl w:val="0"/>
        <w:spacing w:before="240" w:after="240"/>
        <w:jc w:val="center"/>
        <w:rPr>
          <w:rFonts w:ascii="Arial" w:hAnsi="Arial" w:cs="Arial"/>
        </w:rPr>
        <w:sectPr w:rsidR="005430FA" w:rsidRPr="00D74541" w:rsidSect="005A48CB">
          <w:footerReference w:type="default" r:id="rId8"/>
          <w:pgSz w:w="11906" w:h="16838"/>
          <w:pgMar w:top="1134" w:right="567" w:bottom="1134" w:left="1276" w:header="720" w:footer="284" w:gutter="0"/>
          <w:cols w:space="720"/>
          <w:docGrid w:linePitch="360"/>
        </w:sectPr>
      </w:pPr>
      <w:r w:rsidRPr="00D74541">
        <w:rPr>
          <w:rFonts w:ascii="Arial" w:hAnsi="Arial" w:cs="Arial"/>
        </w:rPr>
        <w:t>Содержание</w:t>
      </w:r>
    </w:p>
    <w:p w:rsidR="005430FA" w:rsidRPr="00D74541" w:rsidRDefault="005430FA" w:rsidP="005A48CB">
      <w:pPr>
        <w:pStyle w:val="TOC2"/>
        <w:tabs>
          <w:tab w:val="right" w:leader="dot" w:pos="9638"/>
        </w:tabs>
        <w:rPr>
          <w:rFonts w:ascii="Arial" w:hAnsi="Arial" w:cs="Arial"/>
        </w:rPr>
      </w:pPr>
      <w:r w:rsidRPr="00D74541">
        <w:rPr>
          <w:rFonts w:ascii="Arial" w:hAnsi="Arial" w:cs="Arial"/>
        </w:rPr>
        <w:fldChar w:fldCharType="begin"/>
      </w:r>
      <w:r w:rsidRPr="00D74541">
        <w:rPr>
          <w:rFonts w:ascii="Arial" w:hAnsi="Arial" w:cs="Arial"/>
        </w:rPr>
        <w:instrText xml:space="preserve"> TOC </w:instrText>
      </w:r>
      <w:r w:rsidRPr="00D74541">
        <w:rPr>
          <w:rFonts w:ascii="Arial" w:hAnsi="Arial" w:cs="Arial"/>
        </w:rPr>
        <w:fldChar w:fldCharType="separate"/>
      </w:r>
      <w:hyperlink w:anchor="__RefHeading__55_235734055" w:history="1">
        <w:r w:rsidRPr="00D74541">
          <w:rPr>
            <w:rStyle w:val="af1"/>
            <w:rFonts w:ascii="Arial" w:hAnsi="Arial" w:cs="Arial"/>
          </w:rPr>
          <w:t>Часть I. Порядок применения Правил землепользования и застройки и внесения в них и</w:t>
        </w:r>
        <w:r w:rsidRPr="00D74541">
          <w:rPr>
            <w:rStyle w:val="af1"/>
            <w:rFonts w:ascii="Arial" w:hAnsi="Arial" w:cs="Arial"/>
          </w:rPr>
          <w:t>з</w:t>
        </w:r>
        <w:r w:rsidRPr="00D74541">
          <w:rPr>
            <w:rStyle w:val="af1"/>
            <w:rFonts w:ascii="Arial" w:hAnsi="Arial" w:cs="Arial"/>
          </w:rPr>
          <w:t>менений</w:t>
        </w:r>
        <w:r w:rsidRPr="00D74541">
          <w:rPr>
            <w:rStyle w:val="af1"/>
            <w:rFonts w:ascii="Arial" w:hAnsi="Arial" w:cs="Arial"/>
          </w:rPr>
          <w:tab/>
          <w:t>3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57_235734055" w:history="1">
        <w:r w:rsidRPr="00D74541">
          <w:rPr>
            <w:rStyle w:val="af1"/>
            <w:rFonts w:ascii="Arial" w:hAnsi="Arial" w:cs="Arial"/>
          </w:rPr>
          <w:t xml:space="preserve">ГЛАВА 1. Общие положения </w:t>
        </w:r>
        <w:r w:rsidRPr="00D74541">
          <w:rPr>
            <w:rStyle w:val="af1"/>
            <w:rFonts w:ascii="Arial" w:hAnsi="Arial" w:cs="Arial"/>
          </w:rPr>
          <w:tab/>
          <w:t>3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59_235734055" w:history="1">
        <w:r w:rsidRPr="00D74541">
          <w:rPr>
            <w:rStyle w:val="af1"/>
            <w:rFonts w:ascii="Arial" w:hAnsi="Arial" w:cs="Arial"/>
          </w:rPr>
          <w:t>ГЛАВА 2. Полномочия органов местного самоуправления по регулированию землепольз</w:t>
        </w:r>
        <w:r w:rsidRPr="00D74541">
          <w:rPr>
            <w:rStyle w:val="af1"/>
            <w:rFonts w:ascii="Arial" w:hAnsi="Arial" w:cs="Arial"/>
          </w:rPr>
          <w:t>о</w:t>
        </w:r>
        <w:r w:rsidRPr="00D74541">
          <w:rPr>
            <w:rStyle w:val="af1"/>
            <w:rFonts w:ascii="Arial" w:hAnsi="Arial" w:cs="Arial"/>
          </w:rPr>
          <w:t>вания и застройки</w:t>
        </w:r>
        <w:r w:rsidRPr="00D74541">
          <w:rPr>
            <w:rStyle w:val="af1"/>
            <w:rFonts w:ascii="Arial" w:hAnsi="Arial" w:cs="Arial"/>
          </w:rPr>
          <w:tab/>
          <w:t>8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61_235734055" w:history="1">
        <w:r w:rsidRPr="00D74541">
          <w:rPr>
            <w:rStyle w:val="af1"/>
            <w:rFonts w:ascii="Arial" w:hAnsi="Arial" w:cs="Arial"/>
          </w:rPr>
          <w:t xml:space="preserve">ГЛАВА 3. Порядок изменения видов разрешенного использования земельных участков и объектов капитального строительства </w:t>
        </w:r>
        <w:r w:rsidRPr="00D74541">
          <w:rPr>
            <w:rStyle w:val="af1"/>
            <w:rFonts w:ascii="Arial" w:hAnsi="Arial" w:cs="Arial"/>
          </w:rPr>
          <w:tab/>
          <w:t>10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63_235734055" w:history="1">
        <w:r w:rsidRPr="00D74541">
          <w:rPr>
            <w:rStyle w:val="af1"/>
            <w:rFonts w:ascii="Arial" w:hAnsi="Arial" w:cs="Arial"/>
          </w:rPr>
          <w:t>ГЛАВА 4. Порядок подготовки документации по планировке территории муниципального образования Сростинский сельсовет Егорьевского района Алтайского края органом местн</w:t>
        </w:r>
        <w:r w:rsidRPr="00D74541">
          <w:rPr>
            <w:rStyle w:val="af1"/>
            <w:rFonts w:ascii="Arial" w:hAnsi="Arial" w:cs="Arial"/>
          </w:rPr>
          <w:t>о</w:t>
        </w:r>
        <w:r w:rsidRPr="00D74541">
          <w:rPr>
            <w:rStyle w:val="af1"/>
            <w:rFonts w:ascii="Arial" w:hAnsi="Arial" w:cs="Arial"/>
          </w:rPr>
          <w:t>го самоуправления</w:t>
        </w:r>
        <w:r w:rsidRPr="00D74541">
          <w:rPr>
            <w:rStyle w:val="af1"/>
            <w:rFonts w:ascii="Arial" w:hAnsi="Arial" w:cs="Arial"/>
          </w:rPr>
          <w:tab/>
          <w:t>12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65_235734055" w:history="1">
        <w:r w:rsidRPr="00D74541">
          <w:rPr>
            <w:rStyle w:val="af1"/>
            <w:rFonts w:ascii="Arial" w:hAnsi="Arial" w:cs="Arial"/>
          </w:rPr>
          <w:t>ГЛАВА 5. Публичные слушания по вопросам землепользования и застройки</w:t>
        </w:r>
        <w:r w:rsidRPr="00D74541">
          <w:rPr>
            <w:rStyle w:val="af1"/>
            <w:rFonts w:ascii="Arial" w:hAnsi="Arial" w:cs="Arial"/>
          </w:rPr>
          <w:tab/>
          <w:t>15</w:t>
        </w:r>
      </w:hyperlink>
    </w:p>
    <w:p w:rsidR="005430FA" w:rsidRPr="00D74541" w:rsidRDefault="005430FA" w:rsidP="005A48CB">
      <w:pPr>
        <w:pStyle w:val="TOC2"/>
        <w:tabs>
          <w:tab w:val="right" w:leader="dot" w:pos="9638"/>
        </w:tabs>
        <w:rPr>
          <w:rFonts w:ascii="Arial" w:hAnsi="Arial" w:cs="Arial"/>
        </w:rPr>
      </w:pPr>
      <w:hyperlink w:anchor="__RefHeading__67_235734055" w:history="1">
        <w:r w:rsidRPr="00D74541">
          <w:rPr>
            <w:rStyle w:val="af1"/>
            <w:rFonts w:ascii="Arial" w:hAnsi="Arial" w:cs="Arial"/>
          </w:rPr>
          <w:t>Часть II. Карты градостроительного зонирования. Градостроительные регламенты</w:t>
        </w:r>
        <w:r w:rsidRPr="00D74541">
          <w:rPr>
            <w:rStyle w:val="af1"/>
            <w:rFonts w:ascii="Arial" w:hAnsi="Arial" w:cs="Arial"/>
          </w:rPr>
          <w:tab/>
          <w:t>17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69_235734055" w:history="1">
        <w:r w:rsidRPr="00D74541">
          <w:rPr>
            <w:rStyle w:val="af1"/>
            <w:rFonts w:ascii="Arial" w:hAnsi="Arial" w:cs="Arial"/>
          </w:rPr>
          <w:t>ГЛАВА 1. Градостроительное зонирование</w:t>
        </w:r>
        <w:r w:rsidRPr="00D74541">
          <w:rPr>
            <w:rStyle w:val="af1"/>
            <w:rFonts w:ascii="Arial" w:hAnsi="Arial" w:cs="Arial"/>
          </w:rPr>
          <w:tab/>
          <w:t>17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71_235734055" w:history="1">
        <w:r w:rsidRPr="00D74541">
          <w:rPr>
            <w:rStyle w:val="af1"/>
            <w:rFonts w:ascii="Arial" w:hAnsi="Arial" w:cs="Arial"/>
          </w:rPr>
          <w:t>ГЛАВА 2. Градостроительные ограничения и особые условия использования территории муниципального образования Сростинский сельсовет Егорьевского район Алта</w:t>
        </w:r>
        <w:r w:rsidRPr="00D74541">
          <w:rPr>
            <w:rStyle w:val="af1"/>
            <w:rFonts w:ascii="Arial" w:hAnsi="Arial" w:cs="Arial"/>
          </w:rPr>
          <w:t>й</w:t>
        </w:r>
        <w:r w:rsidRPr="00D74541">
          <w:rPr>
            <w:rStyle w:val="af1"/>
            <w:rFonts w:ascii="Arial" w:hAnsi="Arial" w:cs="Arial"/>
          </w:rPr>
          <w:t xml:space="preserve">ского края </w:t>
        </w:r>
        <w:r w:rsidRPr="00D74541">
          <w:rPr>
            <w:rStyle w:val="af1"/>
            <w:rFonts w:ascii="Arial" w:hAnsi="Arial" w:cs="Arial"/>
          </w:rPr>
          <w:tab/>
          <w:t>18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73_235734055" w:history="1">
        <w:r w:rsidRPr="00D74541">
          <w:rPr>
            <w:rStyle w:val="af1"/>
            <w:rFonts w:ascii="Arial" w:hAnsi="Arial" w:cs="Arial"/>
          </w:rPr>
          <w:t>ГЛАВА 3. Градостроительные регламенты. Параметры разрешенного использования з</w:t>
        </w:r>
        <w:r w:rsidRPr="00D74541">
          <w:rPr>
            <w:rStyle w:val="af1"/>
            <w:rFonts w:ascii="Arial" w:hAnsi="Arial" w:cs="Arial"/>
          </w:rPr>
          <w:t>е</w:t>
        </w:r>
        <w:r w:rsidRPr="00D74541">
          <w:rPr>
            <w:rStyle w:val="af1"/>
            <w:rFonts w:ascii="Arial" w:hAnsi="Arial" w:cs="Arial"/>
          </w:rPr>
          <w:t>мельных участков и объектов капитального строительства</w:t>
        </w:r>
        <w:r w:rsidRPr="00D74541">
          <w:rPr>
            <w:rStyle w:val="af1"/>
            <w:rFonts w:ascii="Arial" w:hAnsi="Arial" w:cs="Arial"/>
          </w:rPr>
          <w:tab/>
          <w:t>20</w:t>
        </w:r>
      </w:hyperlink>
    </w:p>
    <w:p w:rsidR="005430FA" w:rsidRPr="00D74541" w:rsidRDefault="005430FA" w:rsidP="005A48CB">
      <w:pPr>
        <w:pStyle w:val="TOC2"/>
        <w:tabs>
          <w:tab w:val="right" w:leader="dot" w:pos="9638"/>
        </w:tabs>
        <w:rPr>
          <w:rFonts w:ascii="Arial" w:hAnsi="Arial" w:cs="Arial"/>
        </w:rPr>
      </w:pPr>
      <w:hyperlink w:anchor="__RefHeading__75_235734055" w:history="1">
        <w:r w:rsidRPr="00D74541">
          <w:rPr>
            <w:rStyle w:val="af1"/>
            <w:rFonts w:ascii="Arial" w:hAnsi="Arial" w:cs="Arial"/>
          </w:rPr>
          <w:t>Часть III. Иные вопросы землепользования и застройки территории муниципального образования  Сростинский  сельсовета Егорьевского района Алтайского края</w:t>
        </w:r>
        <w:r w:rsidRPr="00D74541">
          <w:rPr>
            <w:rStyle w:val="af1"/>
            <w:rFonts w:ascii="Arial" w:hAnsi="Arial" w:cs="Arial"/>
          </w:rPr>
          <w:tab/>
          <w:t>33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</w:pPr>
      <w:hyperlink w:anchor="__RefHeading__77_235734055" w:history="1">
        <w:r w:rsidRPr="00D74541">
          <w:rPr>
            <w:rStyle w:val="af1"/>
            <w:rFonts w:ascii="Arial" w:hAnsi="Arial" w:cs="Arial"/>
          </w:rPr>
          <w:t xml:space="preserve">ГЛАВА 1. Регулирование землепользования и застройки на территории муниципального образования Сростинский сельсовет Егорьевского района Алтайского края </w:t>
        </w:r>
        <w:r w:rsidRPr="00D74541">
          <w:rPr>
            <w:rStyle w:val="af1"/>
            <w:rFonts w:ascii="Arial" w:hAnsi="Arial" w:cs="Arial"/>
          </w:rPr>
          <w:tab/>
          <w:t>33</w:t>
        </w:r>
      </w:hyperlink>
    </w:p>
    <w:p w:rsidR="005430FA" w:rsidRPr="00D74541" w:rsidRDefault="005430FA" w:rsidP="005A48CB">
      <w:pPr>
        <w:pStyle w:val="TOC3"/>
        <w:tabs>
          <w:tab w:val="right" w:leader="dot" w:pos="9638"/>
        </w:tabs>
        <w:rPr>
          <w:rFonts w:ascii="Arial" w:hAnsi="Arial" w:cs="Arial"/>
        </w:rPr>
        <w:sectPr w:rsidR="005430FA" w:rsidRPr="00D74541" w:rsidSect="005A48CB">
          <w:type w:val="continuous"/>
          <w:pgSz w:w="11906" w:h="16838"/>
          <w:pgMar w:top="1134" w:right="567" w:bottom="1134" w:left="1276" w:header="720" w:footer="284" w:gutter="0"/>
          <w:cols w:space="720"/>
          <w:docGrid w:linePitch="360"/>
        </w:sectPr>
      </w:pPr>
      <w:hyperlink w:anchor="__RefHeading__79_235734055" w:history="1">
        <w:r w:rsidRPr="00D74541">
          <w:rPr>
            <w:rStyle w:val="af1"/>
            <w:rFonts w:ascii="Arial" w:hAnsi="Arial" w:cs="Arial"/>
          </w:rPr>
          <w:t>ГЛАВА 2. Заключительные положения</w:t>
        </w:r>
        <w:r w:rsidRPr="00D74541">
          <w:rPr>
            <w:rStyle w:val="af1"/>
            <w:rFonts w:ascii="Arial" w:hAnsi="Arial" w:cs="Arial"/>
          </w:rPr>
          <w:tab/>
          <w:t>38</w:t>
        </w:r>
      </w:hyperlink>
      <w:r w:rsidRPr="00D74541">
        <w:rPr>
          <w:rFonts w:ascii="Arial" w:hAnsi="Arial" w:cs="Arial"/>
        </w:rPr>
        <w:fldChar w:fldCharType="end"/>
      </w:r>
    </w:p>
    <w:p w:rsidR="005430FA" w:rsidRPr="00D74541" w:rsidRDefault="005430FA" w:rsidP="005A48CB">
      <w:pPr>
        <w:tabs>
          <w:tab w:val="right" w:leader="dot" w:pos="9638"/>
        </w:tabs>
        <w:rPr>
          <w:rFonts w:ascii="Arial" w:hAnsi="Arial" w:cs="Arial"/>
        </w:rPr>
        <w:sectPr w:rsidR="005430FA" w:rsidRPr="00D74541" w:rsidSect="005A48CB">
          <w:type w:val="continuous"/>
          <w:pgSz w:w="11906" w:h="16838"/>
          <w:pgMar w:top="1134" w:right="567" w:bottom="1134" w:left="1276" w:header="720" w:footer="284" w:gutter="0"/>
          <w:cols w:space="720"/>
          <w:docGrid w:linePitch="360"/>
        </w:sectPr>
      </w:pPr>
    </w:p>
    <w:p w:rsidR="005430FA" w:rsidRPr="00D74541" w:rsidRDefault="005430FA" w:rsidP="005A48CB">
      <w:pPr>
        <w:rPr>
          <w:rFonts w:ascii="Arial" w:hAnsi="Arial" w:cs="Arial"/>
        </w:rPr>
        <w:sectPr w:rsidR="005430FA" w:rsidRPr="00D74541" w:rsidSect="005A48CB">
          <w:type w:val="continuous"/>
          <w:pgSz w:w="11906" w:h="16838"/>
          <w:pgMar w:top="1134" w:right="567" w:bottom="1134" w:left="1276" w:header="720" w:footer="284" w:gutter="0"/>
          <w:cols w:space="720"/>
          <w:docGrid w:linePitch="360"/>
        </w:sectPr>
      </w:pPr>
    </w:p>
    <w:p w:rsidR="005430FA" w:rsidRPr="00D74541" w:rsidRDefault="005430FA" w:rsidP="005A48CB">
      <w:pPr>
        <w:pStyle w:val="Heading2"/>
        <w:tabs>
          <w:tab w:val="right" w:leader="dot" w:pos="9628"/>
        </w:tabs>
        <w:rPr>
          <w:rFonts w:ascii="Arial" w:hAnsi="Arial" w:cs="Arial"/>
          <w:b w:val="0"/>
          <w:sz w:val="24"/>
          <w:szCs w:val="24"/>
        </w:rPr>
      </w:pPr>
      <w:bookmarkStart w:id="0" w:name="__RefHeading__55_235734055"/>
      <w:bookmarkStart w:id="1" w:name="__RefHeading__47_603921929"/>
      <w:bookmarkEnd w:id="0"/>
      <w:bookmarkEnd w:id="1"/>
      <w:r w:rsidRPr="00D74541">
        <w:rPr>
          <w:rFonts w:ascii="Arial" w:hAnsi="Arial" w:cs="Arial"/>
          <w:b w:val="0"/>
          <w:color w:val="auto"/>
          <w:sz w:val="24"/>
          <w:szCs w:val="24"/>
        </w:rPr>
        <w:t>Порядок применения Правил землепользования и з</w:t>
      </w:r>
      <w:r w:rsidRPr="00D74541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D74541">
        <w:rPr>
          <w:rFonts w:ascii="Arial" w:hAnsi="Arial" w:cs="Arial"/>
          <w:b w:val="0"/>
          <w:color w:val="auto"/>
          <w:sz w:val="24"/>
          <w:szCs w:val="24"/>
        </w:rPr>
        <w:t>стройки и внесения в них изменений</w:t>
      </w:r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2" w:name="__RefHeading__57_235734055"/>
      <w:bookmarkStart w:id="3" w:name="__RefHeading__49_603921929"/>
      <w:bookmarkEnd w:id="2"/>
      <w:bookmarkEnd w:id="3"/>
      <w:r w:rsidRPr="00D74541">
        <w:rPr>
          <w:rFonts w:ascii="Arial" w:hAnsi="Arial" w:cs="Arial"/>
          <w:b w:val="0"/>
          <w:sz w:val="24"/>
          <w:szCs w:val="24"/>
        </w:rPr>
        <w:t xml:space="preserve">Общие положения 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Назначение и содержание настоящих Правил</w:t>
      </w:r>
    </w:p>
    <w:p w:rsidR="005430FA" w:rsidRPr="00D74541" w:rsidRDefault="005430FA" w:rsidP="005A48CB">
      <w:pPr>
        <w:pStyle w:val="NormalWeb"/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Настоящие Правила в соответствии с Градостроительным кодексом Российской Федерации, законом Алтайского края «О градостроительной деятельности на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рии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края», вводят систему регулирования землепользования и застройки, которая основана на функциональном зонировании территории муниципального образ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Сростинский сельсовет Егорьевского района Алтайского края, установлении гр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достроительных регламентов – ограничений использования терр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тории.</w:t>
      </w:r>
    </w:p>
    <w:p w:rsidR="005430FA" w:rsidRPr="00D74541" w:rsidRDefault="005430FA" w:rsidP="005A48CB">
      <w:pPr>
        <w:pStyle w:val="BodyTextIndent"/>
        <w:widowControl w:val="0"/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Правила регламентируют следующую деятельность органов и должностных лиц местного самоуправления, физических и юридических лиц в области землепол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зования и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стройки: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организация и проведение публичных слушаний по вопросам землепольз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и застройки;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организация разработки и согласования, утверждение проектной докуме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тации;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выдача разрешений на строительство, разрешений на ввод объекта в эк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плуатацию;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организация подготовки документации по планировке территории;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внесение изменений в настоящие Правила.</w:t>
      </w:r>
    </w:p>
    <w:p w:rsidR="005430FA" w:rsidRPr="00D74541" w:rsidRDefault="005430FA" w:rsidP="005A48CB">
      <w:pPr>
        <w:pStyle w:val="BodyTextIndent"/>
        <w:widowControl w:val="0"/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Настоящие Правила содержат: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2"/>
        </w:numPr>
        <w:tabs>
          <w:tab w:val="clear" w:pos="2007"/>
          <w:tab w:val="num" w:pos="540"/>
          <w:tab w:val="left" w:pos="720"/>
        </w:tabs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общую часть (порядок применения настоящих Правил и внесения в них и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менений);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2"/>
        </w:numPr>
        <w:tabs>
          <w:tab w:val="clear" w:pos="2007"/>
          <w:tab w:val="num" w:pos="540"/>
        </w:tabs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карты градостроительного зонирования;</w:t>
      </w:r>
    </w:p>
    <w:p w:rsidR="005430FA" w:rsidRPr="00D74541" w:rsidRDefault="005430FA" w:rsidP="005A48CB">
      <w:pPr>
        <w:pStyle w:val="BodyTextIndent"/>
        <w:widowControl w:val="0"/>
        <w:numPr>
          <w:ilvl w:val="0"/>
          <w:numId w:val="2"/>
        </w:numPr>
        <w:tabs>
          <w:tab w:val="clear" w:pos="2007"/>
          <w:tab w:val="num" w:pos="540"/>
        </w:tabs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градостроительные регламенты.</w:t>
      </w:r>
    </w:p>
    <w:p w:rsidR="005430FA" w:rsidRPr="00D74541" w:rsidRDefault="005430FA" w:rsidP="005A48CB">
      <w:pPr>
        <w:pStyle w:val="BodyText"/>
        <w:widowControl w:val="0"/>
        <w:spacing w:after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Правила, устанавливающие общий порядок осуществления градостроительной деятельности, обязательны для органов государственной власти и местного самоупра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 xml:space="preserve">ления, физических и юридических лиц. </w:t>
      </w:r>
    </w:p>
    <w:p w:rsidR="005430FA" w:rsidRPr="00D74541" w:rsidRDefault="005430FA" w:rsidP="005A48CB">
      <w:pPr>
        <w:pStyle w:val="BodyTextIndent"/>
        <w:widowControl w:val="0"/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 случае возникновения противоречий между настоящими Правилами и др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гими местными нормативными актами, касающимися землепользования и застройки на те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ритории муниципального образования Сростинский сельсовет Егорьевского района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края, действуют настоящие Правила.</w:t>
      </w:r>
    </w:p>
    <w:p w:rsidR="005430FA" w:rsidRPr="00D74541" w:rsidRDefault="005430FA" w:rsidP="005A48CB">
      <w:pPr>
        <w:pStyle w:val="BodyTextIndent"/>
        <w:widowControl w:val="0"/>
        <w:spacing w:after="0"/>
        <w:ind w:left="709"/>
        <w:jc w:val="both"/>
        <w:rPr>
          <w:rFonts w:ascii="Arial" w:hAnsi="Arial" w:cs="Arial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Основные понятия, используемые в настоящих Правилах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 целях применения настоящих Правил, используемые в них понятия, употребл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ются в следующих значениях: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виды разрешенного использования земельных участков и объектов капитал</w:t>
      </w:r>
      <w:r w:rsidRPr="00D74541">
        <w:rPr>
          <w:rFonts w:ascii="Arial" w:hAnsi="Arial" w:cs="Arial"/>
          <w:i/>
        </w:rPr>
        <w:t>ь</w:t>
      </w:r>
      <w:r w:rsidRPr="00D74541">
        <w:rPr>
          <w:rFonts w:ascii="Arial" w:hAnsi="Arial" w:cs="Arial"/>
          <w:i/>
        </w:rPr>
        <w:t>ного строительства</w:t>
      </w:r>
      <w:r w:rsidRPr="00D74541">
        <w:rPr>
          <w:rFonts w:ascii="Arial" w:hAnsi="Arial" w:cs="Arial"/>
        </w:rPr>
        <w:t xml:space="preserve"> – виды деятельности, осуществлять которые на земельных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ках и в иных объектах недвижимости разрешено в силу указания этих видов в град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5430FA" w:rsidRPr="00D74541" w:rsidRDefault="005430FA" w:rsidP="005A48CB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 xml:space="preserve">– </w:t>
      </w:r>
      <w:r w:rsidRPr="00D74541">
        <w:rPr>
          <w:rFonts w:ascii="Arial" w:hAnsi="Arial" w:cs="Arial"/>
          <w:bCs/>
          <w:i/>
        </w:rPr>
        <w:t>временные объекты</w:t>
      </w:r>
      <w:r w:rsidRPr="00D74541">
        <w:rPr>
          <w:rFonts w:ascii="Arial" w:hAnsi="Arial" w:cs="Arial"/>
          <w:i/>
        </w:rPr>
        <w:t xml:space="preserve"> </w:t>
      </w:r>
      <w:r w:rsidRPr="00D74541">
        <w:rPr>
          <w:rFonts w:ascii="Arial" w:hAnsi="Arial" w:cs="Arial"/>
        </w:rPr>
        <w:t>– постройки, необходимые для использования при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тельстве объекта капитального строительства, размещаемые на специально предоста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ленных земельных участках на срок осуществления строительства (реконструкции, к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питального ремонта) и подлежащие демонтажу после прекращения де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тельности, для которой они возводились; а так же киоски, павильоны, навесы и другие подобные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стройки;</w:t>
      </w:r>
    </w:p>
    <w:p w:rsidR="005430FA" w:rsidRPr="00D74541" w:rsidRDefault="005430FA" w:rsidP="005A48CB">
      <w:pPr>
        <w:pStyle w:val="NormalWeb"/>
        <w:widowControl w:val="0"/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 xml:space="preserve">вспомогательный </w:t>
      </w:r>
      <w:r w:rsidRPr="00D74541">
        <w:rPr>
          <w:rFonts w:ascii="Arial" w:hAnsi="Arial" w:cs="Arial"/>
          <w:bCs/>
          <w:i/>
        </w:rPr>
        <w:t>вид использования</w:t>
      </w:r>
      <w:r w:rsidRPr="00D74541">
        <w:rPr>
          <w:rFonts w:ascii="Arial" w:hAnsi="Arial" w:cs="Arial"/>
          <w:bCs/>
        </w:rPr>
        <w:t xml:space="preserve"> – </w:t>
      </w:r>
      <w:r w:rsidRPr="00D74541">
        <w:rPr>
          <w:rFonts w:ascii="Arial" w:hAnsi="Arial" w:cs="Arial"/>
        </w:rPr>
        <w:t>вид использования земельного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стка, нео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ходимый для обеспечения разрешенного (основного) вида деятельности;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bCs/>
          <w:sz w:val="24"/>
          <w:szCs w:val="24"/>
        </w:rPr>
        <w:t xml:space="preserve">– </w:t>
      </w:r>
      <w:r w:rsidRPr="00D74541">
        <w:rPr>
          <w:bCs/>
          <w:i/>
          <w:sz w:val="24"/>
          <w:szCs w:val="24"/>
        </w:rPr>
        <w:t>высота строения</w:t>
      </w:r>
      <w:r w:rsidRPr="00D74541">
        <w:rPr>
          <w:bCs/>
          <w:sz w:val="24"/>
          <w:szCs w:val="24"/>
        </w:rPr>
        <w:t xml:space="preserve"> </w:t>
      </w:r>
      <w:r w:rsidRPr="00D74541">
        <w:rPr>
          <w:sz w:val="24"/>
          <w:szCs w:val="24"/>
        </w:rPr>
        <w:t>–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5430FA" w:rsidRPr="00D74541" w:rsidRDefault="005430FA" w:rsidP="005A48CB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градостроительная деятельность</w:t>
      </w:r>
      <w:r w:rsidRPr="00D74541">
        <w:rPr>
          <w:rFonts w:ascii="Arial" w:hAnsi="Arial" w:cs="Arial"/>
        </w:rPr>
        <w:t xml:space="preserve"> - деятельность по развитию территорий, в том числе городов и иных поселений, осуществляемая в виде территориального план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рования, градостроительного зонирования, планировки территории, архите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турно-строительного проектирования, строительства, капитального ремонта, реко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струкции объектов капитального строительства, эксплуатации зданий, сооружений;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градостроительная документация</w:t>
      </w:r>
      <w:r w:rsidRPr="00D74541">
        <w:rPr>
          <w:rFonts w:ascii="Arial" w:hAnsi="Arial" w:cs="Arial"/>
        </w:rPr>
        <w:t xml:space="preserve"> – документы территориального планиров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(генеральный план муниципального образования, …) и документация по планировке терр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тории (проекты межевания и градостроительные планы земельных участков, …)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тов градостроительного зонирования муниципальных образов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ний и документации по планировке территорий муниципальных образований, иных документов, разрабатыва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мых в дополнение к перечисленным, в целях иллюстр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ции или детальной проработки принятых проектных решений с проработкой архите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турно-планировочных решений по застройке территории, разрабатываемых на 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фессиональной основе;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градостроительное зонирование</w:t>
      </w:r>
      <w:r w:rsidRPr="00D74541">
        <w:rPr>
          <w:rFonts w:ascii="Arial" w:hAnsi="Arial" w:cs="Arial"/>
        </w:rPr>
        <w:t xml:space="preserve"> – зонирование территории муниципальных образований в целях определения территориальных зон и установления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тельных регл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ментов;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градостроительное регулирование</w:t>
      </w:r>
      <w:r w:rsidRPr="00D74541">
        <w:rPr>
          <w:rFonts w:ascii="Arial" w:hAnsi="Arial" w:cs="Arial"/>
        </w:rPr>
        <w:t xml:space="preserve"> – деятельность органов государственной власти и органов местного самоуправления по упорядочению градостроительных отн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шений, возникающих в процессе градостроительной деятельности, осуществляемая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средством принятия законодательных и иных нормативных правовых актов, утвержд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и реализации документов территориального планирования, документации по план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ровке территории и правил зе</w:t>
      </w:r>
      <w:r w:rsidRPr="00D74541">
        <w:rPr>
          <w:rFonts w:ascii="Arial" w:hAnsi="Arial" w:cs="Arial"/>
        </w:rPr>
        <w:t>м</w:t>
      </w:r>
      <w:r w:rsidRPr="00D74541">
        <w:rPr>
          <w:rFonts w:ascii="Arial" w:hAnsi="Arial" w:cs="Arial"/>
        </w:rPr>
        <w:t>лепользования и застройки;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градостроительный регламент</w:t>
      </w:r>
      <w:r w:rsidRPr="00D74541">
        <w:rPr>
          <w:rFonts w:ascii="Arial" w:hAnsi="Arial" w:cs="Arial"/>
        </w:rPr>
        <w:t xml:space="preserve"> – устанавливаемые в пределах границ соо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ветствующей территориальной зоны виды разрешенного использования земельных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стков, равно как всего, что находится над и под поверхностью земельных участков и и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пользуется в процессе их застройки и последующей эксплуатации объектов капитальн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строительства, предельные (минимальные и (или) максимальные) размеры земел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ных участков и предельные параметры разрешенного строительства, реконструкции объектов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тельства, а также ограничения использования земельных участков и объектов капитального строительства;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земельный участок</w:t>
      </w:r>
      <w:r w:rsidRPr="00D74541">
        <w:rPr>
          <w:rFonts w:ascii="Arial" w:hAnsi="Arial" w:cs="Arial"/>
        </w:rPr>
        <w:t xml:space="preserve"> – часть поверхности земли (в том числе почвенный слой), границы которой описаны и удостоверены в установленном порядке;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зоны с особыми условиями использования территорий</w:t>
      </w:r>
      <w:r w:rsidRPr="00D74541">
        <w:rPr>
          <w:rFonts w:ascii="Arial" w:hAnsi="Arial" w:cs="Arial"/>
        </w:rPr>
        <w:t xml:space="preserve"> - охранные, сан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доохранные зоны, зоны санитарной охраны источников питьевого и х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зяйственно-бытового водоснабжения, зоны охраняемых объектов, иные зоны, уст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навливаемые в соответствии с зак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нодательством Российской Федерации;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bCs/>
          <w:i/>
        </w:rPr>
        <w:t xml:space="preserve">инженерная, транспортная, </w:t>
      </w:r>
      <w:r w:rsidRPr="00D74541">
        <w:rPr>
          <w:rFonts w:ascii="Arial" w:hAnsi="Arial" w:cs="Arial"/>
          <w:i/>
        </w:rPr>
        <w:t xml:space="preserve">и </w:t>
      </w:r>
      <w:r w:rsidRPr="00D74541">
        <w:rPr>
          <w:rFonts w:ascii="Arial" w:hAnsi="Arial" w:cs="Arial"/>
          <w:bCs/>
          <w:i/>
        </w:rPr>
        <w:t>социальная инфраструктуры</w:t>
      </w:r>
      <w:r w:rsidRPr="00D74541">
        <w:rPr>
          <w:rFonts w:ascii="Arial" w:hAnsi="Arial" w:cs="Arial"/>
          <w:bCs/>
        </w:rPr>
        <w:t xml:space="preserve"> – </w:t>
      </w:r>
      <w:r w:rsidRPr="00D74541">
        <w:rPr>
          <w:rFonts w:ascii="Arial" w:hAnsi="Arial" w:cs="Arial"/>
        </w:rPr>
        <w:t>комплекс соор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жений и коммуникаций транспорта, связи, инженерного обеспечения, а также объектов социального и культурно-бытового обслуживания населения, обеспечивающий устойч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вое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витие и функционирование населённого пункта;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bCs/>
          <w:i/>
        </w:rPr>
        <w:t>капитальный ремонт</w:t>
      </w:r>
      <w:r w:rsidRPr="00D74541">
        <w:rPr>
          <w:rFonts w:ascii="Arial" w:hAnsi="Arial" w:cs="Arial"/>
          <w:bCs/>
        </w:rPr>
        <w:t xml:space="preserve"> – </w:t>
      </w:r>
      <w:r w:rsidRPr="00D74541">
        <w:rPr>
          <w:rFonts w:ascii="Arial" w:hAnsi="Arial" w:cs="Arial"/>
        </w:rPr>
        <w:t>техническое переоснащение объектов с целью восст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новления или улучшения эксплуатационных качеств, наружной и внутренней отделки без изменения технико-экономических показателей, функционального назначения и а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хитектурного облика. При этом может осуществляться экономически ц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лесообразная модернизация здания и объекта, его перепланировка, не вызывающие изменений 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новных технико-экономических показателей;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bCs/>
          <w:sz w:val="24"/>
          <w:szCs w:val="24"/>
        </w:rPr>
        <w:t xml:space="preserve">– </w:t>
      </w:r>
      <w:r w:rsidRPr="00D74541">
        <w:rPr>
          <w:bCs/>
          <w:i/>
          <w:sz w:val="24"/>
          <w:szCs w:val="24"/>
        </w:rPr>
        <w:t>коэффициент использования земельного участка</w:t>
      </w:r>
      <w:r w:rsidRPr="00D74541">
        <w:rPr>
          <w:sz w:val="24"/>
          <w:szCs w:val="24"/>
        </w:rPr>
        <w:t xml:space="preserve"> – отношение суммарной общей площади всех объектов капитального строительства на земельном участке (существующих и тех, которые могут быть построены дополнительно) к площади земельного участка;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bCs/>
          <w:sz w:val="24"/>
          <w:szCs w:val="24"/>
        </w:rPr>
      </w:pPr>
      <w:r w:rsidRPr="00D74541">
        <w:rPr>
          <w:sz w:val="24"/>
          <w:szCs w:val="24"/>
        </w:rPr>
        <w:t xml:space="preserve">– </w:t>
      </w:r>
      <w:r w:rsidRPr="00D74541">
        <w:rPr>
          <w:i/>
          <w:sz w:val="24"/>
          <w:szCs w:val="24"/>
        </w:rPr>
        <w:t>красные линии</w:t>
      </w:r>
      <w:r w:rsidRPr="00D74541">
        <w:rPr>
          <w:sz w:val="24"/>
          <w:szCs w:val="24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«линейные объекты»);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 xml:space="preserve">– </w:t>
      </w:r>
      <w:r w:rsidRPr="00D74541">
        <w:rPr>
          <w:rFonts w:ascii="Arial" w:hAnsi="Arial" w:cs="Arial"/>
          <w:bCs/>
          <w:i/>
        </w:rPr>
        <w:t>минимальная площадь земельного участка</w:t>
      </w:r>
      <w:r w:rsidRPr="00D74541">
        <w:rPr>
          <w:rFonts w:ascii="Arial" w:hAnsi="Arial" w:cs="Arial"/>
        </w:rPr>
        <w:t xml:space="preserve"> – минимально допустимая пл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щадь земельного участка, установленная градостроительным регламентом определенной территор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альной зоны;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bCs/>
          <w:i/>
        </w:rPr>
        <w:t>линии регулирования застройки</w:t>
      </w:r>
      <w:r w:rsidRPr="00D74541">
        <w:rPr>
          <w:rFonts w:ascii="Arial" w:hAnsi="Arial" w:cs="Arial"/>
          <w:bCs/>
        </w:rPr>
        <w:t xml:space="preserve"> – </w:t>
      </w:r>
      <w:r w:rsidRPr="00D74541">
        <w:rPr>
          <w:rFonts w:ascii="Arial" w:hAnsi="Arial" w:cs="Arial"/>
        </w:rPr>
        <w:t>линии отступа от красных линий в целях о</w:t>
      </w:r>
      <w:r w:rsidRPr="00D74541">
        <w:rPr>
          <w:rFonts w:ascii="Arial" w:hAnsi="Arial" w:cs="Arial"/>
        </w:rPr>
        <w:t>п</w:t>
      </w:r>
      <w:r w:rsidRPr="00D74541">
        <w:rPr>
          <w:rFonts w:ascii="Arial" w:hAnsi="Arial" w:cs="Arial"/>
        </w:rPr>
        <w:t>ред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ления места допустимого размещения зданий, строений, сооружений;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bCs/>
          <w:i/>
        </w:rPr>
        <w:t>максимальная плотность застройки</w:t>
      </w:r>
      <w:r w:rsidRPr="00D74541">
        <w:rPr>
          <w:rFonts w:ascii="Arial" w:hAnsi="Arial" w:cs="Arial"/>
          <w:bCs/>
        </w:rPr>
        <w:t xml:space="preserve"> – </w:t>
      </w:r>
      <w:r w:rsidRPr="00D74541">
        <w:rPr>
          <w:rFonts w:ascii="Arial" w:hAnsi="Arial" w:cs="Arial"/>
        </w:rPr>
        <w:t>плотность застройки (кв. м общей пл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щади строений на 1га), устанавливаемая для каждого типа застройки, которую не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решается превышать при освоении площадки или при ее реконструкции;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bCs/>
          <w:i/>
        </w:rPr>
        <w:t>некапитальный объект недвижимости</w:t>
      </w:r>
      <w:r w:rsidRPr="00D74541">
        <w:rPr>
          <w:rFonts w:ascii="Arial" w:hAnsi="Arial" w:cs="Arial"/>
          <w:bCs/>
        </w:rPr>
        <w:t xml:space="preserve"> </w:t>
      </w:r>
      <w:r w:rsidRPr="00D74541">
        <w:rPr>
          <w:rFonts w:ascii="Arial" w:hAnsi="Arial" w:cs="Arial"/>
        </w:rPr>
        <w:t>– здание или сооружение, у которого отсутствует или не соответствует параметрам или характеристикам один из констру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тивных элементов, влияющих на степень капитальности (фундаменты, стены, перекр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тия, кровля);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 xml:space="preserve">объекты индивидуального жилищного строительства </w:t>
      </w:r>
      <w:r w:rsidRPr="00D74541">
        <w:rPr>
          <w:rFonts w:ascii="Arial" w:hAnsi="Arial" w:cs="Arial"/>
        </w:rPr>
        <w:t>– отдельно стоящие жилые дома с количеством этажей не более чем три, предназначенные для прож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вания одной семьи;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объект капитального строительства</w:t>
      </w:r>
      <w:r w:rsidRPr="00D74541">
        <w:rPr>
          <w:rFonts w:ascii="Arial" w:hAnsi="Arial" w:cs="Arial"/>
        </w:rPr>
        <w:t xml:space="preserve"> – здание, строение, сооружение, а та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же объекты, строительство которых не завершено (далее- объекты незавершенного строительства), за исключением временных построек, киосков, навесов и других подо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ных построек;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правила землепользования и застройки</w:t>
      </w:r>
      <w:r w:rsidRPr="00D74541">
        <w:rPr>
          <w:rFonts w:ascii="Arial" w:hAnsi="Arial" w:cs="Arial"/>
        </w:rPr>
        <w:t xml:space="preserve"> – документ градостроительного зон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рования, который утверждается нормативными правовыми актами органов местного с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моуправления, и в котором устанавливаются территориальные зоны, градостроител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ные регламенты, порядок применения такого документа и порядок внесения в него и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менений;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bCs/>
          <w:i/>
        </w:rPr>
        <w:t>процент застройки</w:t>
      </w:r>
      <w:r w:rsidRPr="00D74541">
        <w:rPr>
          <w:rFonts w:ascii="Arial" w:hAnsi="Arial" w:cs="Arial"/>
        </w:rPr>
        <w:t>– отношение суммарной площади земельного участка, кот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рая может быть застроена, ко всей площади земельного участка;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bCs/>
          <w:sz w:val="24"/>
          <w:szCs w:val="24"/>
        </w:rPr>
      </w:pPr>
      <w:r w:rsidRPr="00D74541">
        <w:rPr>
          <w:sz w:val="24"/>
          <w:szCs w:val="24"/>
        </w:rPr>
        <w:t xml:space="preserve">– </w:t>
      </w:r>
      <w:r w:rsidRPr="00D74541">
        <w:rPr>
          <w:i/>
          <w:sz w:val="24"/>
          <w:szCs w:val="24"/>
        </w:rPr>
        <w:t>придомовая территория</w:t>
      </w:r>
      <w:r w:rsidRPr="00D74541">
        <w:rPr>
          <w:sz w:val="24"/>
          <w:szCs w:val="24"/>
        </w:rPr>
        <w:t xml:space="preserve"> – часть земельного участка, на котором расположен многоквартирный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 xml:space="preserve">– </w:t>
      </w:r>
      <w:r w:rsidRPr="00D74541">
        <w:rPr>
          <w:rFonts w:ascii="Arial" w:hAnsi="Arial" w:cs="Arial"/>
          <w:bCs/>
          <w:i/>
        </w:rPr>
        <w:t>приквартирный участок</w:t>
      </w:r>
      <w:r w:rsidRPr="00D74541">
        <w:rPr>
          <w:rFonts w:ascii="Arial" w:hAnsi="Arial" w:cs="Arial"/>
        </w:rPr>
        <w:t xml:space="preserve"> – земельный участок, предназначенный для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и содержания квартиры в блокированном жилом доме;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приусадебный участок</w:t>
      </w:r>
      <w:r w:rsidRPr="00D74541">
        <w:rPr>
          <w:rFonts w:ascii="Arial" w:hAnsi="Arial" w:cs="Arial"/>
        </w:rPr>
        <w:t xml:space="preserve"> – земельный участок, предназначенный для 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ства, эксплуатации и содержания индивидуального жилого дома;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публичные слушания</w:t>
      </w:r>
      <w:r w:rsidRPr="00D74541">
        <w:rPr>
          <w:rFonts w:ascii="Arial" w:hAnsi="Arial" w:cs="Arial"/>
        </w:rPr>
        <w:t xml:space="preserve"> – форма непосредственного участия населения в осущ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ствлении местного самоуправления посредством публичного обсуждения проектов м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ниципальных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публичный сервитут</w:t>
      </w:r>
      <w:r w:rsidRPr="00D74541">
        <w:rPr>
          <w:rFonts w:ascii="Arial" w:hAnsi="Arial" w:cs="Arial"/>
        </w:rPr>
        <w:t xml:space="preserve"> – право ограниченного пользования чужой недвижим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стью, установленное посредством нормативного правового акта (актов) или дог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вора между адм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нистрацией поселения и физическим или юридическим лицом на основании градостроительной документации и настоящих Правил в случаях, если это определяе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ся государственными или общественными интересами;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  <w:bCs/>
        </w:rPr>
        <w:t xml:space="preserve">– </w:t>
      </w:r>
      <w:r w:rsidRPr="00D74541">
        <w:rPr>
          <w:rFonts w:ascii="Arial" w:hAnsi="Arial" w:cs="Arial"/>
          <w:bCs/>
          <w:i/>
        </w:rPr>
        <w:t>разрешенное использование</w:t>
      </w:r>
      <w:r w:rsidRPr="00D74541">
        <w:rPr>
          <w:rFonts w:ascii="Arial" w:hAnsi="Arial" w:cs="Arial"/>
        </w:rPr>
        <w:t xml:space="preserve"> – использование земельных участков и объектов капитального строительства в соответствии с градостроительными регламентами и о</w:t>
      </w:r>
      <w:r w:rsidRPr="00D74541">
        <w:rPr>
          <w:rFonts w:ascii="Arial" w:hAnsi="Arial" w:cs="Arial"/>
        </w:rPr>
        <w:t>г</w:t>
      </w:r>
      <w:r w:rsidRPr="00D74541">
        <w:rPr>
          <w:rFonts w:ascii="Arial" w:hAnsi="Arial" w:cs="Arial"/>
        </w:rPr>
        <w:t>раничени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ми, установленными законодательством;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 xml:space="preserve">– </w:t>
      </w:r>
      <w:r w:rsidRPr="00D74541">
        <w:rPr>
          <w:rFonts w:ascii="Arial" w:hAnsi="Arial" w:cs="Arial"/>
          <w:bCs/>
          <w:i/>
        </w:rPr>
        <w:t>разрешение на строительство</w:t>
      </w:r>
      <w:r w:rsidRPr="00D74541">
        <w:rPr>
          <w:rFonts w:ascii="Arial" w:hAnsi="Arial" w:cs="Arial"/>
        </w:rPr>
        <w:t xml:space="preserve"> – документ, подтверждающий соответствие проектной документации требованиям градостроительного плана земельного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ка и дающий застройщику право осуществлять строительство, реконструкцию объектов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тального строительства, а также их капитального ремонта, за исключением случаев предусмотренных ГК РФ;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разрешение на ввод объекта в эксплуатацию</w:t>
      </w:r>
      <w:r w:rsidRPr="00D74541">
        <w:rPr>
          <w:rFonts w:ascii="Arial" w:hAnsi="Arial" w:cs="Arial"/>
        </w:rPr>
        <w:t xml:space="preserve"> – документ, который удостовер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енного, реконструированного объекта капитального строительства град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строительному плану земельного участка или в случае строительства, реконструкции линейного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та проекту планировки территории и проекту межевания терр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тории, а также проектной документации;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реконструкция</w:t>
      </w:r>
      <w:r w:rsidRPr="00D74541">
        <w:rPr>
          <w:rFonts w:ascii="Arial" w:hAnsi="Arial" w:cs="Arial"/>
        </w:rPr>
        <w:t xml:space="preserve"> </w:t>
      </w:r>
      <w:r w:rsidRPr="00D74541">
        <w:rPr>
          <w:rFonts w:ascii="Arial" w:hAnsi="Arial" w:cs="Arial"/>
          <w:i/>
        </w:rPr>
        <w:t>объектов капитального строительства (за исключением л</w:t>
      </w:r>
      <w:r w:rsidRPr="00D74541">
        <w:rPr>
          <w:rFonts w:ascii="Arial" w:hAnsi="Arial" w:cs="Arial"/>
          <w:i/>
        </w:rPr>
        <w:t>и</w:t>
      </w:r>
      <w:r w:rsidRPr="00D74541">
        <w:rPr>
          <w:rFonts w:ascii="Arial" w:hAnsi="Arial" w:cs="Arial"/>
          <w:i/>
        </w:rPr>
        <w:t xml:space="preserve">нейных объектов) </w:t>
      </w:r>
      <w:r w:rsidRPr="00D74541">
        <w:rPr>
          <w:rFonts w:ascii="Arial" w:hAnsi="Arial" w:cs="Arial"/>
        </w:rPr>
        <w:t>– изменение параметров объекта капитального строительства, его частей (высоты, количества этажей, площади, объёма), в том числе надстройка, пер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стройка, расширение объекта капитального строительства, а также замена и (или) во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становление несущих строительных конструкций объекта капитального строительства, за исключением замены отдел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занных элементов;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</w:t>
      </w:r>
      <w:r w:rsidRPr="00D74541">
        <w:rPr>
          <w:rFonts w:ascii="Arial" w:hAnsi="Arial" w:cs="Arial"/>
          <w:i/>
        </w:rPr>
        <w:t xml:space="preserve"> строительство</w:t>
      </w:r>
      <w:r w:rsidRPr="00D74541">
        <w:rPr>
          <w:rFonts w:ascii="Arial" w:hAnsi="Arial" w:cs="Arial"/>
        </w:rPr>
        <w:t xml:space="preserve"> – создание зданий, строений, сооружений (в том числе на ме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те сносимых объектов капитального строительства);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территориальные зоны</w:t>
      </w:r>
      <w:r w:rsidRPr="00D74541">
        <w:rPr>
          <w:rFonts w:ascii="Arial" w:hAnsi="Arial" w:cs="Arial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территории общего пользования</w:t>
      </w:r>
      <w:r w:rsidRPr="00D74541">
        <w:rPr>
          <w:rFonts w:ascii="Arial" w:hAnsi="Arial" w:cs="Arial"/>
        </w:rPr>
        <w:t xml:space="preserve"> – территории, которыми беспрепятственно пользуется неограниченный круг лиц (в том числе площади, улицы, проезды, набере</w:t>
      </w:r>
      <w:r w:rsidRPr="00D74541">
        <w:rPr>
          <w:rFonts w:ascii="Arial" w:hAnsi="Arial" w:cs="Arial"/>
        </w:rPr>
        <w:t>ж</w:t>
      </w:r>
      <w:r w:rsidRPr="00D74541">
        <w:rPr>
          <w:rFonts w:ascii="Arial" w:hAnsi="Arial" w:cs="Arial"/>
        </w:rPr>
        <w:t>ные, береговые полосы водных объектов общего пользования, скверы, бул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вары);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территориальное планирование</w:t>
      </w:r>
      <w:r w:rsidRPr="00D74541">
        <w:rPr>
          <w:rFonts w:ascii="Arial" w:hAnsi="Arial" w:cs="Arial"/>
        </w:rPr>
        <w:t xml:space="preserve"> – планирование развития территорий, в том числе для установления функциональных зон, определения планируемого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мещения объектов федерального значения, объектов регионального значения, об</w:t>
      </w:r>
      <w:r w:rsidRPr="00D74541">
        <w:rPr>
          <w:rFonts w:ascii="Arial" w:hAnsi="Arial" w:cs="Arial"/>
        </w:rPr>
        <w:t>ъ</w:t>
      </w:r>
      <w:r w:rsidRPr="00D74541">
        <w:rPr>
          <w:rFonts w:ascii="Arial" w:hAnsi="Arial" w:cs="Arial"/>
        </w:rPr>
        <w:t>ектов местного значения;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 xml:space="preserve">– </w:t>
      </w:r>
      <w:r w:rsidRPr="00D74541">
        <w:rPr>
          <w:rFonts w:ascii="Arial" w:hAnsi="Arial" w:cs="Arial"/>
          <w:i/>
        </w:rPr>
        <w:t>функциональные зоны</w:t>
      </w:r>
      <w:r w:rsidRPr="00D74541">
        <w:rPr>
          <w:rFonts w:ascii="Arial" w:hAnsi="Arial" w:cs="Arial"/>
        </w:rPr>
        <w:t xml:space="preserve"> – зоны, для которых документами территориального пл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нирования определены границы и функциональное назначение;</w:t>
      </w:r>
    </w:p>
    <w:p w:rsidR="005430FA" w:rsidRPr="00D74541" w:rsidRDefault="005430FA" w:rsidP="005A48CB">
      <w:pPr>
        <w:widowControl w:val="0"/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  <w:bCs/>
        </w:rPr>
        <w:t xml:space="preserve">– </w:t>
      </w:r>
      <w:r w:rsidRPr="00D74541">
        <w:rPr>
          <w:rFonts w:ascii="Arial" w:hAnsi="Arial" w:cs="Arial"/>
          <w:bCs/>
          <w:i/>
        </w:rPr>
        <w:t xml:space="preserve">объекты вспомогательного назначения </w:t>
      </w:r>
      <w:r w:rsidRPr="00D74541">
        <w:rPr>
          <w:rFonts w:ascii="Arial" w:hAnsi="Arial" w:cs="Arial"/>
          <w:bCs/>
        </w:rPr>
        <w:t xml:space="preserve">- </w:t>
      </w:r>
      <w:r w:rsidRPr="00D74541">
        <w:rPr>
          <w:rFonts w:ascii="Arial" w:hAnsi="Arial" w:cs="Arial"/>
          <w:spacing w:val="-13"/>
        </w:rPr>
        <w:t>строения и сооружения пред</w:t>
      </w:r>
      <w:r w:rsidRPr="00D74541">
        <w:rPr>
          <w:rFonts w:ascii="Arial" w:hAnsi="Arial" w:cs="Arial"/>
          <w:spacing w:val="-14"/>
        </w:rPr>
        <w:t>назн</w:t>
      </w:r>
      <w:r w:rsidRPr="00D74541">
        <w:rPr>
          <w:rFonts w:ascii="Arial" w:hAnsi="Arial" w:cs="Arial"/>
          <w:spacing w:val="-14"/>
        </w:rPr>
        <w:t>а</w:t>
      </w:r>
      <w:r w:rsidRPr="00D74541">
        <w:rPr>
          <w:rFonts w:ascii="Arial" w:hAnsi="Arial" w:cs="Arial"/>
          <w:spacing w:val="-14"/>
        </w:rPr>
        <w:t xml:space="preserve">ченные для хозяйственно-бытового обеспечения объектов капитального </w:t>
      </w:r>
      <w:r w:rsidRPr="00D74541">
        <w:rPr>
          <w:rFonts w:ascii="Arial" w:hAnsi="Arial" w:cs="Arial"/>
          <w:spacing w:val="-10"/>
        </w:rPr>
        <w:t>строительства, в с</w:t>
      </w:r>
      <w:r w:rsidRPr="00D74541">
        <w:rPr>
          <w:rFonts w:ascii="Arial" w:hAnsi="Arial" w:cs="Arial"/>
          <w:spacing w:val="-10"/>
        </w:rPr>
        <w:t>о</w:t>
      </w:r>
      <w:r w:rsidRPr="00D74541">
        <w:rPr>
          <w:rFonts w:ascii="Arial" w:hAnsi="Arial" w:cs="Arial"/>
          <w:spacing w:val="-10"/>
        </w:rPr>
        <w:t>ответствии с действующ</w:t>
      </w:r>
      <w:r w:rsidRPr="00D74541">
        <w:rPr>
          <w:rFonts w:ascii="Arial" w:hAnsi="Arial" w:cs="Arial"/>
          <w:spacing w:val="-10"/>
        </w:rPr>
        <w:t>и</w:t>
      </w:r>
      <w:r w:rsidRPr="00D74541">
        <w:rPr>
          <w:rFonts w:ascii="Arial" w:hAnsi="Arial" w:cs="Arial"/>
          <w:spacing w:val="-10"/>
        </w:rPr>
        <w:t xml:space="preserve">ми нормами проектирования объектов основного назначения. 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>–</w:t>
      </w:r>
      <w:r w:rsidRPr="00D74541">
        <w:rPr>
          <w:rFonts w:ascii="Arial" w:hAnsi="Arial" w:cs="Arial"/>
          <w:bCs/>
          <w:i/>
        </w:rPr>
        <w:t xml:space="preserve"> хозяйственные постройки</w:t>
      </w:r>
      <w:r w:rsidRPr="00D74541">
        <w:rPr>
          <w:rFonts w:ascii="Arial" w:hAnsi="Arial" w:cs="Arial"/>
        </w:rPr>
        <w:t xml:space="preserve"> – расположенные на приусадебном земельном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стке сараи, бани, теплицы, навесы, погреба, колодцы и другие сооружения, использу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мые исключительно для личных, и иных нужд, не связанных с осуществлением пре</w:t>
      </w:r>
      <w:r w:rsidRPr="00D74541">
        <w:rPr>
          <w:rFonts w:ascii="Arial" w:hAnsi="Arial" w:cs="Arial"/>
        </w:rPr>
        <w:t>д</w:t>
      </w:r>
      <w:r w:rsidRPr="00D74541">
        <w:rPr>
          <w:rFonts w:ascii="Arial" w:hAnsi="Arial" w:cs="Arial"/>
        </w:rPr>
        <w:t>принимательской деятельности.</w:t>
      </w:r>
    </w:p>
    <w:p w:rsidR="005430FA" w:rsidRPr="00D74541" w:rsidRDefault="005430FA" w:rsidP="005A48CB">
      <w:pPr>
        <w:widowControl w:val="0"/>
        <w:ind w:firstLine="53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Иные термины, употребляемые в настоящих Правилах, применяются в значениях, используемых в федеральном законодательстве и краевом законодательстве, а также в норм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тивных правовых актах органов местного самоуправления.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Правовой статус и сфера действия настоящих правил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Правила разработаны на основе Генерального плана  муниципального образ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Сростинский сельсовет Егорьевского района Алтайского края.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Правила действуют на всей территории в границах муниципального образов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Сростинский сельсовет Егорьевского района Алтайского края.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 случае внесения изменений в Генеральный план муниципального образов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Сростинский сельсовет Егорьевского района Алтайского края соответствующие измен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должны быть внесены в Правила.</w:t>
      </w:r>
    </w:p>
    <w:p w:rsidR="005430FA" w:rsidRPr="00D74541" w:rsidRDefault="005430FA" w:rsidP="005A48CB">
      <w:pPr>
        <w:widowControl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Документация по планировке территории разрабатывается на основе Ген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рального плана муниципального образования Сростинский сельсовет Егорьевского ра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она Алтайского края, Правил землепользования и застройки муниципального образов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Сростинский сельсовет Егорьевского района Алтайского края и не должна им прот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воречить.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Порядок внесения изменений в настоящие Правила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5430FA" w:rsidRPr="00D74541" w:rsidRDefault="005430FA" w:rsidP="005A48C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Основанием для рассмотрения главой сельсовета вопроса о внесении измен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ний в настоящие Правила являются: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несоответствие Правил утвержденному генеральному плану посел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ния, Схеме территориального планирования муниципального образования Егорье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сий район Алтайского края, возникшее в результате внесения в генеральный план или схему те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ритор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ального планирования муниципального района изменений;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2) поступление предложений об изменении границ территориальных зон, изменении градостроительных регламентов.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Предложения о внесении изменений в Правила в комиссию направляются: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федеральными органами исполнительной власти в случаях, если 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стоящие Правила могут воспрепятствовать функционированию, размещению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тов капитального строительства федерального значения;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2) органами исполнительной власти Алтайского края в случаях, если 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стоящие Правила могут воспрепятствовать функционированию, размещению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тов капитал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строительства краевого значения;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3) органами местного самоуправления Егорьевского района Алтайского края, в случаях, если настоящие Правила могут воспрепятствовать функциониров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нию, размещ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нию объектов капитального строительства местного значения;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4) органами местного самоуправления Сростинского сельсовета Егорье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ского район Алтайского края в случаях, если необходимо совершенствовать порядок 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гулиров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землепользования и застройки на территории сельсовета,;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5) физическими или юридическими лицами в инициативном порядке л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бо в случаях, если в результате применения настоящих Правил, земельные участки и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ты капитального строительства не используются эффективно, причиняется вред их пр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Предложения о внесении изменений в настоящие Правила направляются в письменной форме в комиссию по землепользованию и застройке (далее – Коми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сия). Комиссия в течение тридцати дней со дня поступления предложения о внесении изм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жением изменения в прав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ла землепользования и застройки или об отклонении такого предложения с указанием причин отклонения, и направляет это заключение главе мес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ной администрации.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тельства, публичные слушания по внесению изменений в Правила проводятся в гран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территорий.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6. Глава сельсовета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заявителям.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 xml:space="preserve">7.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</w:t>
      </w:r>
    </w:p>
    <w:p w:rsidR="005430FA" w:rsidRPr="00D74541" w:rsidRDefault="005430FA" w:rsidP="005A48CB">
      <w:pPr>
        <w:pStyle w:val="ConsPlusNormal"/>
        <w:ind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8. Подготовка и утверждение правил землепользования и застройки, а также внесение в них изменений осуществляется в порядке, установленном статьями 31, 32, 33 Градостроительного кодекса Российской Федерации.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Открытость и доступность информации о землепользовании и з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стройке</w:t>
      </w:r>
    </w:p>
    <w:p w:rsidR="005430FA" w:rsidRPr="00D74541" w:rsidRDefault="005430FA" w:rsidP="005A48CB">
      <w:pPr>
        <w:pStyle w:val="BodyTextIndent"/>
        <w:widowControl w:val="0"/>
        <w:tabs>
          <w:tab w:val="left" w:pos="720"/>
        </w:tabs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Настоящие Правила являются открытыми для физических и юридических лиц.</w:t>
      </w:r>
    </w:p>
    <w:p w:rsidR="005430FA" w:rsidRPr="00D74541" w:rsidRDefault="005430FA" w:rsidP="005A48CB">
      <w:pPr>
        <w:pStyle w:val="80"/>
        <w:widowControl w:val="0"/>
        <w:ind w:firstLine="709"/>
        <w:rPr>
          <w:rFonts w:ascii="Arial" w:hAnsi="Arial" w:cs="Arial"/>
        </w:rPr>
      </w:pPr>
      <w:r w:rsidRPr="00D74541">
        <w:rPr>
          <w:rFonts w:ascii="Arial" w:hAnsi="Arial" w:cs="Arial"/>
        </w:rPr>
        <w:t>2. Администрация Сростинского сельсовета Егорьевского района Алтайского края обеспечивает возможность ознакомления с Правилами путём обнародования Правил, создания условий для ознакомления с настоящими Правилами в администрации Ср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стинского сельсовета Егорьевского района Алтайского края, предоставления физич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ским и юридическим лицам услуг по оформлению выписок из Правил, а также по изг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товлению необход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мых копий, характеризующих условия застройки и землепользования применительно к 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дельным земельным участкам и их массивам.</w:t>
      </w:r>
    </w:p>
    <w:p w:rsidR="005430FA" w:rsidRPr="00D74541" w:rsidRDefault="005430FA" w:rsidP="005A48CB">
      <w:pPr>
        <w:pStyle w:val="BodyTextIndent"/>
        <w:widowControl w:val="0"/>
        <w:tabs>
          <w:tab w:val="left" w:pos="720"/>
        </w:tabs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Граждане имеют право участвовать в принятии решений по вопросам земл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пользования и застройки в соответствии с действующими нормативными правовыми а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тами Российской Федерации, Алтайского края, муниципального образования Егорье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ский район Алтайского края и муниципального образования Сростинский сельсовет Егорьевского района Алтайского края.</w:t>
      </w:r>
    </w:p>
    <w:p w:rsidR="005430FA" w:rsidRPr="00D74541" w:rsidRDefault="005430FA" w:rsidP="005A48CB">
      <w:pPr>
        <w:pStyle w:val="BodyTextIndent"/>
        <w:widowControl w:val="0"/>
        <w:spacing w:after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Нормативные правовые акты муниципального образования в области земл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пользования и застройки, за исключением Генерального плана муниципального образ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Сростинский сельсовет Егорьевского района Алтайского края, принятые до всту</w:t>
      </w:r>
      <w:r w:rsidRPr="00D74541">
        <w:rPr>
          <w:rFonts w:ascii="Arial" w:hAnsi="Arial" w:cs="Arial"/>
        </w:rPr>
        <w:t>п</w:t>
      </w:r>
      <w:r w:rsidRPr="00D74541">
        <w:rPr>
          <w:rFonts w:ascii="Arial" w:hAnsi="Arial" w:cs="Arial"/>
        </w:rPr>
        <w:t>ления в силу настоящих Правил землепользования и застройки муниципального обр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зования Срости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ский сельсовет Егорьевского района Алтайского края, применяются в части, не противор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чащей им.</w:t>
      </w:r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4" w:name="__RefHeading__59_235734055"/>
      <w:bookmarkStart w:id="5" w:name="__RefHeading__51_603921929"/>
      <w:bookmarkEnd w:id="4"/>
      <w:bookmarkEnd w:id="5"/>
      <w:r w:rsidRPr="00D74541">
        <w:rPr>
          <w:rFonts w:ascii="Arial" w:hAnsi="Arial" w:cs="Arial"/>
          <w:b w:val="0"/>
          <w:sz w:val="24"/>
          <w:szCs w:val="24"/>
        </w:rPr>
        <w:t>Полномочия органов местного самоуправления по регулированию земл</w:t>
      </w:r>
      <w:r w:rsidRPr="00D74541">
        <w:rPr>
          <w:rFonts w:ascii="Arial" w:hAnsi="Arial" w:cs="Arial"/>
          <w:b w:val="0"/>
          <w:sz w:val="24"/>
          <w:szCs w:val="24"/>
        </w:rPr>
        <w:t>е</w:t>
      </w:r>
      <w:r w:rsidRPr="00D74541">
        <w:rPr>
          <w:rFonts w:ascii="Arial" w:hAnsi="Arial" w:cs="Arial"/>
          <w:b w:val="0"/>
          <w:sz w:val="24"/>
          <w:szCs w:val="24"/>
        </w:rPr>
        <w:t>пользования и застройки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Полномочия администрации Егорьевского района в области землепол</w:t>
      </w:r>
      <w:r w:rsidRPr="00D74541">
        <w:rPr>
          <w:rFonts w:ascii="Arial" w:hAnsi="Arial" w:cs="Arial"/>
          <w:b w:val="0"/>
        </w:rPr>
        <w:t>ь</w:t>
      </w:r>
      <w:r w:rsidRPr="00D74541">
        <w:rPr>
          <w:rFonts w:ascii="Arial" w:hAnsi="Arial" w:cs="Arial"/>
          <w:b w:val="0"/>
        </w:rPr>
        <w:t>зования и застройки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Полномочия органов местного самоуправления муниципального образования Егорьевский район Алтайского края в сфере регулирования землепользования и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стройки устанавливаются Уставом муниципального образования в соответствии с фед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ральным и краевым законодательством.</w:t>
      </w:r>
    </w:p>
    <w:p w:rsidR="005430FA" w:rsidRPr="00D74541" w:rsidRDefault="005430FA" w:rsidP="005A48CB">
      <w:pPr>
        <w:pStyle w:val="ConsPlusNormal"/>
        <w:ind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К полномочиям органов местного самоуправления Егорьевского района Алтайского края в области землепользования и застройки относятся: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1) выдача разрешений на строительство, при осуществлении строительства, 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конструкции, объектов капитального строительства, расположенных на территории сельсовета (за исключением случаев, предусмотренных Градостроительным 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дексом Российской Федер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 xml:space="preserve">ции, иными федеральными законами); 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2) выдача разрешений на ввод объектов в эксплуатацию при осуществлении строительства, реконструкции объектов капитального строительства, расположе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ных на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рии поселения; 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 разработка градостроительных планов земельных участков и их утвержд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4) резервирование земель и изъятие земельных участков в границах поселения для муниципальных нужд, осуществление муниципального земельного контроля за и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пользованием земель поселения, осуществление в случаях, предусмотренных Град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строительным 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дексом Российской Федерации, осмотров зданий, сооружений и выдача рекомендаций об устранении выявленных в ходе таких осмотров наруш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ний;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5) иные полномочия, определенные федеральными законами и принимаем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ми в соответствии с ними законами Алтайского края, Уставом муниципального обр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зования Егорье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ский район Алтайского края.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Полномочия администрации Сростинского сельсовета Егорьевского района Алтайского края в области землепользования и застройки</w:t>
      </w:r>
    </w:p>
    <w:p w:rsidR="005430FA" w:rsidRPr="00D74541" w:rsidRDefault="005430FA" w:rsidP="005A48CB">
      <w:pPr>
        <w:pStyle w:val="ConsPlusNormal"/>
        <w:ind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К полномочиям органов местного самоуправления Сростинского сельсовета Егорьевского района Алтайского края в области землепользования и застройки относятся:</w:t>
      </w:r>
    </w:p>
    <w:p w:rsidR="005430FA" w:rsidRPr="00D74541" w:rsidRDefault="005430FA" w:rsidP="005A48CB">
      <w:pPr>
        <w:pStyle w:val="ConsPlusNormal"/>
        <w:ind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1) решение о подготовке Генерального плана поселения и внесения изменений в него;</w:t>
      </w:r>
    </w:p>
    <w:p w:rsidR="005430FA" w:rsidRPr="00D74541" w:rsidRDefault="005430FA" w:rsidP="005A48CB">
      <w:pPr>
        <w:pStyle w:val="ConsPlusNormal"/>
        <w:ind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2) решение о подготовке Правил землепользования и застройки муниципального образования Сростинский сельсовет Егорьевского района Алтайского края и внесение изменений в них;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 утверждение подготовленной на основании Генерального плана муниципальн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образования документации по планировке территории (проектов планировки, прое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тов межевания, градостроительных планов земельных участков), за исключением сл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чаев, предусмотренных Градостроительным кодексом Российской Фед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рации;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4) назначение публичных слушаний по проекту Генерального плана муниципал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образования Сростинский сельсовет Егорьевского района Алтайского края и прое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ту внесения в него изменений, по проекту Правил землепользования и застройки  мун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ципального образования Сростинский сельсовет Егорьевского района Алтайского края и проекту внесения в них изменений, по проектам планировки территорий и проектам 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жевания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рий; 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5) иные полномочия, определенные федеральными законами и принимаем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ми в соответствии с ними законами Алтайского края, Уставом муниципального обр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зования Срости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 xml:space="preserve">ский сельсовет Егорьевского района Алтайского края. 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Полномочия представительного органа муниципального образования в области землепользования и застройки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К полномочиям </w:t>
      </w:r>
      <w:r w:rsidRPr="00D74541">
        <w:rPr>
          <w:rFonts w:ascii="Arial" w:hAnsi="Arial" w:cs="Arial"/>
          <w:bCs/>
          <w:shd w:val="clear" w:color="auto" w:fill="FFFFFF"/>
        </w:rPr>
        <w:t>Сростинского</w:t>
      </w:r>
      <w:r w:rsidRPr="00D74541">
        <w:rPr>
          <w:rStyle w:val="apple-converted-space"/>
          <w:rFonts w:ascii="Arial" w:hAnsi="Arial" w:cs="Arial"/>
          <w:shd w:val="clear" w:color="auto" w:fill="FFFFFF"/>
        </w:rPr>
        <w:t> </w:t>
      </w:r>
      <w:r w:rsidRPr="00D74541">
        <w:rPr>
          <w:rFonts w:ascii="Arial" w:hAnsi="Arial" w:cs="Arial"/>
          <w:shd w:val="clear" w:color="auto" w:fill="FFFFFF"/>
        </w:rPr>
        <w:t xml:space="preserve">сельского </w:t>
      </w:r>
      <w:r w:rsidRPr="00D74541">
        <w:rPr>
          <w:rFonts w:ascii="Arial" w:hAnsi="Arial" w:cs="Arial"/>
          <w:bCs/>
          <w:shd w:val="clear" w:color="auto" w:fill="FFFFFF"/>
        </w:rPr>
        <w:t>Совета</w:t>
      </w:r>
      <w:r w:rsidRPr="00D74541">
        <w:rPr>
          <w:rStyle w:val="apple-converted-space"/>
          <w:rFonts w:ascii="Arial" w:hAnsi="Arial" w:cs="Arial"/>
          <w:shd w:val="clear" w:color="auto" w:fill="FFFFFF"/>
        </w:rPr>
        <w:t> </w:t>
      </w:r>
      <w:r w:rsidRPr="00D74541">
        <w:rPr>
          <w:rFonts w:ascii="Arial" w:hAnsi="Arial" w:cs="Arial"/>
          <w:bCs/>
          <w:shd w:val="clear" w:color="auto" w:fill="FFFFFF"/>
        </w:rPr>
        <w:t>депутатов</w:t>
      </w:r>
      <w:r w:rsidRPr="00D74541">
        <w:rPr>
          <w:rStyle w:val="apple-converted-space"/>
          <w:rFonts w:ascii="Arial" w:hAnsi="Arial" w:cs="Arial"/>
          <w:shd w:val="clear" w:color="auto" w:fill="FFFFFF"/>
        </w:rPr>
        <w:t xml:space="preserve"> Егорьевского района </w:t>
      </w:r>
      <w:r w:rsidRPr="00D74541">
        <w:rPr>
          <w:rFonts w:ascii="Arial" w:hAnsi="Arial" w:cs="Arial"/>
          <w:bCs/>
          <w:shd w:val="clear" w:color="auto" w:fill="FFFFFF"/>
        </w:rPr>
        <w:t>Алтайского</w:t>
      </w:r>
      <w:r w:rsidRPr="00D74541">
        <w:rPr>
          <w:rStyle w:val="apple-converted-space"/>
          <w:rFonts w:ascii="Arial" w:hAnsi="Arial" w:cs="Arial"/>
          <w:shd w:val="clear" w:color="auto" w:fill="FFFFFF"/>
        </w:rPr>
        <w:t> </w:t>
      </w:r>
      <w:r w:rsidRPr="00D74541">
        <w:rPr>
          <w:rFonts w:ascii="Arial" w:hAnsi="Arial" w:cs="Arial"/>
          <w:shd w:val="clear" w:color="auto" w:fill="FFFFFF"/>
        </w:rPr>
        <w:t>края</w:t>
      </w:r>
      <w:r w:rsidRPr="00D74541">
        <w:rPr>
          <w:rFonts w:ascii="Arial" w:hAnsi="Arial" w:cs="Arial"/>
        </w:rPr>
        <w:t xml:space="preserve"> (далее – Совета депутатов) относятся: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1) утверждение генерального плана поселения и внесения изменений в него;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2) утверждение правил землепользования и застройки и внесение изменений в них;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 утверждение местных нормативов градостроительного проектирования посел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4) принятие местных программ использования и охраны земель;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5) установление порядка отнесения земель к землям особо охраняемых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рий местного значения, порядка использования и охраны земель особо охраняемых территорий местного значения;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6) утверждение в соответствии с генеральным планом поселения программ ко</w:t>
      </w:r>
      <w:r w:rsidRPr="00D74541">
        <w:rPr>
          <w:rFonts w:ascii="Arial" w:hAnsi="Arial" w:cs="Arial"/>
        </w:rPr>
        <w:t>м</w:t>
      </w:r>
      <w:r w:rsidRPr="00D74541">
        <w:rPr>
          <w:rFonts w:ascii="Arial" w:hAnsi="Arial" w:cs="Arial"/>
        </w:rPr>
        <w:t>плек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ного развития систем коммунальной инфраструктуры;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7)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ления, без изъятия земельных участков;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8) установление предельных (максимального и минимального) размеров земел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ных участков, предоставляемых гражданам в собственность из находящихся в собс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венности поселения земель для ведения личного подсобного хозяйства и индивидуал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жилищного строительства;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9) иные полномочия, определенные федеральными законами и принимаем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ми в соответствии с ними законами Алтайского края, Уставом муниципального обр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зования Срости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ский сельсовет Егорьевского района Алтайского края.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Полномочия комиссии по подготовке проекта Правил землепольз</w:t>
      </w:r>
      <w:r w:rsidRPr="00D74541">
        <w:rPr>
          <w:rFonts w:ascii="Arial" w:hAnsi="Arial" w:cs="Arial"/>
          <w:b w:val="0"/>
        </w:rPr>
        <w:t>о</w:t>
      </w:r>
      <w:r w:rsidRPr="00D74541">
        <w:rPr>
          <w:rFonts w:ascii="Arial" w:hAnsi="Arial" w:cs="Arial"/>
          <w:b w:val="0"/>
        </w:rPr>
        <w:t>вания и застройки</w:t>
      </w:r>
    </w:p>
    <w:p w:rsidR="005430FA" w:rsidRPr="00D74541" w:rsidRDefault="005430FA" w:rsidP="005A48CB">
      <w:pPr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К полномочиям Комиссии – постоянно действующего органа по решению вопр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сов землепользования и застройки относятся:</w:t>
      </w:r>
    </w:p>
    <w:p w:rsidR="005430FA" w:rsidRPr="00D74541" w:rsidRDefault="005430FA" w:rsidP="005A48CB">
      <w:pPr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организация подготовки проекта правил землепользования и застро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ки, а также его доработки в случае несоответствия проекта землепользования и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стройки требованиям технических регламентов, генеральному плану поселения, схеме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риального планирования района; </w:t>
      </w:r>
    </w:p>
    <w:p w:rsidR="005430FA" w:rsidRPr="00D74541" w:rsidRDefault="005430FA" w:rsidP="005A48CB">
      <w:pPr>
        <w:ind w:firstLine="709"/>
        <w:jc w:val="both"/>
        <w:rPr>
          <w:rFonts w:ascii="Arial" w:hAnsi="Arial" w:cs="Arial"/>
        </w:rPr>
      </w:pPr>
      <w:bookmarkStart w:id="6" w:name="sub_32122"/>
      <w:r w:rsidRPr="00D74541">
        <w:rPr>
          <w:rFonts w:ascii="Arial" w:hAnsi="Arial" w:cs="Arial"/>
        </w:rPr>
        <w:tab/>
        <w:t>2) рассмотрение предложений о внесении изменений в правила землепол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зования и застройки и подготовка соответствующего заключения.</w:t>
      </w:r>
      <w:bookmarkEnd w:id="6"/>
    </w:p>
    <w:p w:rsidR="005430FA" w:rsidRPr="00D74541" w:rsidRDefault="005430FA" w:rsidP="005A48CB">
      <w:pPr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Комиссия осуществляет свою деятельность согласно Положению о Коми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сии, в соответствии с законом Алтайского края «О градостроительной деятельности на терр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 xml:space="preserve">тории Алтайского края». </w:t>
      </w:r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7" w:name="__RefHeading__61_235734055"/>
      <w:bookmarkStart w:id="8" w:name="__RefHeading__53_603921929"/>
      <w:bookmarkEnd w:id="7"/>
      <w:bookmarkEnd w:id="8"/>
      <w:r w:rsidRPr="00D74541">
        <w:rPr>
          <w:rFonts w:ascii="Arial" w:hAnsi="Arial" w:cs="Arial"/>
          <w:b w:val="0"/>
          <w:sz w:val="24"/>
          <w:szCs w:val="24"/>
        </w:rPr>
        <w:t>Порядок изменения видов разрешенного использования земельных учас</w:t>
      </w:r>
      <w:r w:rsidRPr="00D74541">
        <w:rPr>
          <w:rFonts w:ascii="Arial" w:hAnsi="Arial" w:cs="Arial"/>
          <w:b w:val="0"/>
          <w:sz w:val="24"/>
          <w:szCs w:val="24"/>
        </w:rPr>
        <w:t>т</w:t>
      </w:r>
      <w:r w:rsidRPr="00D74541">
        <w:rPr>
          <w:rFonts w:ascii="Arial" w:hAnsi="Arial" w:cs="Arial"/>
          <w:b w:val="0"/>
          <w:sz w:val="24"/>
          <w:szCs w:val="24"/>
        </w:rPr>
        <w:t xml:space="preserve">ков и объектов капитального строительства 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Порядок изменения видов разрешенного использования земельных уч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стков и объектов капитального строительства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достроительным регламентом при условии соблюдения требований технических регл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ментов.</w:t>
      </w:r>
    </w:p>
    <w:p w:rsidR="005430FA" w:rsidRPr="00D74541" w:rsidRDefault="005430FA" w:rsidP="005A48CB">
      <w:pPr>
        <w:widowControl w:val="0"/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ков и объектов капитального строительства выбираются самостоятельно без дополн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тельных разрешений и согласования, за исключением органов госуда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ственной власти, органа местного самоуправления, государственных и муниципальных учреждений, гос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дарственных и муниц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пальных унитарных предприятий.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 xml:space="preserve">3. </w:t>
      </w:r>
      <w:r w:rsidRPr="00D74541">
        <w:rPr>
          <w:rFonts w:ascii="Arial" w:hAnsi="Arial" w:cs="Arial"/>
        </w:rPr>
        <w:t>Решения об изменении одного вида разрешенного использования земельных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строительные регламенты не устанавливаются, на другой вид принимаются в соотве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ствии с федеральн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ми законами.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Порядок предоставления разрешения на условно разрешенный вид и</w:t>
      </w:r>
      <w:r w:rsidRPr="00D74541">
        <w:rPr>
          <w:rFonts w:ascii="Arial" w:hAnsi="Arial" w:cs="Arial"/>
          <w:b w:val="0"/>
        </w:rPr>
        <w:t>с</w:t>
      </w:r>
      <w:r w:rsidRPr="00D74541">
        <w:rPr>
          <w:rFonts w:ascii="Arial" w:hAnsi="Arial" w:cs="Arial"/>
          <w:b w:val="0"/>
        </w:rPr>
        <w:t>пользования земельного участка или объекта капитального строительства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>1. Предоставление разрешения на условно разрешенный вид использования з</w:t>
      </w:r>
      <w:r w:rsidRPr="00D74541">
        <w:rPr>
          <w:rFonts w:ascii="Arial" w:hAnsi="Arial" w:cs="Arial"/>
          <w:bCs/>
        </w:rPr>
        <w:t>е</w:t>
      </w:r>
      <w:r w:rsidRPr="00D74541">
        <w:rPr>
          <w:rFonts w:ascii="Arial" w:hAnsi="Arial" w:cs="Arial"/>
          <w:bCs/>
        </w:rPr>
        <w:t>мельного участка или объекта капитального строительства осуществляется в п</w:t>
      </w:r>
      <w:r w:rsidRPr="00D74541">
        <w:rPr>
          <w:rFonts w:ascii="Arial" w:hAnsi="Arial" w:cs="Arial"/>
          <w:bCs/>
        </w:rPr>
        <w:t>о</w:t>
      </w:r>
      <w:r w:rsidRPr="00D74541">
        <w:rPr>
          <w:rFonts w:ascii="Arial" w:hAnsi="Arial" w:cs="Arial"/>
          <w:bCs/>
        </w:rPr>
        <w:t>рядке, предусмотренном статьей 39 Градостроительного кодекса Российской Фед</w:t>
      </w:r>
      <w:r w:rsidRPr="00D74541">
        <w:rPr>
          <w:rFonts w:ascii="Arial" w:hAnsi="Arial" w:cs="Arial"/>
          <w:bCs/>
        </w:rPr>
        <w:t>е</w:t>
      </w:r>
      <w:r w:rsidRPr="00D74541">
        <w:rPr>
          <w:rFonts w:ascii="Arial" w:hAnsi="Arial" w:cs="Arial"/>
          <w:bCs/>
        </w:rPr>
        <w:t>рации.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9" w:name="sub_3901"/>
      <w:r w:rsidRPr="00D74541">
        <w:rPr>
          <w:rFonts w:ascii="Arial" w:hAnsi="Arial" w:cs="Arial"/>
        </w:rPr>
        <w:t>2. Физическое или юридическое лицо, заинтересованное в предоставлении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зования), направляет заявление о предоставлении разрешения на условно разреше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ный вид использов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в Комиссию.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10" w:name="sub_3902"/>
      <w:bookmarkEnd w:id="9"/>
      <w:r w:rsidRPr="00D74541">
        <w:rPr>
          <w:rFonts w:ascii="Arial" w:hAnsi="Arial" w:cs="Arial"/>
        </w:rPr>
        <w:t>3. Вопрос о предоставлении разрешения на условно разрешенный вид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подлежит обсуждению на публичных слушаниях. Порядок организации и провед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 xml:space="preserve">ния публичных слушаний определяется </w:t>
      </w:r>
      <w:bookmarkEnd w:id="10"/>
      <w:r w:rsidRPr="00D74541">
        <w:rPr>
          <w:rFonts w:ascii="Arial" w:hAnsi="Arial" w:cs="Arial"/>
        </w:rPr>
        <w:t>уставом муниципального образ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и (или) нормативными правовыми актами представительного органа муниципального образов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Публичные слушания по вопросу предоставления разрешения на условно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решенный вид использования проводятся с участием граждан, проживающих в пределах те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риториальной зоны, в границах которой расположен земельный участок или объект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тального строительства, применительно к которым запрашивается разрешение. В случае, е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стков и объектов капитального строительства, подверже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ных риску такого негативного воздействия.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Комиссия направляет сообщения о проведении публичных слушаний по вопр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су предоставления разрешения на условно разрешенный вид использования правоо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ладателям земельных участков, имеющих общие границы с земельным участком, пр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менительно к которому запрашивается данное разрешение, правообладателям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тов капитального строительства, расположенных на земельных участках, имеющих о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щие границы с земельным участком, применительно к которому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прашивается данное разрешение, и правообладателям помещений, являющихся частью объекта капитальн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строительства, применительно к которому запрашивается данное разрешение. Ук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занные сообщения направляются не поз</w:t>
      </w:r>
      <w:r w:rsidRPr="00D74541">
        <w:rPr>
          <w:rFonts w:ascii="Arial" w:hAnsi="Arial" w:cs="Arial"/>
        </w:rPr>
        <w:t>д</w:t>
      </w:r>
      <w:r w:rsidRPr="00D74541">
        <w:rPr>
          <w:rFonts w:ascii="Arial" w:hAnsi="Arial" w:cs="Arial"/>
        </w:rPr>
        <w:t>нее чем через десять дней со дня поступления заявления заинтересованного лица о предоставлении разрешения на условно разр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шенный вид использования.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11" w:name="sub_3905"/>
      <w:r w:rsidRPr="00D74541">
        <w:rPr>
          <w:rFonts w:ascii="Arial" w:hAnsi="Arial" w:cs="Arial"/>
        </w:rPr>
        <w:t>6.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жения и замечания, касающиеся указанного вопроса, для включения их в протокол пу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личных сл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шаний.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12" w:name="sub_3906"/>
      <w:r w:rsidRPr="00D74541">
        <w:rPr>
          <w:rFonts w:ascii="Arial" w:hAnsi="Arial" w:cs="Arial"/>
        </w:rPr>
        <w:t xml:space="preserve">7. </w:t>
      </w:r>
      <w:bookmarkEnd w:id="11"/>
      <w:bookmarkEnd w:id="12"/>
      <w:r w:rsidRPr="00D74541">
        <w:rPr>
          <w:rFonts w:ascii="Arial" w:hAnsi="Arial" w:cs="Arial"/>
        </w:rPr>
        <w:t>Заключение о результатах публичных слушаний по вопросу предоставления разр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шения на условно разрешенный вид использования подлежит обнародованию и размещается на официальном сайте муниципального образования (при наличии офиц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ального сайта м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ниципального образования) в сети "Интернет".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13" w:name="sub_3908"/>
      <w:r w:rsidRPr="00D74541">
        <w:rPr>
          <w:rFonts w:ascii="Arial" w:hAnsi="Arial" w:cs="Arial"/>
        </w:rPr>
        <w:t>8.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решенный вид использования или об отказе в предоставлении такого разрешения с ук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занием причин прин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 xml:space="preserve">того решения и направляет их главе сельсовета. 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14" w:name="sub_3909"/>
      <w:bookmarkEnd w:id="13"/>
      <w:r w:rsidRPr="00D74541">
        <w:rPr>
          <w:rFonts w:ascii="Arial" w:hAnsi="Arial" w:cs="Arial"/>
        </w:rPr>
        <w:t>9. На основании рекомендаций Комиссии глава сельсовета в течение трех дней со дня поступления таких рекомендаций принимает решение о предоставлении разреш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на условно разрешенный вид использования или об отказе в предо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 xml:space="preserve">тавлении такого разрешения. </w:t>
      </w:r>
      <w:bookmarkStart w:id="15" w:name="sub_39010"/>
      <w:bookmarkEnd w:id="14"/>
      <w:r w:rsidRPr="00D74541">
        <w:rPr>
          <w:rFonts w:ascii="Arial" w:hAnsi="Arial" w:cs="Arial"/>
        </w:rPr>
        <w:t>Указанное решение подлежит обнародованию и размещается на офиц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альном сайте муниципального образования (при наличии официального сайта муниц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пального образования) в с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ти "Интернет".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10. Расходы, связанные с организацией и проведением публичных слушаний по вопросу предоставления разрешения на условно разрешенный вид использования, 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сет физическое или юридическое лицо, заинтересованное в предоставлении такого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решения.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16" w:name="sub_39012"/>
      <w:bookmarkEnd w:id="15"/>
      <w:r w:rsidRPr="00D74541">
        <w:rPr>
          <w:rFonts w:ascii="Arial" w:hAnsi="Arial" w:cs="Arial"/>
        </w:rPr>
        <w:t>11. Физическое или юридическое лицо вправе оспорить в судебном порядке 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шение о предоставлении разрешения на условно разрешенный вид использов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или об отказе в предоставлении такого разрешения.</w:t>
      </w:r>
      <w:bookmarkEnd w:id="16"/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тановленном для внесения изменений в правила землепользования и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стройки порядке после пров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дения публичных слушаний по инициативе физического или юридического лица, заинтересованного в предоставлении разрешения на усло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но разрешенный вид использования, решение о предоставлении разрешения на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ловно разрешенный вид использования такому лицу принимается без проведения публичных слушаний.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Порядок предоставления разрешения на отклонение от предельных п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раметров разрешенного строительства, реконструкции объектов капитального стро</w:t>
      </w:r>
      <w:r w:rsidRPr="00D74541">
        <w:rPr>
          <w:rFonts w:ascii="Arial" w:hAnsi="Arial" w:cs="Arial"/>
          <w:b w:val="0"/>
        </w:rPr>
        <w:t>и</w:t>
      </w:r>
      <w:r w:rsidRPr="00D74541">
        <w:rPr>
          <w:rFonts w:ascii="Arial" w:hAnsi="Arial" w:cs="Arial"/>
          <w:b w:val="0"/>
        </w:rPr>
        <w:t>тельства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17" w:name="sub_4001"/>
      <w:r w:rsidRPr="00D74541">
        <w:rPr>
          <w:rFonts w:ascii="Arial" w:hAnsi="Arial" w:cs="Arial"/>
        </w:rPr>
        <w:t>1. Правообладатели земельных участков, размеры которых меньше установле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ных градостроительным регламентом минимальных размеров земельных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ков либо конфигурация, инженерно-геологические или иные характеристики которых неблагопр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ятны для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18" w:name="sub_4002"/>
      <w:bookmarkEnd w:id="17"/>
      <w:r w:rsidRPr="00D74541">
        <w:rPr>
          <w:rFonts w:ascii="Arial" w:hAnsi="Arial" w:cs="Arial"/>
        </w:rPr>
        <w:t>2. Отклонение от предельных параметров разрешенного строительства, реконс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рукции объектов капитального строительства разрешается для отдельного з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мельного участка при соблюдении требований технических регламентов.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19" w:name="sub_4003"/>
      <w:bookmarkEnd w:id="18"/>
      <w:r w:rsidRPr="00D74541">
        <w:rPr>
          <w:rFonts w:ascii="Arial" w:hAnsi="Arial" w:cs="Arial"/>
        </w:rPr>
        <w:t>3. Заинтересованное в получении указанного разрешения на отклонение от пр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дельных параметров разрешенного строительства, реконструкции объектов капитальн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строительства лицо направляет в Комиссию заявление о предоставлении такого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решения.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20" w:name="sub_4004"/>
      <w:bookmarkEnd w:id="19"/>
      <w:r w:rsidRPr="00D74541">
        <w:rPr>
          <w:rFonts w:ascii="Arial" w:hAnsi="Arial" w:cs="Arial"/>
        </w:rPr>
        <w:t>4. Вопрос о предоставлении разрешения на отклонение от предельных параме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ров разрешенного строительства, реконструкции объектов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 подлежит обсуждению на публичных слушаниях, проводимых в порядке, установленным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тельным законодательством, уставом муниципального образования и (или) нормативными правовыми актами Совета депутатов. Расходы, связанные с организац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ей и проведением публичных слушаний по вопросу о пр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тересованное в предоставлении такого разреш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21" w:name="sub_4005"/>
      <w:bookmarkEnd w:id="20"/>
      <w:r w:rsidRPr="00D74541">
        <w:rPr>
          <w:rFonts w:ascii="Arial" w:hAnsi="Arial" w:cs="Arial"/>
        </w:rPr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строительства, реконструкции объектов капитального строительства Комиссия осущес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вляет подг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товку рекомендаций о предоставлении такого разрешения или об отказе в предоставлении такого разрешения с указанием причин принятого решения и направл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ет указанные рек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мендации главе сельсовета. 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22" w:name="sub_4006"/>
      <w:bookmarkEnd w:id="21"/>
      <w:r w:rsidRPr="00D74541">
        <w:rPr>
          <w:rFonts w:ascii="Arial" w:hAnsi="Arial" w:cs="Arial"/>
        </w:rPr>
        <w:t>6. Глава администрации Сростинского сельсовета Егорьевского района Алтайск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края в течение семи дней со дня поступления рекомендаций принимает решение о предо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23" w:name="sub_4007"/>
      <w:bookmarkEnd w:id="22"/>
      <w:r w:rsidRPr="00D74541">
        <w:rPr>
          <w:rFonts w:ascii="Arial" w:hAnsi="Arial" w:cs="Arial"/>
        </w:rPr>
        <w:t>7. Физическое или юридическое лицо вправе оспорить в судебном порядке 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 о предоставлении разрешения на отклонение от предельных параметров разреше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тельства, реконструкции объектов капитального строительства или об отказе в предоставл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нии такого разрешения.</w:t>
      </w:r>
      <w:bookmarkEnd w:id="23"/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24" w:name="__RefHeading__63_235734055"/>
      <w:bookmarkStart w:id="25" w:name="__RefHeading__55_603921929"/>
      <w:bookmarkEnd w:id="24"/>
      <w:bookmarkEnd w:id="25"/>
      <w:r w:rsidRPr="00D74541">
        <w:rPr>
          <w:rFonts w:ascii="Arial" w:hAnsi="Arial" w:cs="Arial"/>
          <w:b w:val="0"/>
          <w:sz w:val="24"/>
          <w:szCs w:val="24"/>
        </w:rPr>
        <w:t>Порядок подготовки документации по планировке территории муниципал</w:t>
      </w:r>
      <w:r w:rsidRPr="00D74541">
        <w:rPr>
          <w:rFonts w:ascii="Arial" w:hAnsi="Arial" w:cs="Arial"/>
          <w:b w:val="0"/>
          <w:sz w:val="24"/>
          <w:szCs w:val="24"/>
        </w:rPr>
        <w:t>ь</w:t>
      </w:r>
      <w:r w:rsidRPr="00D74541">
        <w:rPr>
          <w:rFonts w:ascii="Arial" w:hAnsi="Arial" w:cs="Arial"/>
          <w:b w:val="0"/>
          <w:sz w:val="24"/>
          <w:szCs w:val="24"/>
        </w:rPr>
        <w:t>ного образования Сростинский сельсовет Егорьевского района Алтайского края орг</w:t>
      </w:r>
      <w:r w:rsidRPr="00D74541">
        <w:rPr>
          <w:rFonts w:ascii="Arial" w:hAnsi="Arial" w:cs="Arial"/>
          <w:b w:val="0"/>
          <w:sz w:val="24"/>
          <w:szCs w:val="24"/>
        </w:rPr>
        <w:t>а</w:t>
      </w:r>
      <w:r w:rsidRPr="00D74541">
        <w:rPr>
          <w:rFonts w:ascii="Arial" w:hAnsi="Arial" w:cs="Arial"/>
          <w:b w:val="0"/>
          <w:sz w:val="24"/>
          <w:szCs w:val="24"/>
        </w:rPr>
        <w:t>ном местного самоуправления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Назначение, виды и состав документации по планировке территории сельсовета</w:t>
      </w:r>
    </w:p>
    <w:p w:rsidR="005430FA" w:rsidRPr="00D74541" w:rsidRDefault="005430FA" w:rsidP="005A48CB">
      <w:pPr>
        <w:widowControl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Документация по планировке территорий включает в себя проекты план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ровки, проекты межевания и градостроительные планы земельных участков.</w:t>
      </w:r>
    </w:p>
    <w:p w:rsidR="005430FA" w:rsidRPr="00D74541" w:rsidRDefault="005430FA" w:rsidP="005A48C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Подготовка документации по планировке территории осуществляется в отн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шении застроенных или подлежащих застройке территорий на основании Ген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рального плана муниципального образования Сростинский сельсовет Егорьевского района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 в целях выделения элементов планировочной структуры (кварталов, ми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рорайонов, иных элементов), установления границ земельных участков, на которых ра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положены объекты капитального строительства, границ земельных участков, предн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значенных для строительства и размещения линейных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тов.</w:t>
      </w:r>
    </w:p>
    <w:p w:rsidR="005430FA" w:rsidRPr="00D74541" w:rsidRDefault="005430FA" w:rsidP="005A48CB">
      <w:pPr>
        <w:widowControl w:val="0"/>
        <w:ind w:firstLine="708"/>
        <w:jc w:val="both"/>
        <w:rPr>
          <w:rFonts w:ascii="Arial" w:hAnsi="Arial" w:cs="Arial"/>
        </w:rPr>
      </w:pPr>
      <w:bookmarkStart w:id="26" w:name="sub_4102"/>
      <w:r w:rsidRPr="00D74541">
        <w:rPr>
          <w:rFonts w:ascii="Arial" w:hAnsi="Arial" w:cs="Arial"/>
        </w:rPr>
        <w:t xml:space="preserve">3. </w:t>
      </w:r>
      <w:bookmarkStart w:id="27" w:name="sub_4103"/>
      <w:bookmarkEnd w:id="26"/>
      <w:r w:rsidRPr="00D74541">
        <w:rPr>
          <w:rFonts w:ascii="Arial" w:hAnsi="Arial" w:cs="Arial"/>
        </w:rPr>
        <w:t>В случае установления границ незастроенных и не предназначенных для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 земельных участков подготовка документации по планировке территории ос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ществляется в соответствии с земельным, водным, лесным и иным зак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нодательством. </w:t>
      </w:r>
    </w:p>
    <w:p w:rsidR="005430FA" w:rsidRPr="00D74541" w:rsidRDefault="005430FA" w:rsidP="005A48C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Не допускается осуществлять подготовку документации по планировке терр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тории при отсутствии документов территориального планирования, за исключением сл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лиц.</w:t>
      </w:r>
    </w:p>
    <w:p w:rsidR="005430FA" w:rsidRPr="00D74541" w:rsidRDefault="005430FA" w:rsidP="005A48C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Подготовка документации по планировке территории может включать:</w:t>
      </w:r>
    </w:p>
    <w:p w:rsidR="005430FA" w:rsidRPr="00D74541" w:rsidRDefault="005430FA" w:rsidP="005A48CB">
      <w:pPr>
        <w:widowControl w:val="0"/>
        <w:autoSpaceDE w:val="0"/>
        <w:ind w:left="708"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1) разработку проекта планировки территории в виде отдельного док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мента (без проекта межевания и градостроительных планов земельных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 xml:space="preserve">ков); </w:t>
      </w:r>
    </w:p>
    <w:p w:rsidR="005430FA" w:rsidRPr="00D74541" w:rsidRDefault="005430FA" w:rsidP="005A48CB">
      <w:pPr>
        <w:widowControl w:val="0"/>
        <w:autoSpaceDE w:val="0"/>
        <w:ind w:left="708"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2) разработку проекта планировки территории с проектом межевания в его составе без градостроительных планов земельных участков;</w:t>
      </w:r>
    </w:p>
    <w:p w:rsidR="005430FA" w:rsidRPr="00D74541" w:rsidRDefault="005430FA" w:rsidP="005A48CB">
      <w:pPr>
        <w:widowControl w:val="0"/>
        <w:autoSpaceDE w:val="0"/>
        <w:ind w:left="708"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3)разработку проекта планировки территории с проектом межевания и гр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достроительными планами земельных участков в их составе;</w:t>
      </w:r>
    </w:p>
    <w:p w:rsidR="005430FA" w:rsidRPr="00D74541" w:rsidRDefault="005430FA" w:rsidP="005A48CB">
      <w:pPr>
        <w:widowControl w:val="0"/>
        <w:autoSpaceDE w:val="0"/>
        <w:ind w:left="708"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4) разработку проекта межевания территории в виде отдельного док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мента (градостроительных планов земельных участков в их составе);</w:t>
      </w:r>
    </w:p>
    <w:p w:rsidR="005430FA" w:rsidRPr="00D74541" w:rsidRDefault="005430FA" w:rsidP="005A48CB">
      <w:pPr>
        <w:widowControl w:val="0"/>
        <w:autoSpaceDE w:val="0"/>
        <w:ind w:left="708"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5) разработку проекта межевания территории с градостроительными пл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нами земельных участков;</w:t>
      </w:r>
    </w:p>
    <w:p w:rsidR="005430FA" w:rsidRPr="00D74541" w:rsidRDefault="005430FA" w:rsidP="005A48CB">
      <w:pPr>
        <w:widowControl w:val="0"/>
        <w:autoSpaceDE w:val="0"/>
        <w:ind w:left="708"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6) разработку градостроительного плана земельного участка в виде 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дельного документа;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Состав и содержание документации по планировке территории устанавливае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ся в соответствии со статьями 42, 43 и 44 Градостроительного кодекса Российской Ф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дерации, статьями 37, 39, 40 закона Алтайского края «О градостроительной деятельн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сти на территории Алтайского края» и может быть конкретизирован в градостроител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ном задании на подготовку такой документации, исходя из специфики развития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рии. 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В случае если по инициативе правообладателей земельных участков осущес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вляются разделение земельного участка на несколько земельных участков, объедин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 земельных участков в один, изменение общей границы земельных участков, подг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товка документации по планировке территории не требуется. При этом размеры образ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ванных земельных участков не должны превышать предусмотренные градостроител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ным регламентом максимальные размеры земельных участков и не должны быть мен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ше предусмотренных градостроительным регламентом минимальных размеров. Обяз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тельным условием разделения земельного участка на несколько участков является 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личие подъездов, подходов к каждому образованному земельному участку. Объедин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 земельных участков в один допускается только при условии, если образованный з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мельный участок будет находиться в границах одной</w:t>
      </w:r>
      <w:bookmarkEnd w:id="27"/>
      <w:r w:rsidRPr="00D74541">
        <w:rPr>
          <w:rFonts w:ascii="Arial" w:hAnsi="Arial" w:cs="Arial"/>
        </w:rPr>
        <w:t xml:space="preserve">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риальной зоны.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bookmarkStart w:id="28" w:name="sub_45"/>
      <w:r w:rsidRPr="00D74541">
        <w:rPr>
          <w:rFonts w:ascii="Arial" w:hAnsi="Arial" w:cs="Arial"/>
          <w:b w:val="0"/>
        </w:rPr>
        <w:t>Порядок подготовки, принятия решения об утверждении или об отклон</w:t>
      </w:r>
      <w:r w:rsidRPr="00D74541">
        <w:rPr>
          <w:rFonts w:ascii="Arial" w:hAnsi="Arial" w:cs="Arial"/>
          <w:b w:val="0"/>
        </w:rPr>
        <w:t>е</w:t>
      </w:r>
      <w:r w:rsidRPr="00D74541">
        <w:rPr>
          <w:rFonts w:ascii="Arial" w:hAnsi="Arial" w:cs="Arial"/>
          <w:b w:val="0"/>
        </w:rPr>
        <w:t>нии проектов планировки и проектов межевания территории.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29" w:name="sub_4602"/>
      <w:bookmarkEnd w:id="28"/>
      <w:r w:rsidRPr="00D74541">
        <w:rPr>
          <w:rFonts w:ascii="Arial" w:hAnsi="Arial" w:cs="Arial"/>
        </w:rPr>
        <w:t>1. Решение о подготовке проекта планировки и проекта межевания территории муниципального образования Сростинский сельсовет Егорьевского района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 для размещения объектов капитального строительства местного значения прин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мается главой администрации Сростинского сельсовета Егорьевского района Алтайск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го края. </w:t>
      </w:r>
      <w:bookmarkStart w:id="30" w:name="sub_3804"/>
      <w:bookmarkStart w:id="31" w:name="sub_4605"/>
      <w:bookmarkEnd w:id="29"/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Заказ на подготовку документации по планировке территории выполняется в соо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ветствии с законодательством Российской Федерации.</w:t>
      </w:r>
      <w:bookmarkEnd w:id="30"/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Орган архитектуры и строительства администрации района в течение 30 дней со дня подписания акта на выполненные работы: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осуществляет проверку подготовленной документации на соответствие решениям Генерального плана муниципального образования Сростинский сельсовет Егорьевского района Алтайского края, настоящим Правилам, нормативным требован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ям, град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строительным регламентам.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2) организует согласование документации со структурными подраздел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ниями администрации сельсовета, муниципальными и иными организациями, осущест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ляющими содержание и эксплуатацию сетей электро-, газо-, тепло- и вод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снабжения, органами государственного противопожарного надзора, санитарно – эпидемиологич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ского надзора, охрану окружающей природной среды, охрану и и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пользования объектов историко-культурного 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 xml:space="preserve">следия, иными государственными и муниципальными органами. 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Проекты планировки и проекты межевания территории, подготовленные в с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ставе документации по планировке территории, до их утверждения подлежат обяз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тельному ра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смотрению на публичных слушаниях.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32" w:name="sub_4606"/>
      <w:bookmarkEnd w:id="31"/>
      <w:r w:rsidRPr="00D74541">
        <w:rPr>
          <w:rFonts w:ascii="Arial" w:hAnsi="Arial" w:cs="Arial"/>
        </w:rPr>
        <w:t>5. Порядок организации и проведения публичных слушаний по проекту планиро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ки территории и проекту межевания территории определяется Положением о публичных сл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шаниях, утвержденным Советом депутатов.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33" w:name="sub_4607"/>
      <w:bookmarkEnd w:id="32"/>
      <w:r w:rsidRPr="00D74541">
        <w:rPr>
          <w:rFonts w:ascii="Arial" w:hAnsi="Arial" w:cs="Arial"/>
        </w:rPr>
        <w:t>6. Публичные слушания по проекту планировки территории и проекту межевания территории проводятся с участием граждан, проживающих на территории, примен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тельно к которой осуществляется подготовка проекта ее планировки и проекта ее меж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лизацией таких проектов.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34" w:name="sub_46010"/>
      <w:bookmarkEnd w:id="33"/>
      <w:r w:rsidRPr="00D74541">
        <w:rPr>
          <w:rFonts w:ascii="Arial" w:hAnsi="Arial" w:cs="Arial"/>
        </w:rPr>
        <w:t>7. Заключение о результатах публичных слушаний по проекту планировки терр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 xml:space="preserve">тории и проекту межевания территории подлежит </w:t>
      </w:r>
      <w:bookmarkStart w:id="35" w:name="sub_46011"/>
      <w:bookmarkEnd w:id="34"/>
      <w:r w:rsidRPr="00D74541">
        <w:rPr>
          <w:rFonts w:ascii="Arial" w:hAnsi="Arial" w:cs="Arial"/>
        </w:rPr>
        <w:t>обнародованию в соответствии с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тавом мун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ципального образования.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Орган архитектуры и строительства администрации района после получения соответствующих заключений и протокола о результатах публичных слушаний, напра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ляет главе сельсовета сводную докладную записку с предложением о возможности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верждения подг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товленной проектной документации.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bookmarkStart w:id="36" w:name="sub_46013"/>
      <w:bookmarkEnd w:id="35"/>
      <w:r w:rsidRPr="00D74541">
        <w:rPr>
          <w:rFonts w:ascii="Arial" w:hAnsi="Arial" w:cs="Arial"/>
        </w:rPr>
        <w:t>9. Глава администрации Сростинского сельсовета Егорьевского район Алта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ского края с учетом протокола публичных слушаний по проекту планировки территории и 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екту межевания территории и заключения о результатах публичных слушаний приним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ет 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 об утверждении документации по планировке территории или об отклонении такой 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кументации и о направлении ее на доработку с учетом указанных протокола и заключения.</w:t>
      </w:r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bookmarkStart w:id="37" w:name="sub_46014"/>
      <w:bookmarkEnd w:id="36"/>
      <w:r w:rsidRPr="00D74541">
        <w:rPr>
          <w:rFonts w:ascii="Arial" w:hAnsi="Arial" w:cs="Arial"/>
        </w:rPr>
        <w:t>10. Утвержденная документация по планировке территории (проекты планировки территории и проекты межевания территории) подлежит обнародованию в с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ответствии с уставом поселения в течение семи дней со дня утверждения. </w:t>
      </w:r>
      <w:bookmarkStart w:id="38" w:name="sub_46015"/>
      <w:bookmarkEnd w:id="37"/>
    </w:p>
    <w:p w:rsidR="005430FA" w:rsidRPr="00D74541" w:rsidRDefault="005430FA" w:rsidP="005A48C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11.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bookmarkEnd w:id="38"/>
    <w:p w:rsidR="005430FA" w:rsidRPr="00D74541" w:rsidRDefault="005430FA" w:rsidP="005A48CB">
      <w:pPr>
        <w:widowControl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12. В случае, если физическое или юридическое лицо обращается в администр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цию района с заявлением о выдаче ему градостроительного плана земельного участка, проведение процедур, предусмотренных частями 1-11 настоящей статьи, не требуется. Администрация района в течение тридцати дней со дня поступления указанного обр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щения осуществляет подготовку градостроительного плана земельного участка и утве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ждает его. Градостроительный план земельного участка предоста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 xml:space="preserve">ляется заявителю без взимания платы. </w:t>
      </w:r>
    </w:p>
    <w:p w:rsidR="005430FA" w:rsidRPr="00D74541" w:rsidRDefault="005430FA" w:rsidP="005A48CB">
      <w:pPr>
        <w:widowControl w:val="0"/>
        <w:ind w:firstLine="708"/>
        <w:jc w:val="both"/>
        <w:rPr>
          <w:rFonts w:ascii="Arial" w:hAnsi="Arial" w:cs="Arial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Порядок подготовки градостроительных планов земельных участков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Подготовка градостроительных планов земельных участков осуществляется применительно к застроенным или предназначенным для строительства, реконс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рукции объектов капитального строительства земельным участкам.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Подготовка градостроительного плана земельного участка осуществляется о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ганом архитектуры и градостроительства администрации Егорьевского района Алтайск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края, либо проектной организацией по заявке заинтересованного лица на основании проекта планировки, проекта межевания, информации о градостроител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ном регламенте.</w:t>
      </w:r>
    </w:p>
    <w:p w:rsidR="005430FA" w:rsidRPr="00D74541" w:rsidRDefault="005430FA" w:rsidP="005A48CB">
      <w:pPr>
        <w:widowControl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В составе градостроительного плана земельного участка указываются:</w:t>
      </w:r>
    </w:p>
    <w:p w:rsidR="005430FA" w:rsidRPr="00D74541" w:rsidRDefault="005430FA" w:rsidP="005A48CB">
      <w:pPr>
        <w:widowControl w:val="0"/>
        <w:ind w:firstLine="1416"/>
        <w:jc w:val="both"/>
        <w:rPr>
          <w:rFonts w:ascii="Arial" w:hAnsi="Arial" w:cs="Arial"/>
        </w:rPr>
      </w:pPr>
      <w:bookmarkStart w:id="39" w:name="sub_40031"/>
      <w:r w:rsidRPr="00D74541">
        <w:rPr>
          <w:rFonts w:ascii="Arial" w:hAnsi="Arial" w:cs="Arial"/>
        </w:rPr>
        <w:t>1) границы земельного участка;</w:t>
      </w:r>
    </w:p>
    <w:p w:rsidR="005430FA" w:rsidRPr="00D74541" w:rsidRDefault="005430FA" w:rsidP="005A48CB">
      <w:pPr>
        <w:widowControl w:val="0"/>
        <w:ind w:firstLine="1416"/>
        <w:jc w:val="both"/>
        <w:rPr>
          <w:rFonts w:ascii="Arial" w:hAnsi="Arial" w:cs="Arial"/>
        </w:rPr>
      </w:pPr>
      <w:bookmarkStart w:id="40" w:name="sub_40032"/>
      <w:bookmarkEnd w:id="39"/>
      <w:r w:rsidRPr="00D74541">
        <w:rPr>
          <w:rFonts w:ascii="Arial" w:hAnsi="Arial" w:cs="Arial"/>
        </w:rPr>
        <w:t>2) границы зон действия публичных сервитутов;</w:t>
      </w:r>
    </w:p>
    <w:p w:rsidR="005430FA" w:rsidRPr="00D74541" w:rsidRDefault="005430FA" w:rsidP="005A48CB">
      <w:pPr>
        <w:widowControl w:val="0"/>
        <w:ind w:firstLine="1440"/>
        <w:jc w:val="both"/>
        <w:rPr>
          <w:rFonts w:ascii="Arial" w:hAnsi="Arial" w:cs="Arial"/>
        </w:rPr>
      </w:pPr>
      <w:bookmarkStart w:id="41" w:name="sub_40033"/>
      <w:bookmarkEnd w:id="40"/>
      <w:r w:rsidRPr="00D74541">
        <w:rPr>
          <w:rFonts w:ascii="Arial" w:hAnsi="Arial" w:cs="Arial"/>
        </w:rPr>
        <w:t>3) минимальные отступы от границ земельного участка в целях определ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мест допустимого размещения зданий, строений, сооружений, за пределами кот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рых запр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щено строительство зданий, строений, сооружений;</w:t>
      </w:r>
    </w:p>
    <w:p w:rsidR="005430FA" w:rsidRPr="00D74541" w:rsidRDefault="005430FA" w:rsidP="005A48CB">
      <w:pPr>
        <w:widowControl w:val="0"/>
        <w:ind w:firstLine="1440"/>
        <w:jc w:val="both"/>
        <w:rPr>
          <w:rFonts w:ascii="Arial" w:hAnsi="Arial" w:cs="Arial"/>
        </w:rPr>
      </w:pPr>
      <w:bookmarkStart w:id="42" w:name="sub_40034"/>
      <w:bookmarkEnd w:id="41"/>
      <w:r w:rsidRPr="00D74541">
        <w:rPr>
          <w:rFonts w:ascii="Arial" w:hAnsi="Arial" w:cs="Arial"/>
        </w:rPr>
        <w:t>4) информация о градостроительном регламенте (в случае, если на з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земельного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стка для государственных нужд, должна содержаться информация обо всех предусмотренных градостроительным регламентом видах разрешенного и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пользования земельного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ка;</w:t>
      </w:r>
    </w:p>
    <w:p w:rsidR="005430FA" w:rsidRPr="00D74541" w:rsidRDefault="005430FA" w:rsidP="005A48CB">
      <w:pPr>
        <w:widowControl w:val="0"/>
        <w:ind w:firstLine="1440"/>
        <w:jc w:val="both"/>
        <w:rPr>
          <w:rFonts w:ascii="Arial" w:hAnsi="Arial" w:cs="Arial"/>
        </w:rPr>
      </w:pPr>
      <w:bookmarkStart w:id="43" w:name="sub_40035"/>
      <w:bookmarkEnd w:id="42"/>
      <w:r w:rsidRPr="00D74541">
        <w:rPr>
          <w:rFonts w:ascii="Arial" w:hAnsi="Arial" w:cs="Arial"/>
        </w:rPr>
        <w:t>5) информация о разрешенном использовании земельного участка, треб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ваниях к назначению, параметрам и размещению объекта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 на указанном земельном участке (в случаях, если на земельный участок не распростр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няется действие градостроительного регламента или для земельного участка не уст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навливается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тельный регламент);</w:t>
      </w:r>
    </w:p>
    <w:p w:rsidR="005430FA" w:rsidRPr="00D74541" w:rsidRDefault="005430FA" w:rsidP="005A48CB">
      <w:pPr>
        <w:widowControl w:val="0"/>
        <w:ind w:firstLine="1440"/>
        <w:jc w:val="both"/>
        <w:rPr>
          <w:rFonts w:ascii="Arial" w:hAnsi="Arial" w:cs="Arial"/>
        </w:rPr>
      </w:pPr>
      <w:bookmarkStart w:id="44" w:name="sub_40036"/>
      <w:bookmarkEnd w:id="43"/>
      <w:r w:rsidRPr="00D74541">
        <w:rPr>
          <w:rFonts w:ascii="Arial" w:hAnsi="Arial" w:cs="Arial"/>
        </w:rPr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5430FA" w:rsidRPr="00D74541" w:rsidRDefault="005430FA" w:rsidP="005A48CB">
      <w:pPr>
        <w:widowControl w:val="0"/>
        <w:ind w:firstLine="1428"/>
        <w:jc w:val="both"/>
        <w:rPr>
          <w:rFonts w:ascii="Arial" w:hAnsi="Arial" w:cs="Arial"/>
        </w:rPr>
      </w:pPr>
      <w:bookmarkStart w:id="45" w:name="sub_40037"/>
      <w:bookmarkEnd w:id="44"/>
      <w:r w:rsidRPr="00D74541">
        <w:rPr>
          <w:rFonts w:ascii="Arial" w:hAnsi="Arial" w:cs="Arial"/>
        </w:rPr>
        <w:t>7)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чения;</w:t>
      </w:r>
    </w:p>
    <w:p w:rsidR="005430FA" w:rsidRPr="00D74541" w:rsidRDefault="005430FA" w:rsidP="005A48CB">
      <w:pPr>
        <w:widowControl w:val="0"/>
        <w:ind w:firstLine="1440"/>
        <w:jc w:val="both"/>
        <w:rPr>
          <w:rFonts w:ascii="Arial" w:hAnsi="Arial" w:cs="Arial"/>
        </w:rPr>
      </w:pPr>
      <w:bookmarkStart w:id="46" w:name="sub_40038"/>
      <w:bookmarkEnd w:id="45"/>
      <w:r w:rsidRPr="00D74541">
        <w:rPr>
          <w:rFonts w:ascii="Arial" w:hAnsi="Arial" w:cs="Arial"/>
        </w:rPr>
        <w:t>8) границы зоны планируемого размещения объектов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ства для государственных нужд.</w:t>
      </w:r>
    </w:p>
    <w:bookmarkEnd w:id="46"/>
    <w:p w:rsidR="005430FA" w:rsidRPr="00D74541" w:rsidRDefault="005430FA" w:rsidP="005A48CB">
      <w:pPr>
        <w:widowControl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В состав градостроительного плана земельного участка может включаться и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формация о возможности или невозможности его разделения на несколько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ков.</w:t>
      </w:r>
    </w:p>
    <w:p w:rsidR="005430FA" w:rsidRPr="00D74541" w:rsidRDefault="005430FA" w:rsidP="005A48CB">
      <w:pPr>
        <w:widowControl w:val="0"/>
        <w:ind w:firstLine="74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Градостроительные планы земельных участков утверждаются в устано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ленном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рядке главой администрации Егорьевского района Алтайского края. </w:t>
      </w:r>
    </w:p>
    <w:p w:rsidR="005430FA" w:rsidRPr="00D74541" w:rsidRDefault="005430FA" w:rsidP="005A48CB">
      <w:pPr>
        <w:widowControl w:val="0"/>
        <w:ind w:firstLine="74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Градостроительные планы земельных участков являются основанием для по</w:t>
      </w:r>
      <w:r w:rsidRPr="00D74541">
        <w:rPr>
          <w:rFonts w:ascii="Arial" w:hAnsi="Arial" w:cs="Arial"/>
        </w:rPr>
        <w:t>д</w:t>
      </w:r>
      <w:r w:rsidRPr="00D74541">
        <w:rPr>
          <w:rFonts w:ascii="Arial" w:hAnsi="Arial" w:cs="Arial"/>
        </w:rPr>
        <w:t>готовки проектной документации для строительства, реконструкции, капитального 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монта объектов капитального строительства, выдачи разрешений на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тельство и ввод объектов в эксплуатацию.</w:t>
      </w:r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47" w:name="__RefHeading__65_235734055"/>
      <w:bookmarkStart w:id="48" w:name="__RefHeading__57_603921929"/>
      <w:bookmarkEnd w:id="47"/>
      <w:bookmarkEnd w:id="48"/>
      <w:r w:rsidRPr="00D74541">
        <w:rPr>
          <w:rFonts w:ascii="Arial" w:hAnsi="Arial" w:cs="Arial"/>
          <w:b w:val="0"/>
          <w:sz w:val="24"/>
          <w:szCs w:val="24"/>
        </w:rPr>
        <w:t>Публичные слушания по вопросам землепользования и застройки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Общие положения организации и проведения публичных слушаний по вопросам землепользования и застройки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1. Публичные слушания по вопросам землепользования и застройки муниципального образования Сростинский сельсовет Егорьевского района Алтайского края (далее – публичные слушания) проводятся Комиссией по землепользованию и застройке на основании решения главы сельсовета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Публичные слушания проводятся в случаях:</w:t>
      </w:r>
    </w:p>
    <w:p w:rsidR="005430FA" w:rsidRPr="00D74541" w:rsidRDefault="005430FA" w:rsidP="005A48CB">
      <w:pPr>
        <w:pStyle w:val="ConsNormal"/>
        <w:widowControl w:val="0"/>
        <w:numPr>
          <w:ilvl w:val="0"/>
          <w:numId w:val="20"/>
        </w:numPr>
        <w:ind w:left="0"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5430FA" w:rsidRPr="00D74541" w:rsidRDefault="005430FA" w:rsidP="005A48CB">
      <w:pPr>
        <w:pStyle w:val="ConsNormal"/>
        <w:widowControl w:val="0"/>
        <w:numPr>
          <w:ilvl w:val="0"/>
          <w:numId w:val="20"/>
        </w:numPr>
        <w:ind w:left="0"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430FA" w:rsidRPr="00D74541" w:rsidRDefault="005430FA" w:rsidP="005A48CB">
      <w:pPr>
        <w:pStyle w:val="ConsNormal"/>
        <w:widowControl w:val="0"/>
        <w:numPr>
          <w:ilvl w:val="0"/>
          <w:numId w:val="20"/>
        </w:numPr>
        <w:ind w:left="0"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подготовки проектов планировки и проектов межевания для размещения объектов капитального строительства местного значения на территории сельсовета;</w:t>
      </w:r>
    </w:p>
    <w:p w:rsidR="005430FA" w:rsidRPr="00D74541" w:rsidRDefault="005430FA" w:rsidP="005A48CB">
      <w:pPr>
        <w:widowControl w:val="0"/>
        <w:numPr>
          <w:ilvl w:val="0"/>
          <w:numId w:val="20"/>
        </w:numPr>
        <w:autoSpaceDE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подготовки проекта Правила землепользования и застройки сельсовета, в том числе внесения в них изменений;</w:t>
      </w:r>
    </w:p>
    <w:p w:rsidR="005430FA" w:rsidRPr="00D74541" w:rsidRDefault="005430FA" w:rsidP="005A48CB">
      <w:pPr>
        <w:pStyle w:val="ConsNormal"/>
        <w:widowControl w:val="0"/>
        <w:numPr>
          <w:ilvl w:val="0"/>
          <w:numId w:val="20"/>
        </w:numPr>
        <w:ind w:left="0"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 xml:space="preserve">установления (прекращения) публичных сервитутов 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Проведение публичных слушаний осуществляется в соответствии с Положен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ем о публичных слушаниях, утвержденным Советом депутатов.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Результаты публичных слушаний носят рекомендательный характер.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Сроки проведения публичных слушаний.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Продолжительность публичных слушаний по проекту правил землепольз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и застройки составляет не менее двух и не более четырех месяцев со дня опубликов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такого проекта.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В случае подготовки изменений в правила землепользования и застройки в ча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ти внесения изменений в градостроительный регламент, установленный для ко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кретной территориальной зоны, публичные слушания по внесению изменений в правила земл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пользования и застройки проводятся в границах территориальной зоны, для которой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тановлен такой градостроительный регламент. В этих случаях срок проведения публи</w:t>
      </w:r>
      <w:r w:rsidRPr="00D74541">
        <w:rPr>
          <w:rFonts w:ascii="Arial" w:hAnsi="Arial" w:cs="Arial"/>
        </w:rPr>
        <w:t>ч</w:t>
      </w:r>
      <w:r w:rsidRPr="00D74541">
        <w:rPr>
          <w:rFonts w:ascii="Arial" w:hAnsi="Arial" w:cs="Arial"/>
        </w:rPr>
        <w:t>ных слушаний не м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жет быть более чем один месяц.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Публичные слушания по вопросам предоставления разрешения на условно разрешенный вид использования земельного участка или объекта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тельства, на отклонение от предельных параметров разрешенного строительства, 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конструкции объектов капитального строительства проводятся в течение о</w:t>
      </w:r>
      <w:r w:rsidRPr="00D74541">
        <w:rPr>
          <w:rFonts w:ascii="Arial" w:hAnsi="Arial" w:cs="Arial"/>
        </w:rPr>
        <w:t>д</w:t>
      </w:r>
      <w:r w:rsidRPr="00D74541">
        <w:rPr>
          <w:rFonts w:ascii="Arial" w:hAnsi="Arial" w:cs="Arial"/>
        </w:rPr>
        <w:t>ного месяца с момента оповещения жителей муниципального образования о времени и месте их проведения до дня официального обнародования заключения о 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зультатах публичных слушаний.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Публичные слушания по проектам планировки территории и проектам межев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территории, подготовленные в составе документации по планировке территории, проводятся в срок с момента оповещения населения поселения о времени и месте их проведения до дня обнародования результатов публичных слушаний не менее одного месяца и не более трёх месяцев.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Полномочия Комиссии в области организации и проведения публичных слушаний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1. Со дня принятия решения о проведении публичных слушаний Комиссия: 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обеспечивает заблаговременное обнародование темы и перечня вопросов пу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 xml:space="preserve">личных слушаний, оповещает население сельсовета об инициаторах, дате, месте проведения не позднее 7 дней до даты проведения; 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организует выставки, экспозиции демонстрационных материалов, 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ектов, документов, выносимых на публичные слушания, выступления представит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лей органа местного самоуправления, разработчиков проектов документов или и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менений к ним на собран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 xml:space="preserve">ях жителей. 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организует подготовку проекта заключения публичных слушаний, состоящ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го из рекомендаций и предложений по каждому из вопросов, выносимых на публичные слушания, назначает ведущего и секретаря публичных слушаний для в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дения слушаний и соста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ления протокола;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определяет место и время проведения публичных слушаний с учетом во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можности свободного доступа для жителей поселения, представителей органов местн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сам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управления поселения и других заинтересованных лиц;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осуществляет иные полномочия.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Проведение публичных слушаний по вопросам предоставления разр</w:t>
      </w:r>
      <w:r w:rsidRPr="00D74541">
        <w:rPr>
          <w:rFonts w:ascii="Arial" w:hAnsi="Arial" w:cs="Arial"/>
          <w:b w:val="0"/>
        </w:rPr>
        <w:t>е</w:t>
      </w:r>
      <w:r w:rsidRPr="00D74541">
        <w:rPr>
          <w:rFonts w:ascii="Arial" w:hAnsi="Arial" w:cs="Arial"/>
          <w:b w:val="0"/>
        </w:rPr>
        <w:t>шения на условно разрешенный вид использования земельного участка или объекта к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питального строительства и на отклонение от предельных параметров ра</w:t>
      </w:r>
      <w:r w:rsidRPr="00D74541">
        <w:rPr>
          <w:rFonts w:ascii="Arial" w:hAnsi="Arial" w:cs="Arial"/>
          <w:b w:val="0"/>
        </w:rPr>
        <w:t>з</w:t>
      </w:r>
      <w:r w:rsidRPr="00D74541">
        <w:rPr>
          <w:rFonts w:ascii="Arial" w:hAnsi="Arial" w:cs="Arial"/>
          <w:b w:val="0"/>
        </w:rPr>
        <w:t>решенного строительства, р</w:t>
      </w:r>
      <w:r w:rsidRPr="00D74541">
        <w:rPr>
          <w:rFonts w:ascii="Arial" w:hAnsi="Arial" w:cs="Arial"/>
          <w:b w:val="0"/>
        </w:rPr>
        <w:t>е</w:t>
      </w:r>
      <w:r w:rsidRPr="00D74541">
        <w:rPr>
          <w:rFonts w:ascii="Arial" w:hAnsi="Arial" w:cs="Arial"/>
          <w:b w:val="0"/>
        </w:rPr>
        <w:t>конструкции объектов капитального строительства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Для проведения публичных слушаний по вопросам предоставлении разреш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на условно разрешенный вид использования земельного участка или объекта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тального строительства (далее – разрешение на условно разрешенный вид использов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ния), либо в предоставлении разрешения на отклонение от предельных параметров разрешенного строительства, реконструкции объектов капитального строительства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интересованное физическое или юридическое лицо направляет соответствующее зая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ление в местную администрацию.</w:t>
      </w:r>
    </w:p>
    <w:p w:rsidR="005430FA" w:rsidRPr="00D74541" w:rsidRDefault="005430FA" w:rsidP="005A48C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Публичные слушания проводятся Комиссией с участием граждан, прож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вающих в пределах территориальной зоны, в границах которой расположен земел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ный участок или объект капитального строительства, в отношении которого испрашивается разр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шение.</w:t>
      </w:r>
    </w:p>
    <w:p w:rsidR="005430FA" w:rsidRPr="00D74541" w:rsidRDefault="005430FA" w:rsidP="005A48C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 случае если условно разрешенный вид использования земельного участка или объекта капитального строительства, отклонение от предельных параметров разреше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ного строительства, реконструкции объектов капитального строительства, может оказать негативное воздействие на окружающую среду, публичные слушания проводятся с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стием правообладателей земельных участков и объектов капитал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строительства, подверженных риску такого негативного воздействия.</w:t>
      </w:r>
    </w:p>
    <w:p w:rsidR="005430FA" w:rsidRPr="00D74541" w:rsidRDefault="005430FA" w:rsidP="005A48C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Комиссия направляет письменные сообщения о проведении публичных слуш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ний по вопросу предоставления соответствующего разрешения правообладателям з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мельных участков, имеющие общие границы с земельным участком, прим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нительно к которому испрашивается разрешение, правообладателям помещений, являющихся 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стью объекта капитального строительства, применительно к котор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му испрашивается разрешение. Указанные сообщения отправляются не позднее 10 дней со дня поступл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заявления заинтересованного лица о предоставлении соответствующего разреш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ния. В сообщении содержится информация о виде испрашиваемого разрешения,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та, в отношении которого оно испрашивается, врем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 и месте проведения публичных слушаний.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На основании заключения о результатах публичных слушаний по вопросу пр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доставления разрешения Комиссия осуществляет подготовку рекомендаций о предо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тавлении такого разрешения или об отказе в предоставлении разрешения с указанием причин принятого решения и направляет их главе администрации Сростинского сельс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вета Егорьевского района Алтайского края.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На основании рекомендаций Комиссии глава администрации Сростинского сельсовета Егорьевскго района Алтайского края принимает решение о предоставл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 xml:space="preserve">нии разрешения или об отказе в его предоставлении, которое подлежит официальному опубликованию. 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Организация и проведение публичных слушаний по проектам планиро</w:t>
      </w:r>
      <w:r w:rsidRPr="00D74541">
        <w:rPr>
          <w:rFonts w:ascii="Arial" w:hAnsi="Arial" w:cs="Arial"/>
          <w:b w:val="0"/>
        </w:rPr>
        <w:t>в</w:t>
      </w:r>
      <w:r w:rsidRPr="00D74541">
        <w:rPr>
          <w:rFonts w:ascii="Arial" w:hAnsi="Arial" w:cs="Arial"/>
          <w:b w:val="0"/>
        </w:rPr>
        <w:t>ки территории и проектам межевания территории, подготовленным в составе докуме</w:t>
      </w:r>
      <w:r w:rsidRPr="00D74541">
        <w:rPr>
          <w:rFonts w:ascii="Arial" w:hAnsi="Arial" w:cs="Arial"/>
          <w:b w:val="0"/>
        </w:rPr>
        <w:t>н</w:t>
      </w:r>
      <w:r w:rsidRPr="00D74541">
        <w:rPr>
          <w:rFonts w:ascii="Arial" w:hAnsi="Arial" w:cs="Arial"/>
          <w:b w:val="0"/>
        </w:rPr>
        <w:t>тации по планировке территории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1.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Сростинского сельсовета Егорьевского района Алтайского края с участием граждан, проживающих на территории, применительно к которой осуществляется подготовка проектов,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Глава администрации Сростинского сельсовета Егорьевского района Алтайск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края с учетом протокола и заключения о результатах публичных слушаний принимает 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 об утверждении документации по планировке территории или об отклонении такой документации и о направлении на доработку. Указанное решение подлежит оф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циальному о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 xml:space="preserve">народованию. </w:t>
      </w:r>
    </w:p>
    <w:p w:rsidR="005430FA" w:rsidRPr="00D74541" w:rsidRDefault="005430FA" w:rsidP="005A48C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Организация и проведение публичных слушаний по проекту Правил землепол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зования и застройки сельской территории, в том числе по внесению в них изм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нений, проектам планировки территорий и межевания территорий финансируется за счет средств бюджета поселения.</w:t>
      </w:r>
    </w:p>
    <w:p w:rsidR="005430FA" w:rsidRPr="00D74541" w:rsidRDefault="005430FA" w:rsidP="005A48C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</w:t>
      </w:r>
      <w:r w:rsidRPr="00D74541">
        <w:rPr>
          <w:rFonts w:ascii="Arial" w:hAnsi="Arial" w:cs="Arial"/>
        </w:rPr>
        <w:t>ъ</w:t>
      </w:r>
      <w:r w:rsidRPr="00D74541">
        <w:rPr>
          <w:rFonts w:ascii="Arial" w:hAnsi="Arial" w:cs="Arial"/>
        </w:rPr>
        <w:t>екта капитального строительства, по вопросам предоставления разрешения на отклон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 от предельных параметров разрешенного строительства, реконстру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ции объектов капитального строительства осуществляется за счет средств лиц,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интересованных в предоставлении таких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решений.</w:t>
      </w:r>
    </w:p>
    <w:p w:rsidR="005430FA" w:rsidRPr="00D74541" w:rsidRDefault="005430FA" w:rsidP="005A48CB">
      <w:pPr>
        <w:pStyle w:val="Heading2"/>
        <w:rPr>
          <w:rFonts w:ascii="Arial" w:hAnsi="Arial" w:cs="Arial"/>
          <w:b w:val="0"/>
          <w:sz w:val="24"/>
          <w:szCs w:val="24"/>
        </w:rPr>
      </w:pPr>
      <w:bookmarkStart w:id="49" w:name="__RefHeading__67_235734055"/>
      <w:bookmarkStart w:id="50" w:name="__RefHeading__59_603921929"/>
      <w:bookmarkEnd w:id="49"/>
      <w:bookmarkEnd w:id="50"/>
      <w:r w:rsidRPr="00D74541">
        <w:rPr>
          <w:rFonts w:ascii="Arial" w:hAnsi="Arial" w:cs="Arial"/>
          <w:b w:val="0"/>
          <w:color w:val="auto"/>
          <w:sz w:val="24"/>
          <w:szCs w:val="24"/>
        </w:rPr>
        <w:t>Карты градостроительного зонирования. Градостро</w:t>
      </w:r>
      <w:r w:rsidRPr="00D74541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D74541">
        <w:rPr>
          <w:rFonts w:ascii="Arial" w:hAnsi="Arial" w:cs="Arial"/>
          <w:b w:val="0"/>
          <w:color w:val="auto"/>
          <w:sz w:val="24"/>
          <w:szCs w:val="24"/>
        </w:rPr>
        <w:t>тельные регламенты</w:t>
      </w:r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51" w:name="__RefHeading__69_235734055"/>
      <w:bookmarkStart w:id="52" w:name="__RefHeading__61_603921929"/>
      <w:bookmarkEnd w:id="51"/>
      <w:bookmarkEnd w:id="52"/>
      <w:r w:rsidRPr="00D74541">
        <w:rPr>
          <w:rFonts w:ascii="Arial" w:hAnsi="Arial" w:cs="Arial"/>
          <w:b w:val="0"/>
          <w:sz w:val="24"/>
          <w:szCs w:val="24"/>
        </w:rPr>
        <w:t>Градостроительное зонирование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Карты градостроительного зонирования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603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Карты градостроительного зонирования являются составной графической 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стью настоящих Правил. На Картах отображены границы территориальных зон и их 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довые обозначения, определяющие вид территориальной зоны, а также гран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цы зон с особыми усл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виями использования территорий.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603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Границы территориальных зон установлены с учетом: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8"/>
        </w:numPr>
        <w:tabs>
          <w:tab w:val="left" w:pos="720"/>
        </w:tabs>
        <w:ind w:left="0" w:firstLine="603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возможности сочетания в пределах одной территориальной зоны разли</w:t>
      </w:r>
      <w:r w:rsidRPr="00D74541">
        <w:rPr>
          <w:rFonts w:ascii="Arial" w:hAnsi="Arial" w:cs="Arial"/>
        </w:rPr>
        <w:t>ч</w:t>
      </w:r>
      <w:r w:rsidRPr="00D74541">
        <w:rPr>
          <w:rFonts w:ascii="Arial" w:hAnsi="Arial" w:cs="Arial"/>
        </w:rPr>
        <w:t>ных видов существующего и планируемого использования земельных участков;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8"/>
        </w:numPr>
        <w:tabs>
          <w:tab w:val="left" w:pos="720"/>
        </w:tabs>
        <w:ind w:left="0" w:firstLine="603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функциональных зон и параметров их планируемого развития, определе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ных Генеральным планом муниципального образования Сростинский сельсовет Егор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евского района Алтайского края, Схемой территориального планирования муниципал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образ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Егорьевский район Алтайского края;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8"/>
        </w:numPr>
        <w:tabs>
          <w:tab w:val="left" w:pos="720"/>
        </w:tabs>
        <w:ind w:left="0" w:firstLine="603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сложившейся планировки территории и существующего землепользов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8"/>
        </w:numPr>
        <w:tabs>
          <w:tab w:val="left" w:pos="720"/>
        </w:tabs>
        <w:ind w:left="0" w:firstLine="603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планируемых изменений границ земель различных категорий в соответс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вии с документами территориального планирования и документацией по планировке территории;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8"/>
        </w:numPr>
        <w:tabs>
          <w:tab w:val="left" w:pos="720"/>
        </w:tabs>
        <w:ind w:left="0" w:firstLine="603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Виды территориальных зон, обозначенных на Картах градостроительн</w:t>
      </w:r>
      <w:r w:rsidRPr="00D74541">
        <w:rPr>
          <w:rFonts w:ascii="Arial" w:hAnsi="Arial" w:cs="Arial"/>
          <w:b w:val="0"/>
        </w:rPr>
        <w:t>о</w:t>
      </w:r>
      <w:r w:rsidRPr="00D74541">
        <w:rPr>
          <w:rFonts w:ascii="Arial" w:hAnsi="Arial" w:cs="Arial"/>
          <w:b w:val="0"/>
        </w:rPr>
        <w:t xml:space="preserve">го зонирования </w:t>
      </w:r>
    </w:p>
    <w:p w:rsidR="005430FA" w:rsidRPr="00D74541" w:rsidRDefault="005430FA" w:rsidP="005A48CB">
      <w:pPr>
        <w:widowControl w:val="0"/>
        <w:ind w:firstLine="53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муниципального образования Сростинский сельсовет Егорьевского района Алтайского края.</w:t>
      </w:r>
    </w:p>
    <w:p w:rsidR="005430FA" w:rsidRPr="00D74541" w:rsidRDefault="005430FA" w:rsidP="005A48CB">
      <w:pPr>
        <w:pStyle w:val="NormalWeb"/>
        <w:widowControl w:val="0"/>
        <w:ind w:firstLine="53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На Картах градостроительного зонирования территории муниципального образов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Сростинский сельсовет Егорьевского района Алтайского края устанавливаются сл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 xml:space="preserve">дующие виды территориальных зон: </w:t>
      </w:r>
    </w:p>
    <w:p w:rsidR="005430FA" w:rsidRPr="00D74541" w:rsidRDefault="005430FA" w:rsidP="005A48CB">
      <w:pPr>
        <w:pStyle w:val="NormalWeb"/>
        <w:widowControl w:val="0"/>
        <w:ind w:left="698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7072"/>
      </w:tblGrid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Условные обознач</w:t>
            </w:r>
            <w:r w:rsidRPr="00D74541">
              <w:rPr>
                <w:rFonts w:ascii="Arial" w:hAnsi="Arial" w:cs="Arial"/>
              </w:rPr>
              <w:t>е</w:t>
            </w:r>
            <w:r w:rsidRPr="00D74541">
              <w:rPr>
                <w:rFonts w:ascii="Arial" w:hAnsi="Arial" w:cs="Arial"/>
              </w:rPr>
              <w:t>ния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30FA" w:rsidRPr="00D74541" w:rsidRDefault="005430FA" w:rsidP="005A48CB">
            <w:pPr>
              <w:widowControl w:val="0"/>
              <w:ind w:firstLine="34"/>
              <w:jc w:val="center"/>
              <w:rPr>
                <w:rFonts w:ascii="Arial" w:hAnsi="Arial" w:cs="Arial"/>
                <w:bCs/>
              </w:rPr>
            </w:pPr>
            <w:r w:rsidRPr="00D74541">
              <w:rPr>
                <w:rFonts w:ascii="Arial" w:hAnsi="Arial" w:cs="Arial"/>
              </w:rPr>
              <w:t>Наименование территориальных зон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pStyle w:val="a7"/>
              <w:keepNext w:val="0"/>
              <w:widowControl w:val="0"/>
              <w:snapToGrid w:val="0"/>
              <w:ind w:firstLine="34"/>
              <w:jc w:val="center"/>
              <w:rPr>
                <w:caps/>
              </w:rPr>
            </w:pPr>
            <w:r w:rsidRPr="00D74541">
              <w:rPr>
                <w:bCs/>
              </w:rPr>
              <w:t>ЗОНА ЖИЛОЙ ЗАСТРОЙКИ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  <w:caps/>
              </w:rPr>
              <w:t>Ж1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 w:rsidRPr="00D74541">
              <w:rPr>
                <w:rFonts w:ascii="Arial" w:hAnsi="Arial" w:cs="Arial"/>
              </w:rPr>
              <w:t>Зона застройки индивидуальными жилыми домами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  <w:bCs/>
              </w:rPr>
              <w:t>ЗОНА ОБЩЕСТВЕННО-ДЕЛОВОГО НАЗНАЧЕНИЯ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О1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pStyle w:val="a7"/>
              <w:keepNext w:val="0"/>
              <w:widowControl w:val="0"/>
              <w:snapToGrid w:val="0"/>
              <w:ind w:firstLine="34"/>
            </w:pPr>
            <w:r w:rsidRPr="00D74541">
              <w:t>Зона делового, общественного и коммерческого назначения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pStyle w:val="a7"/>
              <w:keepNext w:val="0"/>
              <w:widowControl w:val="0"/>
              <w:snapToGrid w:val="0"/>
              <w:ind w:firstLine="34"/>
              <w:jc w:val="center"/>
            </w:pPr>
            <w:r w:rsidRPr="00D74541">
              <w:t>ЗОНА ПРОИЗВОДСТВЕННОГО НАЗНАЧЕНИ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П1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pStyle w:val="a7"/>
              <w:keepNext w:val="0"/>
              <w:widowControl w:val="0"/>
              <w:snapToGrid w:val="0"/>
              <w:ind w:firstLine="34"/>
            </w:pPr>
            <w:r w:rsidRPr="00D74541">
              <w:t>Производственная зона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П2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pStyle w:val="a7"/>
              <w:keepNext w:val="0"/>
              <w:widowControl w:val="0"/>
              <w:snapToGrid w:val="0"/>
              <w:ind w:firstLine="34"/>
              <w:rPr>
                <w:bCs/>
              </w:rPr>
            </w:pPr>
            <w:r w:rsidRPr="00D74541">
              <w:t>Коммунально-складская зона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  <w:bCs/>
              </w:rPr>
              <w:t>ЗОНА ИНЖЕНЕРНОЙ ИНФРАСТРУКТУРЫ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  <w:bCs/>
              </w:rPr>
            </w:pPr>
            <w:r w:rsidRPr="00D74541">
              <w:rPr>
                <w:rFonts w:ascii="Arial" w:hAnsi="Arial" w:cs="Arial"/>
              </w:rPr>
              <w:t>Зона инженерной инфраструктуры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  <w:bCs/>
              </w:rPr>
              <w:t>ЗОНА ТРАНСПОРТНОЙ ИНФРАСТРУКТУРЫ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улично-дорожной сети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Т1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внешнего транспорта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СЕЛЬСКОХОЗЯЙСТВЕННОГО ИСПОЛЬЗОВАНИЯ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Сх1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сельскохозяйственных угодий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Сх2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  <w:bCs/>
              </w:rPr>
            </w:pPr>
            <w:r w:rsidRPr="00D74541">
              <w:rPr>
                <w:rFonts w:ascii="Arial" w:hAnsi="Arial" w:cs="Arial"/>
              </w:rPr>
              <w:t>Зона, занятая объектами сельскохозяйственного назнач</w:t>
            </w:r>
            <w:r w:rsidRPr="00D74541">
              <w:rPr>
                <w:rFonts w:ascii="Arial" w:hAnsi="Arial" w:cs="Arial"/>
              </w:rPr>
              <w:t>е</w:t>
            </w:r>
            <w:r w:rsidRPr="00D74541">
              <w:rPr>
                <w:rFonts w:ascii="Arial" w:hAnsi="Arial" w:cs="Arial"/>
              </w:rPr>
              <w:t>ния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pStyle w:val="a7"/>
              <w:keepNext w:val="0"/>
              <w:widowControl w:val="0"/>
              <w:snapToGrid w:val="0"/>
              <w:ind w:firstLine="34"/>
              <w:jc w:val="center"/>
            </w:pPr>
            <w:r w:rsidRPr="00D74541">
              <w:rPr>
                <w:bCs/>
              </w:rPr>
              <w:t>ЗОНА РЕКРЕАЦИОННОГО НАЗНАЧЕНИЯ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Р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рекреационного назначения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Р1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рекреационного назначения (размещения туристич</w:t>
            </w:r>
            <w:r w:rsidRPr="00D74541">
              <w:rPr>
                <w:rFonts w:ascii="Arial" w:hAnsi="Arial" w:cs="Arial"/>
              </w:rPr>
              <w:t>е</w:t>
            </w:r>
            <w:r w:rsidRPr="00D74541">
              <w:rPr>
                <w:rFonts w:ascii="Arial" w:hAnsi="Arial" w:cs="Arial"/>
              </w:rPr>
              <w:t>ских объектов)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СПЕЦИАЛЬНОГО НАЗНАЧЕНИЯ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СП1(1)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специального назначения, связанная с захоронениями (рит</w:t>
            </w:r>
            <w:r w:rsidRPr="00D74541">
              <w:rPr>
                <w:rFonts w:ascii="Arial" w:hAnsi="Arial" w:cs="Arial"/>
              </w:rPr>
              <w:t>у</w:t>
            </w:r>
            <w:r w:rsidRPr="00D74541">
              <w:rPr>
                <w:rFonts w:ascii="Arial" w:hAnsi="Arial" w:cs="Arial"/>
              </w:rPr>
              <w:t>ального назначения)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СП1(2)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специального назначения, связанная с захоронениями (скл</w:t>
            </w:r>
            <w:r w:rsidRPr="00D74541">
              <w:rPr>
                <w:rFonts w:ascii="Arial" w:hAnsi="Arial" w:cs="Arial"/>
              </w:rPr>
              <w:t>а</w:t>
            </w:r>
            <w:r w:rsidRPr="00D74541">
              <w:rPr>
                <w:rFonts w:ascii="Arial" w:hAnsi="Arial" w:cs="Arial"/>
              </w:rPr>
              <w:t>дирования и захоронения бытовых отходов)</w:t>
            </w:r>
          </w:p>
        </w:tc>
      </w:tr>
      <w:tr w:rsidR="005430FA" w:rsidRPr="00D74541" w:rsidTr="005A48C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ИНОГО НАЗНАЧЕНИЯ,  ВСООТВЕТСТВИИ С МЕСТНЫМИ УСЛОВИЯМИ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ТОП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Территории общего пользования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А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акваторий</w:t>
            </w:r>
          </w:p>
        </w:tc>
      </w:tr>
      <w:tr w:rsidR="005430FA" w:rsidRPr="00D74541" w:rsidTr="005A48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jc w:val="center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ЛФ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FA" w:rsidRPr="00D74541" w:rsidRDefault="005430FA" w:rsidP="005A48CB">
            <w:pPr>
              <w:widowControl w:val="0"/>
              <w:snapToGrid w:val="0"/>
              <w:ind w:firstLine="34"/>
              <w:rPr>
                <w:rFonts w:ascii="Arial" w:hAnsi="Arial" w:cs="Arial"/>
              </w:rPr>
            </w:pPr>
            <w:r w:rsidRPr="00D74541">
              <w:rPr>
                <w:rFonts w:ascii="Arial" w:hAnsi="Arial" w:cs="Arial"/>
              </w:rPr>
              <w:t>Зона лесного фонда</w:t>
            </w:r>
          </w:p>
        </w:tc>
      </w:tr>
    </w:tbl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Линии градостроительного регулирования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Линии градостроительного регулирования устанавливаются проектами план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ровки территорий, а также проектами санитарно – защитных зон, проектами о</w:t>
      </w:r>
      <w:r w:rsidRPr="00D74541">
        <w:rPr>
          <w:rFonts w:ascii="Arial" w:hAnsi="Arial" w:cs="Arial"/>
        </w:rPr>
        <w:t>х</w:t>
      </w:r>
      <w:r w:rsidRPr="00D74541">
        <w:rPr>
          <w:rFonts w:ascii="Arial" w:hAnsi="Arial" w:cs="Arial"/>
        </w:rPr>
        <w:t>ранных зон памя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 xml:space="preserve">ников истории и культуры, режимных объектов и т.д.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На территории муниципального образования действуют следующие линии гр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достроительного регулирования: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8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красные линии;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8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линии регулирования застройки;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8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границы технических (охранных) зон действующих и проектируемых инж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нерных сооружений и коммуникаций.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Основанием для установления, изменения, отмены линий градостроительного регулирования является утвержденная документация по планировке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рии.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тории.</w:t>
      </w:r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53" w:name="__RefHeading__71_235734055"/>
      <w:bookmarkStart w:id="54" w:name="__RefHeading__63_603921929"/>
      <w:bookmarkEnd w:id="53"/>
      <w:bookmarkEnd w:id="54"/>
      <w:r w:rsidRPr="00D74541">
        <w:rPr>
          <w:rFonts w:ascii="Arial" w:hAnsi="Arial" w:cs="Arial"/>
          <w:b w:val="0"/>
          <w:sz w:val="24"/>
          <w:szCs w:val="24"/>
        </w:rPr>
        <w:t>Градостроительные ограничения и особые условия использования террит</w:t>
      </w:r>
      <w:r w:rsidRPr="00D74541">
        <w:rPr>
          <w:rFonts w:ascii="Arial" w:hAnsi="Arial" w:cs="Arial"/>
          <w:b w:val="0"/>
          <w:sz w:val="24"/>
          <w:szCs w:val="24"/>
        </w:rPr>
        <w:t>о</w:t>
      </w:r>
      <w:r w:rsidRPr="00D74541">
        <w:rPr>
          <w:rFonts w:ascii="Arial" w:hAnsi="Arial" w:cs="Arial"/>
          <w:b w:val="0"/>
          <w:sz w:val="24"/>
          <w:szCs w:val="24"/>
        </w:rPr>
        <w:t>рии муниципального образования Сростинский сельсовет Егорьевского район Алта</w:t>
      </w:r>
      <w:r w:rsidRPr="00D74541">
        <w:rPr>
          <w:rFonts w:ascii="Arial" w:hAnsi="Arial" w:cs="Arial"/>
          <w:b w:val="0"/>
          <w:sz w:val="24"/>
          <w:szCs w:val="24"/>
        </w:rPr>
        <w:t>й</w:t>
      </w:r>
      <w:r w:rsidRPr="00D74541">
        <w:rPr>
          <w:rFonts w:ascii="Arial" w:hAnsi="Arial" w:cs="Arial"/>
          <w:b w:val="0"/>
          <w:sz w:val="24"/>
          <w:szCs w:val="24"/>
        </w:rPr>
        <w:t xml:space="preserve">ского края 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Виды зон градостроительных ограничений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Видами зон действия градостроительных ограничений, границы которых от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бражаются на карте градостроительного зонирования, являются: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зоны с особыми условиями использования территорий (зоны охраны объектов культурного наследия, санитарно-защитные зоны, охранные зоны и зоны влияния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тов инженерной и транспортной инфраструктуры; водоохранные зоны и др.), устанавливаемые в соответствии с законодательством Российской Федер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ции;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2) зоны действия опасных природных или техногенных процессов (затопл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ние, нарушенные территории, неблагоприятные геологические, гидрогеологич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ские и другие процессы);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3) зоны действия публичных сервитутов.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сийской Федерации нормативных требований, а также утвержденных в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тановленном порядке уполномоченными государственными органами проектов зон градостроител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ных ограничений.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Ограничения прав по использованию земельных участков и объектов капитал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строительства, установленные в соответствии с законодательством Российской Федерации обязательны для исполнения и соблюдения всеми субъектами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 xml:space="preserve">тельных отношений на территории муниципального образования.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Конкретные градостроительные обременения, связанные с установлением зон действия градостроительных ограничений, фиксируются в градостроительном плане з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 xml:space="preserve">мельного участка. 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Зоны с особыми условиями использования территорий  муниципал</w:t>
      </w:r>
      <w:r w:rsidRPr="00D74541">
        <w:rPr>
          <w:rFonts w:ascii="Arial" w:hAnsi="Arial" w:cs="Arial"/>
          <w:b w:val="0"/>
        </w:rPr>
        <w:t>ь</w:t>
      </w:r>
      <w:r w:rsidRPr="00D74541">
        <w:rPr>
          <w:rFonts w:ascii="Arial" w:hAnsi="Arial" w:cs="Arial"/>
          <w:b w:val="0"/>
        </w:rPr>
        <w:t>ного образования Сростинский сельсовет Егорьевского района Алтайского края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На карте градостроительного зонирования настоящих правил отображаются гран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цы следующих зон с особыми условиями использования территорий: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1) санитарно-защитных зон объектов производственной инфраструктуры;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2) санитарно-защитных зон объектов транспортной инфраструктуры;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 территорий объектов культурного наследия;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4) санитарно-защитных зон объектов специального назначения;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5) водоохранных зон;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6) прибрежно-защитных полос;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7) зон санитарной охраны источников водоснабжения.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дерации, Алтайского края, законами и нормативно правовыми актами местного сам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управления, но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мативами, инструкциями и правилами соответствующих министерств и ведомств, в зависимости от функционального назначения территориальной зоны и п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раметров градообразу</w:t>
      </w:r>
      <w:r w:rsidRPr="00D74541">
        <w:rPr>
          <w:rFonts w:ascii="Arial" w:hAnsi="Arial" w:cs="Arial"/>
        </w:rPr>
        <w:t>ю</w:t>
      </w:r>
      <w:r w:rsidRPr="00D74541">
        <w:rPr>
          <w:rFonts w:ascii="Arial" w:hAnsi="Arial" w:cs="Arial"/>
        </w:rPr>
        <w:t>щих объектов.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Зоны действия опасных природных или техногенных процессов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Зона действия опасных природных и техногенных отображается в соотве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ствии с решениями Генерального плана муниципального образования Сростинский сельсовет Егорьевского района Алтайского края. Использование потенциально опасных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рий осущ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ствляется после обеспечения условий безопасности.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Зоны воздействия вероятных чрезвычайных ситуаций определяются отдел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ным проектом для каждого потенциально опасного объекта в соответствии с действу</w:t>
      </w:r>
      <w:r w:rsidRPr="00D74541">
        <w:rPr>
          <w:rFonts w:ascii="Arial" w:hAnsi="Arial" w:cs="Arial"/>
        </w:rPr>
        <w:t>ю</w:t>
      </w:r>
      <w:r w:rsidRPr="00D74541">
        <w:rPr>
          <w:rFonts w:ascii="Arial" w:hAnsi="Arial" w:cs="Arial"/>
        </w:rPr>
        <w:t>щими федеральными законами, строительными нормами и правилами, 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тодическими рекоменд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циями.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Зоны действия публичных сервитутов</w:t>
      </w:r>
    </w:p>
    <w:p w:rsidR="005430FA" w:rsidRPr="00D74541" w:rsidRDefault="005430FA" w:rsidP="005A48CB">
      <w:pPr>
        <w:widowControl w:val="0"/>
        <w:ind w:firstLine="74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Публичные сервитуты – ограничения прав использования устанавливаются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становлением главы администрации Сростинского сельсовета Егорьевского района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 применительно к земельным участкам и объектам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тельства, принадлежащим физическим или юридическим лицам, в целях обе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печения общественных нужд (проезда, прохода через земельный участок, установки и эксплу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тации объектов и коммуникаций инженерно-технического обеспечения: линий электр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связи, водо- и газопроводов, канализации, охраны природных объектов, объектов кул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турн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наследия, иных общественных нужд), которые не могут быть обеспечены иначе, как только путем установления пу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 xml:space="preserve">личных сервитутов. </w:t>
      </w:r>
    </w:p>
    <w:p w:rsidR="005430FA" w:rsidRPr="00D74541" w:rsidRDefault="005430FA" w:rsidP="005A48CB">
      <w:pPr>
        <w:widowControl w:val="0"/>
        <w:ind w:firstLine="748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Границы зон действия публичных сервитутов отображаются в проекте межев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те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ритории и указываются в составе градостроительного плана земельного участка. Границы зон действия публичных сервитутов также указываются в документах госуда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ственного кадастрового учета земельных участков и объектов капитального 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ства.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Публичные сервитуты сохраняются в случае перехода прав на земельный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сток, о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ремененного сервитутом, к другому лицу.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Публичный сервитут может быть отменен в случае прекращения муниципал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ных (о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щественных) нужд, для которых он был установлен.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Публичные сервитуты подлежат государственной регистрации в соответствии с Федеральным законом «О государственной регистрации прав на недвижимое имущес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во и сделок с ними».</w:t>
      </w:r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55" w:name="__RefHeading__73_235734055"/>
      <w:bookmarkStart w:id="56" w:name="__RefHeading__65_603921929"/>
      <w:bookmarkEnd w:id="55"/>
      <w:bookmarkEnd w:id="56"/>
      <w:r w:rsidRPr="00D74541">
        <w:rPr>
          <w:rFonts w:ascii="Arial" w:hAnsi="Arial" w:cs="Arial"/>
          <w:b w:val="0"/>
          <w:sz w:val="24"/>
          <w:szCs w:val="24"/>
        </w:rPr>
        <w:t>Градостроительные регламенты. Параметры разрешенного использов</w:t>
      </w:r>
      <w:r w:rsidRPr="00D74541">
        <w:rPr>
          <w:rFonts w:ascii="Arial" w:hAnsi="Arial" w:cs="Arial"/>
          <w:b w:val="0"/>
          <w:sz w:val="24"/>
          <w:szCs w:val="24"/>
        </w:rPr>
        <w:t>а</w:t>
      </w:r>
      <w:r w:rsidRPr="00D74541">
        <w:rPr>
          <w:rFonts w:ascii="Arial" w:hAnsi="Arial" w:cs="Arial"/>
          <w:b w:val="0"/>
          <w:sz w:val="24"/>
          <w:szCs w:val="24"/>
        </w:rPr>
        <w:t>ния земельных участков и объектов капитального стро</w:t>
      </w:r>
      <w:r w:rsidRPr="00D74541">
        <w:rPr>
          <w:rFonts w:ascii="Arial" w:hAnsi="Arial" w:cs="Arial"/>
          <w:b w:val="0"/>
          <w:sz w:val="24"/>
          <w:szCs w:val="24"/>
        </w:rPr>
        <w:t>и</w:t>
      </w:r>
      <w:r w:rsidRPr="00D74541">
        <w:rPr>
          <w:rFonts w:ascii="Arial" w:hAnsi="Arial" w:cs="Arial"/>
          <w:b w:val="0"/>
          <w:sz w:val="24"/>
          <w:szCs w:val="24"/>
        </w:rPr>
        <w:t>тельства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Порядок установления градостроительного регламента</w:t>
      </w:r>
    </w:p>
    <w:p w:rsidR="005430FA" w:rsidRPr="00D74541" w:rsidRDefault="005430FA" w:rsidP="005A48CB">
      <w:pPr>
        <w:pStyle w:val="ConsNormal"/>
        <w:widowControl w:val="0"/>
        <w:spacing w:before="24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 xml:space="preserve">1. 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 застройки и эксплуатации объектов капитального строительства.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Настоящими Правилами градостроительные регламенты установлены с уч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том: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фактического использования земельных участков и объектов капитальн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го строительства в границах территориальной зоны;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2) возможности сочетания в пределах одной территориальной зоны разли</w:t>
      </w:r>
      <w:r w:rsidRPr="00D74541">
        <w:rPr>
          <w:rFonts w:ascii="Arial" w:hAnsi="Arial" w:cs="Arial"/>
        </w:rPr>
        <w:t>ч</w:t>
      </w:r>
      <w:r w:rsidRPr="00D74541">
        <w:rPr>
          <w:rFonts w:ascii="Arial" w:hAnsi="Arial" w:cs="Arial"/>
        </w:rPr>
        <w:t>ных видов существующего и планируемого использования земельных участков и объе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тов капитальн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строительства;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3) функциональных зон и характеристик их планируемого развития, опред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ленных Генеральным планом муниципального образования Сростинский сельсовет Егорье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ского района Алтайского края;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4) видов территориальных зон, определенных настоящими Правилами;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5) территорий охраны объектов культурного наследия, а также особо охр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няемых территорий, иных природных объектов.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3. Действие градостроительного регламента распространяется в равной мере на участки и объекты капитального строительства, расположенные в пределах границ территориальной зоны.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4. В соответствии с Градостроительным кодексом Российской Федерации действие градостроительного регламента не распространяется на земельные участки: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1) в границах территорий памятников и ансамблей, включенных в единый гос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дарстве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ный реестр объектов культурного наследия (памятников истории и культуры) народов Российской Федерации, а также в границах территорий памятников или а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рядке, установленном законодательством  Российской Федерации об охране объектов культурн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наследия;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2) в границах территорий общего пользования;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 предназначенные для размещения линейных объектов и (или) занятые лине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ными об</w:t>
      </w:r>
      <w:r w:rsidRPr="00D74541">
        <w:rPr>
          <w:rFonts w:ascii="Arial" w:hAnsi="Arial" w:cs="Arial"/>
        </w:rPr>
        <w:t>ъ</w:t>
      </w:r>
      <w:r w:rsidRPr="00D74541">
        <w:rPr>
          <w:rFonts w:ascii="Arial" w:hAnsi="Arial" w:cs="Arial"/>
        </w:rPr>
        <w:t>ектами;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4) предоставленные для добычи полезных ископаемых.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виями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территорий градостроительные регламенты устанавливаются в соответствии с законод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тельством Российской Федерации.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Градостроительные регламенты не устанавливаются для земель лесного фо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да, земель, покрытых поверхностными водами, земель запаса, земель особо охраня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мых природных территорий (за исключением земель лечебно-оздоровительных местн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стей и курортов), сельскохозя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ственных угодий в составе земель сельскохозяйственного назначения, земельных участков, ра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положенных в границах особых экономических зон.</w:t>
      </w:r>
    </w:p>
    <w:p w:rsidR="005430FA" w:rsidRPr="00D74541" w:rsidRDefault="005430FA" w:rsidP="005A48CB">
      <w:pPr>
        <w:widowControl w:val="0"/>
        <w:ind w:firstLine="707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ганами исполнительной власти, органами государственной власти Алтайского края и о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ганами местного самоуправления, осуществляющими в пределах их компетенции ра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поряжение земл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ми, в соответствии с земельным законодательством.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9.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10. В случае,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5430FA" w:rsidRPr="00D74541" w:rsidRDefault="005430FA" w:rsidP="005A48CB">
      <w:pPr>
        <w:pStyle w:val="ConsPlusNormal"/>
        <w:ind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11.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430FA" w:rsidRPr="00D74541" w:rsidRDefault="005430FA" w:rsidP="005A48CB">
      <w:pPr>
        <w:pStyle w:val="ConsPlusNormal"/>
        <w:ind w:firstLine="1440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5430FA" w:rsidRPr="00D74541" w:rsidRDefault="005430FA" w:rsidP="005A48CB">
      <w:pPr>
        <w:pStyle w:val="ConsPlusNormal"/>
        <w:ind w:firstLine="1440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430FA" w:rsidRPr="00D74541" w:rsidRDefault="005430FA" w:rsidP="005A48CB">
      <w:pPr>
        <w:pStyle w:val="ConsPlusNormal"/>
        <w:ind w:firstLine="1417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Виды разрешенного использования земельных участков и объектов к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питал</w:t>
      </w:r>
      <w:r w:rsidRPr="00D74541">
        <w:rPr>
          <w:rFonts w:ascii="Arial" w:hAnsi="Arial" w:cs="Arial"/>
          <w:b w:val="0"/>
        </w:rPr>
        <w:t>ь</w:t>
      </w:r>
      <w:r w:rsidRPr="00D74541">
        <w:rPr>
          <w:rFonts w:ascii="Arial" w:hAnsi="Arial" w:cs="Arial"/>
          <w:b w:val="0"/>
        </w:rPr>
        <w:t>ного строительства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1. Для каждого земельного участка и иного объекта недвижимости разрешенным считается такое использование, которое соответствует градостроительному регламенту.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Виды разрешенного использования земельных участков и объектов капитал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строительства включают: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1) основные виды разрешенного использования, которые не могут быть запрещ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ны при условии соблюдения особых градостроительных требований к формированию земельных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ков и объектов капитального строительства и технических требований по подг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товке проектной документации и строительству;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2) вспомогательные виды разрешенного использования, допустимые лишь в кач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стве 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полнительных к основным видам использования и только совместно с ними;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 условно разрешенные виды использования.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Виды использования земельного участка, не предусмотренные в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тельном регламенте, являются запрещенными.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 xml:space="preserve"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муниципальных учреждений, выбираются самостоятельно без дополнительных разрешений и согласования. </w:t>
      </w:r>
    </w:p>
    <w:p w:rsidR="005430FA" w:rsidRPr="00D74541" w:rsidRDefault="005430FA" w:rsidP="005A48CB">
      <w:pPr>
        <w:pStyle w:val="ConsNormal"/>
        <w:widowControl w:val="0"/>
        <w:ind w:right="0" w:firstLine="709"/>
        <w:jc w:val="both"/>
        <w:rPr>
          <w:sz w:val="24"/>
          <w:szCs w:val="24"/>
        </w:rPr>
      </w:pPr>
      <w:r w:rsidRPr="00D74541">
        <w:rPr>
          <w:sz w:val="24"/>
          <w:szCs w:val="24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Параметры разрешенного использования земельных участков и объектов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строительства включают: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предельные размеры земельных участков, в том числе их площадь и л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 xml:space="preserve">нейные размеры, включая линейные размеры предельной ширины участков по фронту улиц, проездов и предельной глубины участков.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2) минимальные отступы от границ земельных участков в целях определ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мест допустимого размещения зданий, строений, сооружений, за пределами кот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рых запрещено строительство зданий, строений, сооружений;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3) предельное количество этажей или предельную высоту зданий, строений, с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оружений;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4) максимальный процент застройки в границах земельного участка, опр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деляемый как отношение суммарной площади земельного участка, которая может быть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строена, ко всей площади земельного участка;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 xml:space="preserve">5) минимальный процент озеленения;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6) иные показатели.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Применительно к каждой территориальной зоне устанавливаются размеры и параметры, их сочетания. Сочетания указанных параметров и их значения устанавл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ваются индивид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ально к каждой территориальной зоне.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решенного строительства, реконструкции допускается при условии соблюдения град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строительных о</w:t>
      </w:r>
      <w:r w:rsidRPr="00D74541">
        <w:rPr>
          <w:rFonts w:ascii="Arial" w:hAnsi="Arial" w:cs="Arial"/>
        </w:rPr>
        <w:t>г</w:t>
      </w:r>
      <w:r w:rsidRPr="00D74541">
        <w:rPr>
          <w:rFonts w:ascii="Arial" w:hAnsi="Arial" w:cs="Arial"/>
        </w:rPr>
        <w:t>раничений, установленных законодательством.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9. Требования градостроительных регламентов обязательны для исполнения всеми субъектами градостроительных отношений на территории муниципального обр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зования.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Использование объектов недвижимости, не соответствующих устано</w:t>
      </w:r>
      <w:r w:rsidRPr="00D74541">
        <w:rPr>
          <w:rFonts w:ascii="Arial" w:hAnsi="Arial" w:cs="Arial"/>
          <w:b w:val="0"/>
        </w:rPr>
        <w:t>в</w:t>
      </w:r>
      <w:r w:rsidRPr="00D74541">
        <w:rPr>
          <w:rFonts w:ascii="Arial" w:hAnsi="Arial" w:cs="Arial"/>
          <w:b w:val="0"/>
        </w:rPr>
        <w:t>ленному градостроительному регламенту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Земельные участки или объекты капитального строительства являются не с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ответс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вующими установленным градостроительным регламентам территориальных зон в сл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дующих случаях: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если виды их разрешенного использования (основные, условно разреше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ные или вспомогательные) не соответствуют утвержденному для этой территории гр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тельному регламенту;</w:t>
      </w:r>
    </w:p>
    <w:p w:rsidR="005430FA" w:rsidRPr="00D74541" w:rsidRDefault="005430FA" w:rsidP="005A48CB">
      <w:pPr>
        <w:pStyle w:val="NormalWeb"/>
        <w:widowControl w:val="0"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если их предельные (минимальные и (или) максимальные) размеры и пр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дельные параметры не соответствуют утвержденному градостроительному регламенту.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В случае если использование земельных участков и объектов капитального строительства опасно для жизни или здоровья человека, для окружающей среды, об</w:t>
      </w:r>
      <w:r w:rsidRPr="00D74541">
        <w:rPr>
          <w:rFonts w:ascii="Arial" w:hAnsi="Arial" w:cs="Arial"/>
        </w:rPr>
        <w:t>ъ</w:t>
      </w:r>
      <w:r w:rsidRPr="00D74541">
        <w:rPr>
          <w:rFonts w:ascii="Arial" w:hAnsi="Arial" w:cs="Arial"/>
        </w:rPr>
        <w:t>ектов культурного наследия, уполномоченный орган имеет право, в соответствии с ф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деральными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конами, иными нормативными правовыми актами, наложить запрет на использование таких земельных участков и объектов недвижимости.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Объекты недвижимости, не соответствующие градостроительному регламенту по ук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занным размерам и параметрам, поддерживаются и ремонтируются при условии, что эти дейс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вия не увеличивают степень несоответствия этих объектов требованиям градостроительного ре</w:t>
      </w:r>
      <w:r w:rsidRPr="00D74541">
        <w:rPr>
          <w:rFonts w:ascii="Arial" w:hAnsi="Arial" w:cs="Arial"/>
        </w:rPr>
        <w:t>г</w:t>
      </w:r>
      <w:r w:rsidRPr="00D74541">
        <w:rPr>
          <w:rFonts w:ascii="Arial" w:hAnsi="Arial" w:cs="Arial"/>
        </w:rPr>
        <w:t>ламента.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Реконструкция объектов капитального строительства, не соответствующих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тановле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лью уменьшения их несоответствия предельным параметрам разрешенного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пользования, установленными градостроительным регламентом.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Правообладатели земельных участков,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в случаях, когда размеры участков меньше уст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новленных градостроительным регламентом минимальных размеров, когда конфигур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ция участка не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зволяет обеспечить санитарные и противопожарные разрывы, когда инженерно–геологические или иные характер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стики неблагоприятны для застройки и дальнейшей эк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 xml:space="preserve">плуатации.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Использование объектов недвижимости, не соответствующих установленным градостроительным регламентам территориальных зон должно быть направлено на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степенное приведение их в соответствие с установленным градостроительным регл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ментом.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Не соответствующее требованиям настоящих Правил здание либо строение, наход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 xml:space="preserve">ным регламентам.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9.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нами местного самоуправления поселения могут устанавливаться повышенные ставки земельного налога, арендной платы за землю, здания, строения и сооружения, прим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няться иные меры, не против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речащие законодательству.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застройки индив</w:t>
      </w:r>
      <w:r w:rsidRPr="00D74541">
        <w:rPr>
          <w:rFonts w:ascii="Arial" w:hAnsi="Arial" w:cs="Arial"/>
          <w:b w:val="0"/>
        </w:rPr>
        <w:t>и</w:t>
      </w:r>
      <w:r w:rsidRPr="00D74541">
        <w:rPr>
          <w:rFonts w:ascii="Arial" w:hAnsi="Arial" w:cs="Arial"/>
          <w:b w:val="0"/>
        </w:rPr>
        <w:t>дуальн</w:t>
      </w:r>
      <w:r w:rsidRPr="00D74541">
        <w:rPr>
          <w:rFonts w:ascii="Arial" w:hAnsi="Arial" w:cs="Arial"/>
          <w:b w:val="0"/>
        </w:rPr>
        <w:t>ы</w:t>
      </w:r>
      <w:r w:rsidRPr="00D74541">
        <w:rPr>
          <w:rFonts w:ascii="Arial" w:hAnsi="Arial" w:cs="Arial"/>
          <w:b w:val="0"/>
        </w:rPr>
        <w:t>ми жилыми домами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Жилые зоны – зоны застройки индивидуальными жилыми домами (код зон – Ж1) предназначены для застройки малоэтажными жилыми домами, жилыми домами усадебного типа с количеством этажей не более 3, иными объектами жилищного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 с минимально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решенным набором услуг местного значения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2. </w:t>
      </w:r>
      <w:r w:rsidRPr="00D74541">
        <w:rPr>
          <w:rFonts w:ascii="Arial" w:hAnsi="Arial" w:cs="Arial"/>
          <w:bCs/>
          <w:i/>
        </w:rPr>
        <w:t>Основные виды разрешенного использования</w:t>
      </w:r>
      <w:r w:rsidRPr="00D74541">
        <w:rPr>
          <w:rFonts w:ascii="Arial" w:hAnsi="Arial" w:cs="Arial"/>
          <w:bCs/>
        </w:rPr>
        <w:t xml:space="preserve"> земельных участков и объектов капитал</w:t>
      </w:r>
      <w:r w:rsidRPr="00D74541">
        <w:rPr>
          <w:rFonts w:ascii="Arial" w:hAnsi="Arial" w:cs="Arial"/>
          <w:bCs/>
        </w:rPr>
        <w:t>ь</w:t>
      </w:r>
      <w:r w:rsidRPr="00D74541">
        <w:rPr>
          <w:rFonts w:ascii="Arial" w:hAnsi="Arial" w:cs="Arial"/>
          <w:bCs/>
        </w:rPr>
        <w:t>ного строительства:</w:t>
      </w:r>
    </w:p>
    <w:p w:rsidR="005430FA" w:rsidRPr="00D74541" w:rsidRDefault="005430FA" w:rsidP="005A48CB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для индивидуального жилищного строительства (код 2.1)*;</w:t>
      </w:r>
    </w:p>
    <w:p w:rsidR="005430FA" w:rsidRPr="00D74541" w:rsidRDefault="005430FA" w:rsidP="005A48CB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блокированная жилая застройка (код 2.3)*;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>малоэтажная многоквартирная жилая застройка (код 2.1.1)*;</w:t>
      </w:r>
    </w:p>
    <w:p w:rsidR="005430FA" w:rsidRPr="00D74541" w:rsidRDefault="005430FA" w:rsidP="005A48CB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  <w:bCs/>
        </w:rPr>
        <w:t xml:space="preserve">для ведения личного подсобного хозяйства (код 2.2)*. 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bCs/>
          <w:szCs w:val="24"/>
        </w:rPr>
        <w:t xml:space="preserve">3. </w:t>
      </w:r>
      <w:r w:rsidRPr="00D74541">
        <w:rPr>
          <w:rFonts w:ascii="Arial" w:hAnsi="Arial" w:cs="Arial"/>
          <w:i/>
          <w:szCs w:val="24"/>
        </w:rPr>
        <w:t>Условно разрешенные виды использования</w:t>
      </w:r>
      <w:r w:rsidRPr="00D74541">
        <w:rPr>
          <w:rFonts w:ascii="Arial" w:hAnsi="Arial" w:cs="Arial"/>
          <w:szCs w:val="24"/>
        </w:rPr>
        <w:t xml:space="preserve"> земельных участков и объектов капитального строительства: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lang w:val="en-US"/>
        </w:rPr>
        <w:t>обслуживание жилой застройки</w:t>
      </w:r>
      <w:r w:rsidRPr="00D74541">
        <w:rPr>
          <w:rFonts w:ascii="Arial" w:hAnsi="Arial" w:cs="Arial"/>
        </w:rPr>
        <w:t xml:space="preserve"> (код 2.7)*;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магазины (код 4.4)*;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религиозное использование (код 3.7)*;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обеспечение внутреннего правопорядка – (код 8.3)*.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4. </w:t>
      </w:r>
      <w:r w:rsidRPr="00D74541">
        <w:rPr>
          <w:rFonts w:ascii="Arial" w:hAnsi="Arial" w:cs="Arial"/>
          <w:i/>
          <w:szCs w:val="24"/>
        </w:rPr>
        <w:t>Вспомогательные виды разрешенного использования</w:t>
      </w:r>
      <w:r w:rsidRPr="00D74541">
        <w:rPr>
          <w:rFonts w:ascii="Arial" w:hAnsi="Arial" w:cs="Arial"/>
          <w:szCs w:val="24"/>
        </w:rPr>
        <w:t xml:space="preserve"> земельных участков и объектов капитального строительства: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коммунальное обслуживание (код 3.1)*;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земельные участки (территории) общего пользования (код 12.0)*.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5. </w:t>
      </w:r>
      <w:r w:rsidRPr="00D74541">
        <w:rPr>
          <w:rFonts w:ascii="Arial" w:hAnsi="Arial" w:cs="Arial"/>
          <w:i/>
        </w:rPr>
        <w:t>Предельные размеры</w:t>
      </w:r>
      <w:r w:rsidRPr="00D74541">
        <w:rPr>
          <w:rFonts w:ascii="Arial" w:hAnsi="Arial" w:cs="Arial"/>
        </w:rPr>
        <w:t xml:space="preserve"> земельных участков и предельные параметры разреше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ного строительства, реконструкции объектов капитального строительства для жилых зон</w:t>
      </w:r>
      <w:r w:rsidRPr="00D74541">
        <w:rPr>
          <w:rFonts w:ascii="Arial" w:hAnsi="Arial" w:cs="Arial"/>
          <w:bCs/>
        </w:rPr>
        <w:t>: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Предельные размеры земельных участков, предоставляемых гражданам на территории населенных пунктов из находящихся в муниципальной собственности муниципального образования Егорьевский район Алтайского края и государственной собственности (до разграничения  государственной собственности на землю):</w:t>
      </w:r>
    </w:p>
    <w:p w:rsidR="005430FA" w:rsidRPr="00D74541" w:rsidRDefault="005430FA" w:rsidP="005A48C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для приусадебного участка личного подсобного хозяйства</w:t>
      </w:r>
    </w:p>
    <w:p w:rsidR="005430FA" w:rsidRPr="00D74541" w:rsidRDefault="005430FA" w:rsidP="005A48C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минимальный размер – 600 м</w:t>
      </w:r>
      <w:r w:rsidRPr="00D74541">
        <w:rPr>
          <w:rFonts w:ascii="Arial" w:hAnsi="Arial" w:cs="Arial"/>
          <w:vertAlign w:val="superscript"/>
        </w:rPr>
        <w:t>2;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максимальный размер – 7500 м</w:t>
      </w:r>
      <w:r w:rsidRPr="00D74541">
        <w:rPr>
          <w:rFonts w:ascii="Arial" w:hAnsi="Arial" w:cs="Arial"/>
          <w:vertAlign w:val="superscript"/>
        </w:rPr>
        <w:t>2</w:t>
      </w:r>
      <w:r w:rsidRPr="00D74541">
        <w:rPr>
          <w:rFonts w:ascii="Arial" w:hAnsi="Arial" w:cs="Arial"/>
        </w:rPr>
        <w:t>.</w:t>
      </w:r>
    </w:p>
    <w:p w:rsidR="005430FA" w:rsidRPr="00D74541" w:rsidRDefault="005430FA" w:rsidP="005A48C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для индивидуального жилищного строительства:</w:t>
      </w:r>
    </w:p>
    <w:p w:rsidR="005430FA" w:rsidRPr="00D74541" w:rsidRDefault="005430FA" w:rsidP="005A48C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минимальный размер – 600 м</w:t>
      </w:r>
      <w:r w:rsidRPr="00D74541">
        <w:rPr>
          <w:rFonts w:ascii="Arial" w:hAnsi="Arial" w:cs="Arial"/>
          <w:vertAlign w:val="superscript"/>
        </w:rPr>
        <w:t>2;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максимальный размер – 2500 м</w:t>
      </w:r>
      <w:r w:rsidRPr="00D74541">
        <w:rPr>
          <w:rFonts w:ascii="Arial" w:hAnsi="Arial" w:cs="Arial"/>
          <w:vertAlign w:val="superscript"/>
        </w:rPr>
        <w:t>2</w:t>
      </w:r>
      <w:r w:rsidRPr="00D74541">
        <w:rPr>
          <w:rFonts w:ascii="Arial" w:hAnsi="Arial" w:cs="Arial"/>
        </w:rPr>
        <w:t>.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- минимальный размер земельного участка – 0,0001 га;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- максимальный размер земельного участка – 1 га. 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Для прочих земельных участков с видами разрешенного использования, допустимых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- минимальный размер земельного участка – 0,04га;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- максимальный размер земельного участка – 0,30 га. 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Максимальный процент застройки — 60 %.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Минимальная ширина вновь отводимых земельных участков вдоль фронта улицы (проезда) – 20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минимальный отступ от красной линии улиц – 5 м, от красной линии проездов – 3 м. В районах существующей усадебной или индивидуальной жилой застройки дома могут размещаться по красной линии улиц и дорог местного значения.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– минимальное расстояние здания общеобразовательного учреждения от красной линии не менее 25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минимальный отступ вспомогательных строений от боковых границ участка- 1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до границы соседнего участка минимальные расстояния: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от дома – 3 м;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от постройки для содержания домашних животных – 4 м;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 xml:space="preserve">от других построек (бани, гаражи и др.) – 1,0 м; 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от стволов высокорослых деревьев – 5 м;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от стволов среднерослых деревьев -2 м;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от кустарников – 1 м;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от изолированного входа в строение для содержания мелких домашних ж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вотных до входа в дом – 7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размещение хозяйственных, одиночных или двойных построек для скота и птицы на расстоянии от окон жилых помещений дома – не менее 10 м; 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расстояние от помещений (сооружений) для содержания животных до объектов жилой застройки: от 10 м до 40 м в соответствии с Нормативами градостроительного проектирования Алтайского края;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– размещение дворовых туалетов от окон жилых помещений дома – 8 м; 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для вспомогательных строений максимальная высота от уровня земли до верха плоской кровли – не более 4 м, до конька скатной кровли – не более 7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обеспечение подъезда пожарной техники к жилым домам хозяйственным постройкам на расстояние не менее 5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минимальное расстояние от площадки с контейнером для сбора мусора до жилых домов - 25 м;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максимальная высота кустарников, высаженных вдоль ограждения на 1 линии собственного земельного участка – 1,5 м.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При содержании пасеки в жилой зоне руководствоваться Законом о пчеловодстве №110-ЗС, Принятым Постановлением Алтайского краевого Законодательного Собрания от 02.12.2010 N 614 (в ред. Законов Алтайского края от 27.05.2011 № 67-ЗС, от 10.10.2011 № 135-ЗС).</w:t>
      </w:r>
    </w:p>
    <w:p w:rsidR="005430FA" w:rsidRPr="00D74541" w:rsidRDefault="005430FA" w:rsidP="005A48CB">
      <w:pPr>
        <w:widowControl w:val="0"/>
        <w:snapToGrid w:val="0"/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 xml:space="preserve">6. В границах зон индивидуальной жилой </w:t>
      </w:r>
      <w:r w:rsidRPr="00D74541">
        <w:rPr>
          <w:rFonts w:ascii="Arial" w:hAnsi="Arial" w:cs="Arial"/>
          <w:bCs/>
        </w:rPr>
        <w:t>застройки и личного подсобного хозя</w:t>
      </w:r>
      <w:r w:rsidRPr="00D74541">
        <w:rPr>
          <w:rFonts w:ascii="Arial" w:hAnsi="Arial" w:cs="Arial"/>
          <w:bCs/>
        </w:rPr>
        <w:t>й</w:t>
      </w:r>
      <w:r w:rsidRPr="00D74541">
        <w:rPr>
          <w:rFonts w:ascii="Arial" w:hAnsi="Arial" w:cs="Arial"/>
          <w:bCs/>
        </w:rPr>
        <w:t>ства не допускается:</w:t>
      </w:r>
    </w:p>
    <w:p w:rsidR="005430FA" w:rsidRPr="00D74541" w:rsidRDefault="005430FA" w:rsidP="005A48CB">
      <w:pPr>
        <w:widowControl w:val="0"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>1) размещение в</w:t>
      </w:r>
      <w:r w:rsidRPr="00D74541">
        <w:rPr>
          <w:rFonts w:ascii="Arial" w:hAnsi="Arial" w:cs="Arial"/>
        </w:rPr>
        <w:t>о встроенных или пристроенных к дому помещениях магазинов строительных материалов, магазинов с наличием в них взрывоопасных веществ и мат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риалов, организаций бытового обслуживания, в которых применяются легковосплам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няющиеся жидкости (за исключением парикмахерских, мастерских по ремонту часов, обуви);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2) ремонт автомобилей, другой техники, складирование строительных матери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лов, хозя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ственного инвентаря, оборудования на землях общего пользования;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 размещение со стороны улиц вспомогательных строений, за исключением г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ражей.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Размещение рекламных конструкций является разрешенным видом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пального образования Егорьевский район Алтайского края, утвержденной Постановл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нием администрации Егорьевск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района Алтайского края от 07.10.2014 № 231.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Размещение объектов торгового назначения, не являющихся объектами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тального строительства (нестационарные торговые объекты), устанавливаемые в соо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ветствии с утвержденной администрацией Егорьевского района схемой размещения 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стационарных торговых объектов является разрешенным видом использования в да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ной территориальной зоне.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делового, общес</w:t>
      </w:r>
      <w:r w:rsidRPr="00D74541">
        <w:rPr>
          <w:rFonts w:ascii="Arial" w:hAnsi="Arial" w:cs="Arial"/>
          <w:b w:val="0"/>
        </w:rPr>
        <w:t>т</w:t>
      </w:r>
      <w:r w:rsidRPr="00D74541">
        <w:rPr>
          <w:rFonts w:ascii="Arial" w:hAnsi="Arial" w:cs="Arial"/>
          <w:b w:val="0"/>
        </w:rPr>
        <w:t>венного и коммерческого назначения</w:t>
      </w:r>
    </w:p>
    <w:p w:rsidR="005430FA" w:rsidRPr="00D74541" w:rsidRDefault="005430FA" w:rsidP="005A48CB">
      <w:pPr>
        <w:widowControl w:val="0"/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>1. Зоны делового, общественного и коммерческого назначения (код зон О1) пре</w:t>
      </w:r>
      <w:r w:rsidRPr="00D74541">
        <w:rPr>
          <w:rFonts w:ascii="Arial" w:hAnsi="Arial" w:cs="Arial"/>
          <w:bCs/>
        </w:rPr>
        <w:t>д</w:t>
      </w:r>
      <w:r w:rsidRPr="00D74541">
        <w:rPr>
          <w:rFonts w:ascii="Arial" w:hAnsi="Arial" w:cs="Arial"/>
          <w:bCs/>
        </w:rPr>
        <w:t>назнач</w:t>
      </w:r>
      <w:r w:rsidRPr="00D74541">
        <w:rPr>
          <w:rFonts w:ascii="Arial" w:hAnsi="Arial" w:cs="Arial"/>
          <w:bCs/>
        </w:rPr>
        <w:t>е</w:t>
      </w:r>
      <w:r w:rsidRPr="00D74541">
        <w:rPr>
          <w:rFonts w:ascii="Arial" w:hAnsi="Arial" w:cs="Arial"/>
          <w:bCs/>
        </w:rPr>
        <w:t>ны для размещения административных и социальных объектов.</w:t>
      </w:r>
    </w:p>
    <w:p w:rsidR="005430FA" w:rsidRPr="00D74541" w:rsidRDefault="005430FA" w:rsidP="005A48CB">
      <w:pPr>
        <w:widowControl w:val="0"/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2. </w:t>
      </w:r>
      <w:r w:rsidRPr="00D74541">
        <w:rPr>
          <w:rFonts w:ascii="Arial" w:hAnsi="Arial" w:cs="Arial"/>
          <w:i/>
        </w:rPr>
        <w:t>Основные виды разрешенного использования</w:t>
      </w:r>
      <w:r w:rsidRPr="00D74541">
        <w:rPr>
          <w:rFonts w:ascii="Arial" w:hAnsi="Arial" w:cs="Arial"/>
        </w:rPr>
        <w:t xml:space="preserve"> земельных участков и объектов капитал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строительства в общественно-деловых зонах: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социальное обслуживание (код 3.2)*;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ind w:left="709" w:firstLine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коммунальное обслуживание  – (код 3.1)*.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  <w:lang w:val="en-US"/>
        </w:rPr>
      </w:pPr>
      <w:r w:rsidRPr="00D74541">
        <w:rPr>
          <w:rFonts w:ascii="Arial" w:hAnsi="Arial" w:cs="Arial"/>
        </w:rPr>
        <w:t>бытовое обслуживание (код 3.3)*;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lang w:val="en-US"/>
        </w:rPr>
        <w:t>здравоохранение</w:t>
      </w:r>
      <w:r w:rsidRPr="00D74541">
        <w:rPr>
          <w:rFonts w:ascii="Arial" w:hAnsi="Arial" w:cs="Arial"/>
        </w:rPr>
        <w:t xml:space="preserve"> (код 3.4)*</w:t>
      </w:r>
      <w:r w:rsidRPr="00D74541">
        <w:rPr>
          <w:rFonts w:ascii="Arial" w:hAnsi="Arial" w:cs="Arial"/>
          <w:lang w:val="en-US"/>
        </w:rPr>
        <w:t>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  <w:lang w:val="en-US"/>
        </w:rPr>
      </w:pPr>
      <w:r w:rsidRPr="00D74541">
        <w:rPr>
          <w:rFonts w:ascii="Arial" w:hAnsi="Arial" w:cs="Arial"/>
        </w:rPr>
        <w:t>образование и просвещение (код 3.5)*;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lang w:val="en-US"/>
        </w:rPr>
        <w:t>культурное развитие</w:t>
      </w:r>
      <w:r w:rsidRPr="00D74541">
        <w:rPr>
          <w:rFonts w:ascii="Arial" w:hAnsi="Arial" w:cs="Arial"/>
        </w:rPr>
        <w:t xml:space="preserve"> (код 3.6)*</w:t>
      </w:r>
      <w:r w:rsidRPr="00D74541">
        <w:rPr>
          <w:rFonts w:ascii="Arial" w:hAnsi="Arial" w:cs="Arial"/>
          <w:lang w:val="en-US"/>
        </w:rPr>
        <w:t>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общественное управление (код 3.8)*;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  <w:lang w:val="en-US"/>
        </w:rPr>
      </w:pPr>
      <w:r w:rsidRPr="00D74541">
        <w:rPr>
          <w:rFonts w:ascii="Arial" w:hAnsi="Arial" w:cs="Arial"/>
        </w:rPr>
        <w:t>ветеринарное обслуживание (код 3.10)*;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lang w:val="en-US"/>
        </w:rPr>
        <w:t>деловое управление</w:t>
      </w:r>
      <w:r w:rsidRPr="00D74541">
        <w:rPr>
          <w:rFonts w:ascii="Arial" w:hAnsi="Arial" w:cs="Arial"/>
        </w:rPr>
        <w:t xml:space="preserve"> ( код 4.1)*</w:t>
      </w:r>
      <w:r w:rsidRPr="00D74541">
        <w:rPr>
          <w:rFonts w:ascii="Arial" w:hAnsi="Arial" w:cs="Arial"/>
          <w:lang w:val="en-US"/>
        </w:rPr>
        <w:t>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рынки (код 4.3)*;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магазины (код 4.4)*;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банковская и страховая деятельность (код 4.5)*;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общественное питание (код 4.6)*;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обеспечение научной деятельности (код 3.9)*;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гостиничное обслуживание (код 4.7)*;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развлечения (код 4.8)*;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спорт (код 5.1)*;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обеспечение внутреннего правопорядка (код 8.3)*; 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обеспечение обороны и безопасности (код 8.0)*;</w:t>
      </w:r>
    </w:p>
    <w:p w:rsidR="005430FA" w:rsidRPr="00D74541" w:rsidRDefault="005430FA" w:rsidP="005A48CB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lang w:val="en-US"/>
        </w:rPr>
        <w:t>историческая (код 9.3)*.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3. </w:t>
      </w:r>
      <w:r w:rsidRPr="00D74541">
        <w:rPr>
          <w:rFonts w:ascii="Arial" w:hAnsi="Arial" w:cs="Arial"/>
          <w:i/>
          <w:szCs w:val="24"/>
        </w:rPr>
        <w:t>Условно разрешенные виды использования</w:t>
      </w:r>
      <w:r w:rsidRPr="00D74541">
        <w:rPr>
          <w:rFonts w:ascii="Arial" w:hAnsi="Arial" w:cs="Arial"/>
          <w:szCs w:val="24"/>
        </w:rPr>
        <w:t xml:space="preserve"> земельных участков и объектов капитального строительства</w:t>
      </w:r>
      <w:r w:rsidRPr="00D74541">
        <w:rPr>
          <w:rFonts w:ascii="Arial" w:hAnsi="Arial" w:cs="Arial"/>
          <w:bCs/>
          <w:szCs w:val="24"/>
        </w:rPr>
        <w:t xml:space="preserve"> в общественно-деловых зонах: </w:t>
      </w:r>
    </w:p>
    <w:p w:rsidR="005430FA" w:rsidRPr="00D74541" w:rsidRDefault="005430FA" w:rsidP="005A48CB">
      <w:pPr>
        <w:widowControl w:val="0"/>
        <w:numPr>
          <w:ilvl w:val="0"/>
          <w:numId w:val="5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малоэтажная многоквартирная жилая застройка – (код 2.1)*;</w:t>
      </w:r>
    </w:p>
    <w:p w:rsidR="005430FA" w:rsidRPr="00D74541" w:rsidRDefault="005430FA" w:rsidP="005A48CB">
      <w:pPr>
        <w:widowControl w:val="0"/>
        <w:numPr>
          <w:ilvl w:val="0"/>
          <w:numId w:val="5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>для индивидуального жилищного строительства – (код 2.1)*;</w:t>
      </w:r>
    </w:p>
    <w:p w:rsidR="005430FA" w:rsidRPr="00D74541" w:rsidRDefault="005430FA" w:rsidP="005A48CB">
      <w:pPr>
        <w:widowControl w:val="0"/>
        <w:numPr>
          <w:ilvl w:val="0"/>
          <w:numId w:val="5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>для ведения личного подсобного хозяйства – (код 2.2)*</w:t>
      </w:r>
      <w:r w:rsidRPr="00D74541">
        <w:rPr>
          <w:rFonts w:ascii="Arial" w:hAnsi="Arial" w:cs="Arial"/>
        </w:rPr>
        <w:t>;</w:t>
      </w:r>
    </w:p>
    <w:p w:rsidR="005430FA" w:rsidRPr="00D74541" w:rsidRDefault="005430FA" w:rsidP="005A48CB">
      <w:pPr>
        <w:widowControl w:val="0"/>
        <w:numPr>
          <w:ilvl w:val="0"/>
          <w:numId w:val="5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объекты гаражного назначения – (код 2.7.1)*;</w:t>
      </w:r>
    </w:p>
    <w:p w:rsidR="005430FA" w:rsidRPr="00D74541" w:rsidRDefault="005430FA" w:rsidP="005A48CB">
      <w:pPr>
        <w:widowControl w:val="0"/>
        <w:numPr>
          <w:ilvl w:val="0"/>
          <w:numId w:val="5"/>
        </w:numPr>
        <w:shd w:val="clear" w:color="auto" w:fill="FFFFFF"/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связь – (код 6.8)*;</w:t>
      </w:r>
    </w:p>
    <w:p w:rsidR="005430FA" w:rsidRPr="00D74541" w:rsidRDefault="005430FA" w:rsidP="005A48CB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религиозное использование – (код 3.7)*.</w:t>
      </w:r>
    </w:p>
    <w:p w:rsidR="005430FA" w:rsidRPr="00D74541" w:rsidRDefault="005430FA" w:rsidP="005A48CB">
      <w:pPr>
        <w:widowControl w:val="0"/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4. </w:t>
      </w:r>
      <w:r w:rsidRPr="00D74541">
        <w:rPr>
          <w:rFonts w:ascii="Arial" w:hAnsi="Arial" w:cs="Arial"/>
          <w:i/>
        </w:rPr>
        <w:t>Вспомогательные виды разрешенного использования</w:t>
      </w:r>
      <w:r w:rsidRPr="00D74541">
        <w:rPr>
          <w:rFonts w:ascii="Arial" w:hAnsi="Arial" w:cs="Arial"/>
        </w:rPr>
        <w:t xml:space="preserve"> </w:t>
      </w:r>
      <w:r w:rsidRPr="00D74541">
        <w:rPr>
          <w:rFonts w:ascii="Arial" w:hAnsi="Arial" w:cs="Arial"/>
          <w:bCs/>
        </w:rPr>
        <w:t xml:space="preserve">земельных участков и объектов капитального строительства в общественно-деловых зонах: 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земельные участки (территории) общего пользования (код 12.0)*;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709" w:firstLine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коммунальное обслуживание  – (код 3.1)*.</w:t>
      </w:r>
    </w:p>
    <w:p w:rsidR="005430FA" w:rsidRPr="00D74541" w:rsidRDefault="005430FA" w:rsidP="005A48CB">
      <w:pPr>
        <w:widowControl w:val="0"/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5. </w:t>
      </w:r>
      <w:r w:rsidRPr="00D74541">
        <w:rPr>
          <w:rFonts w:ascii="Arial" w:hAnsi="Arial" w:cs="Arial"/>
          <w:i/>
        </w:rPr>
        <w:t>Предельные размеры</w:t>
      </w:r>
      <w:r w:rsidRPr="00D74541">
        <w:rPr>
          <w:rFonts w:ascii="Arial" w:hAnsi="Arial" w:cs="Arial"/>
        </w:rPr>
        <w:t xml:space="preserve"> земельных участков и предельные параметры разреше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ного строительства, реконструкции объектов капитального строительства в обществе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но-деловых 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нах: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минимальный размер земельного участка – 0,0001 га;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максимальный размер земельного участка – 1 га. 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Предельные размеры земельных участков, предоставляемых гражданам на территории населенных пунктов из находящихся в муниципальной собственности муниципального образования Егорьевский район Алтайского края и государственной собственности (до разграничения  государственной собственности на землю):</w:t>
      </w:r>
    </w:p>
    <w:p w:rsidR="005430FA" w:rsidRPr="00D74541" w:rsidRDefault="005430FA" w:rsidP="005A48C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для приусадебного участка личного подсобного хозяйства</w:t>
      </w:r>
    </w:p>
    <w:p w:rsidR="005430FA" w:rsidRPr="00D74541" w:rsidRDefault="005430FA" w:rsidP="005A48C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минимальный размер – 600 м</w:t>
      </w:r>
      <w:r w:rsidRPr="00D74541">
        <w:rPr>
          <w:rFonts w:ascii="Arial" w:hAnsi="Arial" w:cs="Arial"/>
          <w:vertAlign w:val="superscript"/>
        </w:rPr>
        <w:t>2;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максимальный размер – 7500 м</w:t>
      </w:r>
      <w:r w:rsidRPr="00D74541">
        <w:rPr>
          <w:rFonts w:ascii="Arial" w:hAnsi="Arial" w:cs="Arial"/>
          <w:vertAlign w:val="superscript"/>
        </w:rPr>
        <w:t>2</w:t>
      </w:r>
      <w:r w:rsidRPr="00D74541">
        <w:rPr>
          <w:rFonts w:ascii="Arial" w:hAnsi="Arial" w:cs="Arial"/>
        </w:rPr>
        <w:t>.</w:t>
      </w:r>
    </w:p>
    <w:p w:rsidR="005430FA" w:rsidRPr="00D74541" w:rsidRDefault="005430FA" w:rsidP="005A48C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для индивидуального жилищного строительства:</w:t>
      </w:r>
    </w:p>
    <w:p w:rsidR="005430FA" w:rsidRPr="00D74541" w:rsidRDefault="005430FA" w:rsidP="005A48C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napToGrid w:val="0"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минимальный размер – 600 м</w:t>
      </w:r>
      <w:r w:rsidRPr="00D74541">
        <w:rPr>
          <w:rFonts w:ascii="Arial" w:hAnsi="Arial" w:cs="Arial"/>
          <w:vertAlign w:val="superscript"/>
        </w:rPr>
        <w:t>2;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максимальный размер – 2500 м</w:t>
      </w:r>
      <w:r w:rsidRPr="00D74541">
        <w:rPr>
          <w:rFonts w:ascii="Arial" w:hAnsi="Arial" w:cs="Arial"/>
          <w:vertAlign w:val="superscript"/>
        </w:rPr>
        <w:t>2</w:t>
      </w:r>
      <w:r w:rsidRPr="00D74541">
        <w:rPr>
          <w:rFonts w:ascii="Arial" w:hAnsi="Arial" w:cs="Arial"/>
        </w:rPr>
        <w:t>.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Для прочих земельных участков с видами разрешенного использования, допустимых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минимальный размер земельного участка – 0,02га;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максимальный размер земельного участка – 3 га. </w:t>
      </w:r>
    </w:p>
    <w:p w:rsidR="005430FA" w:rsidRPr="00D74541" w:rsidRDefault="005430FA" w:rsidP="005A48CB">
      <w:pPr>
        <w:numPr>
          <w:ilvl w:val="2"/>
          <w:numId w:val="14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минимальное расстояние между отдельно стоящими зданиями при соблюдении противопожарных требований – 6 м;</w:t>
      </w:r>
    </w:p>
    <w:p w:rsidR="005430FA" w:rsidRPr="00D74541" w:rsidRDefault="005430FA" w:rsidP="005A48CB">
      <w:pPr>
        <w:numPr>
          <w:ilvl w:val="2"/>
          <w:numId w:val="14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максимальный процент застройки участка – 60 %;</w:t>
      </w:r>
    </w:p>
    <w:p w:rsidR="005430FA" w:rsidRPr="00D74541" w:rsidRDefault="005430FA" w:rsidP="005A48CB">
      <w:pPr>
        <w:numPr>
          <w:ilvl w:val="2"/>
          <w:numId w:val="14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максимальное количество этажей -3;</w:t>
      </w:r>
    </w:p>
    <w:p w:rsidR="005430FA" w:rsidRPr="00D74541" w:rsidRDefault="005430FA" w:rsidP="005A48CB">
      <w:pPr>
        <w:pStyle w:val="NormalWeb"/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74541">
        <w:rPr>
          <w:rFonts w:ascii="Arial" w:hAnsi="Arial" w:cs="Arial"/>
        </w:rPr>
        <w:t>минимальное расстояние здания  общеобразовательного учреждения от красной линии не менее 25 м;</w:t>
      </w:r>
    </w:p>
    <w:p w:rsidR="005430FA" w:rsidRPr="00D74541" w:rsidRDefault="005430FA" w:rsidP="005A48CB">
      <w:pPr>
        <w:widowControl w:val="0"/>
        <w:numPr>
          <w:ilvl w:val="0"/>
          <w:numId w:val="14"/>
        </w:numPr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 – 3м.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Объекты, размещаемые в территориальной зоне, должны соответствовать 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новным видам разрешенного использования на 75% площади территории. До 25% те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ритории допускается использовать для размещения объектов, назначение которых о</w:t>
      </w:r>
      <w:r w:rsidRPr="00D74541">
        <w:rPr>
          <w:rFonts w:ascii="Arial" w:hAnsi="Arial" w:cs="Arial"/>
        </w:rPr>
        <w:t>п</w:t>
      </w:r>
      <w:r w:rsidRPr="00D74541">
        <w:rPr>
          <w:rFonts w:ascii="Arial" w:hAnsi="Arial" w:cs="Arial"/>
        </w:rPr>
        <w:t>ределено настоящими Правилами в качестве вспомогательных.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Изменение функционального назначения объектов социально-бытового и кул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турно-досугового назначения, которое влечет за собой снижение установленного реги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нальными и местными нормативами градостроительного проектирования уровня обсл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живания 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 xml:space="preserve">селения, не допускается. 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9. Земельные участки общего пользования, занятые площадями, улицами, прое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дами, автомобильными дорогами, набережными, скверами, бульварами, водными об</w:t>
      </w:r>
      <w:r w:rsidRPr="00D74541">
        <w:rPr>
          <w:rFonts w:ascii="Arial" w:hAnsi="Arial" w:cs="Arial"/>
        </w:rPr>
        <w:t>ъ</w:t>
      </w:r>
      <w:r w:rsidRPr="00D74541">
        <w:rPr>
          <w:rFonts w:ascii="Arial" w:hAnsi="Arial" w:cs="Arial"/>
        </w:rPr>
        <w:t>ектами, пляжами и другими объектами, могут включаться в состав различных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риальных зон и не подлежат приватизации.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10. Размещение рекламных конструкций является разрешенным видом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пального образования Егорьевский район Алтайского края, утвержденной Постановл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нием администрации Егорьевск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района Алтайского края от 07.10.2014 № 231.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11. Размещение объектов торгового назначения, не являющихся объектами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тального строительства (нестационарные торговые объекты), устанавливаемые в соо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ветствии с утвержденной администрацией Егорьевского района схемой размещения 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стационарных торговых объектов является разрешенным видом использования в да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ной территориальной зоне.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производственного назн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чения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>1. Зоны производственного назначения – производственная и коммунально-складская 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ны (код зоны П1, П2) предназначены для размещения производственных предприятий, объектов сельскохозяйственного производства.</w:t>
      </w:r>
      <w:r w:rsidRPr="00D74541">
        <w:rPr>
          <w:rFonts w:ascii="Arial" w:hAnsi="Arial" w:cs="Arial"/>
          <w:iCs/>
        </w:rPr>
        <w:t xml:space="preserve"> </w:t>
      </w:r>
    </w:p>
    <w:p w:rsidR="005430FA" w:rsidRPr="00D74541" w:rsidRDefault="005430FA" w:rsidP="005A48CB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hAnsi="Arial" w:cs="Arial"/>
          <w:bCs/>
          <w:sz w:val="24"/>
          <w:szCs w:val="24"/>
        </w:rPr>
        <w:t xml:space="preserve">2. </w:t>
      </w:r>
      <w:r w:rsidRPr="00D74541">
        <w:rPr>
          <w:rFonts w:ascii="Arial" w:hAnsi="Arial" w:cs="Arial"/>
          <w:bCs/>
          <w:i/>
          <w:sz w:val="24"/>
          <w:szCs w:val="24"/>
        </w:rPr>
        <w:t>Основные виды разрешенного использования з</w:t>
      </w:r>
      <w:r w:rsidRPr="00D74541">
        <w:rPr>
          <w:rFonts w:ascii="Arial" w:hAnsi="Arial" w:cs="Arial"/>
          <w:bCs/>
          <w:sz w:val="24"/>
          <w:szCs w:val="24"/>
        </w:rPr>
        <w:t>емельных участков и объектов капитального строительства: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b w:val="0"/>
          <w:sz w:val="24"/>
          <w:szCs w:val="24"/>
        </w:rPr>
      </w:pPr>
      <w:r w:rsidRPr="00D74541">
        <w:rPr>
          <w:b w:val="0"/>
          <w:sz w:val="24"/>
          <w:szCs w:val="24"/>
        </w:rPr>
        <w:t>– хранение и переработка сельскохозяйственной продукции (код 1.15)*;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b w:val="0"/>
          <w:sz w:val="24"/>
          <w:szCs w:val="24"/>
        </w:rPr>
      </w:pPr>
      <w:r w:rsidRPr="00D74541">
        <w:rPr>
          <w:b w:val="0"/>
          <w:sz w:val="24"/>
          <w:szCs w:val="24"/>
        </w:rPr>
        <w:t>– обеспечение сельскохозяйственного производства (код 1.18)*;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b w:val="0"/>
          <w:sz w:val="24"/>
          <w:szCs w:val="24"/>
        </w:rPr>
      </w:pPr>
      <w:r w:rsidRPr="00D74541">
        <w:rPr>
          <w:b w:val="0"/>
          <w:sz w:val="24"/>
          <w:szCs w:val="24"/>
        </w:rPr>
        <w:t>– строительная промышленность (код 6.6)*;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b w:val="0"/>
          <w:sz w:val="24"/>
          <w:szCs w:val="24"/>
        </w:rPr>
      </w:pPr>
      <w:r w:rsidRPr="00D74541">
        <w:rPr>
          <w:b w:val="0"/>
          <w:sz w:val="24"/>
          <w:szCs w:val="24"/>
        </w:rPr>
        <w:t>– склады (код 6.9)*;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sz w:val="24"/>
          <w:szCs w:val="24"/>
        </w:rPr>
      </w:pPr>
      <w:r w:rsidRPr="00D74541">
        <w:rPr>
          <w:b w:val="0"/>
          <w:sz w:val="24"/>
          <w:szCs w:val="24"/>
        </w:rPr>
        <w:t>– пищевая промышленность (код 6.4)*.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b/>
          <w:szCs w:val="24"/>
        </w:rPr>
      </w:pPr>
      <w:r w:rsidRPr="00D74541">
        <w:rPr>
          <w:rFonts w:ascii="Arial" w:hAnsi="Arial" w:cs="Arial"/>
          <w:szCs w:val="24"/>
        </w:rPr>
        <w:t xml:space="preserve">3. </w:t>
      </w:r>
      <w:r w:rsidRPr="00D74541">
        <w:rPr>
          <w:rFonts w:ascii="Arial" w:hAnsi="Arial" w:cs="Arial"/>
          <w:i/>
          <w:szCs w:val="24"/>
        </w:rPr>
        <w:t>Условно разрешенные виды использования</w:t>
      </w:r>
      <w:r w:rsidRPr="00D74541">
        <w:rPr>
          <w:rFonts w:ascii="Arial" w:hAnsi="Arial" w:cs="Arial"/>
          <w:szCs w:val="24"/>
        </w:rPr>
        <w:t xml:space="preserve"> земельных участков и объектов капитального строительства: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b/>
          <w:szCs w:val="24"/>
        </w:rPr>
        <w:t xml:space="preserve">– </w:t>
      </w:r>
      <w:r w:rsidRPr="00D74541">
        <w:rPr>
          <w:rFonts w:ascii="Arial" w:hAnsi="Arial" w:cs="Arial"/>
          <w:szCs w:val="24"/>
        </w:rPr>
        <w:t>связь (код 6.8)*.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</w:t>
      </w:r>
      <w:r w:rsidRPr="00D74541">
        <w:rPr>
          <w:rFonts w:ascii="Arial" w:hAnsi="Arial" w:cs="Arial"/>
          <w:i/>
        </w:rPr>
        <w:t xml:space="preserve"> Вспомогательные виды разрешенного использования</w:t>
      </w:r>
      <w:r w:rsidRPr="00D74541">
        <w:rPr>
          <w:rFonts w:ascii="Arial" w:hAnsi="Arial" w:cs="Arial"/>
        </w:rPr>
        <w:t xml:space="preserve"> </w:t>
      </w:r>
      <w:r w:rsidRPr="00D74541">
        <w:rPr>
          <w:rFonts w:ascii="Arial" w:hAnsi="Arial" w:cs="Arial"/>
          <w:bCs/>
        </w:rPr>
        <w:t>земельных участков и объектов капитального строительства: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</w:t>
      </w:r>
      <w:r w:rsidRPr="00D74541">
        <w:rPr>
          <w:rFonts w:ascii="Arial" w:hAnsi="Arial" w:cs="Arial"/>
          <w:bCs/>
        </w:rPr>
        <w:t xml:space="preserve"> </w:t>
      </w:r>
      <w:r w:rsidRPr="00D74541">
        <w:rPr>
          <w:rFonts w:ascii="Arial" w:hAnsi="Arial" w:cs="Arial"/>
        </w:rPr>
        <w:t>земельные участки (территории) общего пользования (код 12.0)*.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5. </w:t>
      </w:r>
      <w:r w:rsidRPr="00D74541">
        <w:rPr>
          <w:rFonts w:ascii="Arial" w:hAnsi="Arial" w:cs="Arial"/>
          <w:i/>
        </w:rPr>
        <w:t>Предельные размеры</w:t>
      </w:r>
      <w:r w:rsidRPr="00D74541">
        <w:rPr>
          <w:rFonts w:ascii="Arial" w:hAnsi="Arial" w:cs="Arial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минимальный размер земельного участка – 0,0001 га;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максимальный размер земельного участка – 1 га. 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Для прочих земельных участков с видами разрешенного использования, допустимых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минимальный размер земельного участка – 0,02 га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D74541">
        <w:rPr>
          <w:rFonts w:ascii="Arial" w:hAnsi="Arial" w:cs="Arial"/>
          <w:szCs w:val="24"/>
        </w:rPr>
        <w:t xml:space="preserve">максимальный размер земельного участка – 20 га. 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D74541">
        <w:rPr>
          <w:rFonts w:ascii="Arial" w:hAnsi="Arial" w:cs="Arial"/>
          <w:szCs w:val="24"/>
          <w:shd w:val="clear" w:color="auto" w:fill="FFFFFF"/>
        </w:rPr>
        <w:t>максимальный процент застройки земельного участка -70;</w:t>
      </w:r>
    </w:p>
    <w:p w:rsidR="005430FA" w:rsidRPr="00D74541" w:rsidRDefault="005430FA" w:rsidP="005A48CB">
      <w:pPr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74541">
        <w:rPr>
          <w:rFonts w:ascii="Arial" w:hAnsi="Arial" w:cs="Arial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 – 3м.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  <w:shd w:val="clear" w:color="auto" w:fill="FFFFFF"/>
        </w:rPr>
        <w:t>предельная высота зданий, строений, сооружений не устанавливается.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Размещение объектов допускается только в соответствии с классом опасности с соблюдением нормативных санитарно-защитных зон.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Параметры отступа от красной линии устанавливаются с учетом действующих норм и правил, с учетом реальной сложившейся градостроительной ситуации, архите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турно-планировочных, технологических решений объекта, местных норм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тельного проект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рования.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Размещение рекламных конструкций является разрешенным видом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пального образования Егорьевский район Алтайского края, утвержденной Постановл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нием администрации Егорьевск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района Алтайского от 07.10.2014 № 231.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pStyle w:val="Heading4"/>
        <w:numPr>
          <w:ilvl w:val="0"/>
          <w:numId w:val="0"/>
        </w:numPr>
        <w:ind w:left="709" w:firstLine="709"/>
        <w:rPr>
          <w:rFonts w:ascii="Arial" w:hAnsi="Arial" w:cs="Arial"/>
          <w:b w:val="0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инженерной инфр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стру</w:t>
      </w:r>
      <w:r w:rsidRPr="00D74541">
        <w:rPr>
          <w:rFonts w:ascii="Arial" w:hAnsi="Arial" w:cs="Arial"/>
          <w:b w:val="0"/>
        </w:rPr>
        <w:t>к</w:t>
      </w:r>
      <w:r w:rsidRPr="00D74541">
        <w:rPr>
          <w:rFonts w:ascii="Arial" w:hAnsi="Arial" w:cs="Arial"/>
          <w:b w:val="0"/>
        </w:rPr>
        <w:t xml:space="preserve">туры 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Зоны инженерной инфраструктуры (код зон – И) предназначены для размещ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и функционирования сооружений и коммуникаций энергообеспечения, водоснабж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ния, канализации и очистки стоков, газоснабжения, теплоснабжения, связи, а также включают территории 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обходимые для их технического обслуживания и охраны.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2. </w:t>
      </w:r>
      <w:r w:rsidRPr="00D74541">
        <w:rPr>
          <w:rFonts w:ascii="Arial" w:hAnsi="Arial" w:cs="Arial"/>
          <w:i/>
        </w:rPr>
        <w:t xml:space="preserve">Основные виды разрешенного использования </w:t>
      </w:r>
      <w:r w:rsidRPr="00D74541">
        <w:rPr>
          <w:rFonts w:ascii="Arial" w:hAnsi="Arial" w:cs="Arial"/>
        </w:rPr>
        <w:t>земельных участков и объектов капитал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строительства в зонах инженерной инфраструктуры:</w:t>
      </w:r>
    </w:p>
    <w:p w:rsidR="005430FA" w:rsidRPr="00D74541" w:rsidRDefault="005430FA" w:rsidP="005A48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коммунальное обслуживание (код 3.1)*;</w:t>
      </w:r>
    </w:p>
    <w:p w:rsidR="005430FA" w:rsidRPr="00D74541" w:rsidRDefault="005430FA" w:rsidP="005A48CB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связь (код 6.8)*.</w:t>
      </w:r>
    </w:p>
    <w:p w:rsidR="005430FA" w:rsidRPr="00D74541" w:rsidRDefault="005430FA" w:rsidP="005A48CB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hAnsi="Arial" w:cs="Arial"/>
          <w:sz w:val="24"/>
          <w:szCs w:val="24"/>
        </w:rPr>
        <w:t xml:space="preserve">3. </w:t>
      </w:r>
      <w:r w:rsidRPr="00D74541">
        <w:rPr>
          <w:rFonts w:ascii="Arial" w:hAnsi="Arial" w:cs="Arial"/>
          <w:i/>
          <w:sz w:val="24"/>
          <w:szCs w:val="24"/>
        </w:rPr>
        <w:t>Вспомогательные виды разрешенного использования</w:t>
      </w:r>
      <w:r w:rsidRPr="00D74541">
        <w:rPr>
          <w:rFonts w:ascii="Arial" w:hAnsi="Arial" w:cs="Arial"/>
          <w:bCs/>
          <w:sz w:val="24"/>
          <w:szCs w:val="24"/>
        </w:rPr>
        <w:t xml:space="preserve"> земельных участков и объектов капитального строительства в зонах инженерной инфраструктуры:</w:t>
      </w:r>
    </w:p>
    <w:p w:rsidR="005430FA" w:rsidRPr="00D74541" w:rsidRDefault="005430FA" w:rsidP="005A48CB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земельные участки (территории) общего пользования (код 12.0)*.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</w:t>
      </w:r>
      <w:r w:rsidRPr="00D74541">
        <w:rPr>
          <w:rFonts w:ascii="Arial" w:hAnsi="Arial" w:cs="Arial"/>
          <w:i/>
        </w:rPr>
        <w:t>Условно-разрешенные виды использования</w:t>
      </w:r>
      <w:r w:rsidRPr="00D74541">
        <w:rPr>
          <w:rFonts w:ascii="Arial" w:hAnsi="Arial" w:cs="Arial"/>
        </w:rPr>
        <w:t xml:space="preserve"> – нет.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</w:t>
      </w:r>
      <w:r w:rsidRPr="00D74541">
        <w:rPr>
          <w:rFonts w:ascii="Arial" w:hAnsi="Arial" w:cs="Arial"/>
          <w:i/>
        </w:rPr>
        <w:t xml:space="preserve"> </w:t>
      </w:r>
      <w:r w:rsidRPr="00D74541">
        <w:rPr>
          <w:rFonts w:ascii="Arial" w:hAnsi="Arial" w:cs="Arial"/>
        </w:rPr>
        <w:t>Параметры использования земельных участков и объектов капитального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ства в зонах инженерной инфраструктуры: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–        минимальный размер земельного участка – 0,0001 га;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D74541">
        <w:rPr>
          <w:rFonts w:ascii="Arial" w:hAnsi="Arial" w:cs="Arial"/>
          <w:szCs w:val="24"/>
        </w:rPr>
        <w:t xml:space="preserve">–         максимальный размер земельного участка – 3 га; </w:t>
      </w:r>
    </w:p>
    <w:p w:rsidR="005430FA" w:rsidRPr="00D74541" w:rsidRDefault="005430FA" w:rsidP="005A48CB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устанавливаются;</w:t>
      </w:r>
    </w:p>
    <w:p w:rsidR="005430FA" w:rsidRPr="00D74541" w:rsidRDefault="005430FA" w:rsidP="005A48C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5430FA" w:rsidRPr="00D74541" w:rsidRDefault="005430FA" w:rsidP="005A48C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6. </w:t>
      </w:r>
      <w:r w:rsidRPr="00D74541">
        <w:rPr>
          <w:rFonts w:ascii="Arial" w:hAnsi="Arial" w:cs="Arial"/>
          <w:i/>
        </w:rPr>
        <w:t>Предельные размеры</w:t>
      </w:r>
      <w:r w:rsidRPr="00D74541">
        <w:rPr>
          <w:rFonts w:ascii="Arial" w:hAnsi="Arial" w:cs="Arial"/>
        </w:rPr>
        <w:t xml:space="preserve"> земельных участков, регламенты использования терр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тории и требования к ней определяется в соответствии с градостроительной документ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цией, Нормативами градостроительного проектирования Алтайского края, СП42.13330.2011 «Градостроительс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во. Планировка и застройка городских и сельских поселений», СанПиН 2.2.1/2.1.1.1200-03 «Санитарно-защитные зоны и санитарная кла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сификация предприятий, сооружений и иных объектов», СНиП 2.04.07-86 «Тепловые с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ти», СНиП 2.04.08-87 «Газоснабжение», СНиП 3.06.03-85 «Автомобильные дороги» и ведомственными нормами и правилами, с учетом реально сложившейся застройки и а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хитектурно-планировочным решением объекта.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Размещение инженерно-технических объектов, предназначенных для обесп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чения эксплуатации объектов капитального строительства в пределах территории одн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или нескольких кварталов (других элементов планировочной структуры), располож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 которых требует отдел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земельного участка с установлением санитарно-защитных, иных защитных зон, определяе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ся документацией по планировке территории.</w:t>
      </w:r>
    </w:p>
    <w:p w:rsidR="005430FA" w:rsidRPr="00D74541" w:rsidRDefault="005430FA" w:rsidP="005A48C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Инженерные коммуникации (линии электропередачи, линии связи, трубопров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ды и другие подобные сооружения) на территории муниципального образования должны размещаться в пределах поперечных профилей улиц и дорог под тротуарами, за искл</w:t>
      </w:r>
      <w:r w:rsidRPr="00D74541">
        <w:rPr>
          <w:rFonts w:ascii="Arial" w:hAnsi="Arial" w:cs="Arial"/>
        </w:rPr>
        <w:t>ю</w:t>
      </w:r>
      <w:r w:rsidRPr="00D74541">
        <w:rPr>
          <w:rFonts w:ascii="Arial" w:hAnsi="Arial" w:cs="Arial"/>
        </w:rPr>
        <w:t>чением сл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 xml:space="preserve">чаев, если отсутствует техническая возможность такого размещения. 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9. Размещение рекламных конструкций является разрешенным видом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пального образования Егорьевский район Алтайского края, утвержденной Постановл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нием администрации Егорьевск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района Алтайского края от 07.10.2014 № 231.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10. Размещение объектов торгового назначения, не являющихся объектами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тального строительства (нестационарные торговые объекты), устанавливаемые в соо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ветствии с утвержденной администрацией Егорьевского района схемой размещения 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стационарных торговых объектов является разрешенным видом использования в да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ной территориальной зоне.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pStyle w:val="Heading4"/>
        <w:numPr>
          <w:ilvl w:val="0"/>
          <w:numId w:val="0"/>
        </w:numPr>
        <w:ind w:left="709" w:firstLine="709"/>
        <w:rPr>
          <w:rFonts w:ascii="Arial" w:hAnsi="Arial" w:cs="Arial"/>
          <w:b w:val="0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транспортной и</w:t>
      </w:r>
      <w:r w:rsidRPr="00D74541">
        <w:rPr>
          <w:rFonts w:ascii="Arial" w:hAnsi="Arial" w:cs="Arial"/>
          <w:b w:val="0"/>
        </w:rPr>
        <w:t>н</w:t>
      </w:r>
      <w:r w:rsidRPr="00D74541">
        <w:rPr>
          <w:rFonts w:ascii="Arial" w:hAnsi="Arial" w:cs="Arial"/>
          <w:b w:val="0"/>
        </w:rPr>
        <w:t>фрастру</w:t>
      </w:r>
      <w:r w:rsidRPr="00D74541">
        <w:rPr>
          <w:rFonts w:ascii="Arial" w:hAnsi="Arial" w:cs="Arial"/>
          <w:b w:val="0"/>
        </w:rPr>
        <w:t>к</w:t>
      </w:r>
      <w:r w:rsidRPr="00D74541">
        <w:rPr>
          <w:rFonts w:ascii="Arial" w:hAnsi="Arial" w:cs="Arial"/>
          <w:b w:val="0"/>
        </w:rPr>
        <w:t xml:space="preserve">туры – зоны улично-дорожной сети 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Зоны транспортной инфраструктуры – улично-дорожной сети – код зон – Т(1), относятся к территориям общего пользования. В соответствии со ст. 36 п. 4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кодекса РФ действие градостроительных регламентов на данную территорию не распр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страняется.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Территории магистральных улиц и проездов в границах красных линий предн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значены для строительства транспортных и инженерных коммуникаций, благоустройс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ва и оз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ленения.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Расчетные параметры улиц и проездов, сооружений автомобильного транспо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та следует принимать в соответствии с Нормативами градостроительного проектиров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 и Генеральным планом муниципального образования Сростинский сельсовет Егорьевского ра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она Алтайского края.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Внутриквартальные проезды определяются в составе проекта планировки или межев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(жилого образования, микрорайона, квартала).</w:t>
      </w:r>
    </w:p>
    <w:p w:rsidR="005430FA" w:rsidRPr="00D74541" w:rsidRDefault="005430FA" w:rsidP="005A48CB">
      <w:pPr>
        <w:pStyle w:val="Heading4"/>
        <w:numPr>
          <w:ilvl w:val="0"/>
          <w:numId w:val="0"/>
        </w:numPr>
        <w:ind w:left="709" w:firstLine="709"/>
        <w:rPr>
          <w:rFonts w:ascii="Arial" w:hAnsi="Arial" w:cs="Arial"/>
          <w:b w:val="0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транспортной и</w:t>
      </w:r>
      <w:r w:rsidRPr="00D74541">
        <w:rPr>
          <w:rFonts w:ascii="Arial" w:hAnsi="Arial" w:cs="Arial"/>
          <w:b w:val="0"/>
        </w:rPr>
        <w:t>н</w:t>
      </w:r>
      <w:r w:rsidRPr="00D74541">
        <w:rPr>
          <w:rFonts w:ascii="Arial" w:hAnsi="Arial" w:cs="Arial"/>
          <w:b w:val="0"/>
        </w:rPr>
        <w:t>фрастру</w:t>
      </w:r>
      <w:r w:rsidRPr="00D74541">
        <w:rPr>
          <w:rFonts w:ascii="Arial" w:hAnsi="Arial" w:cs="Arial"/>
          <w:b w:val="0"/>
        </w:rPr>
        <w:t>к</w:t>
      </w:r>
      <w:r w:rsidRPr="00D74541">
        <w:rPr>
          <w:rFonts w:ascii="Arial" w:hAnsi="Arial" w:cs="Arial"/>
          <w:b w:val="0"/>
        </w:rPr>
        <w:t>туры – зоны внешнего транспорта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Зоны транспортной инфраструктуры – внешнего транспорта - код зон – Т(2), предн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значены для размещения объектов транспортной инфраструктуры, в том числе сооружений и коммуникаций автомобильного транспорта, а также для установления с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нитарно-защитных зон таких объектов в соответствии с требованиями технических ре</w:t>
      </w:r>
      <w:r w:rsidRPr="00D74541">
        <w:rPr>
          <w:rFonts w:ascii="Arial" w:hAnsi="Arial" w:cs="Arial"/>
        </w:rPr>
        <w:t>г</w:t>
      </w:r>
      <w:r w:rsidRPr="00D74541">
        <w:rPr>
          <w:rFonts w:ascii="Arial" w:hAnsi="Arial" w:cs="Arial"/>
        </w:rPr>
        <w:t>ламентов.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2. </w:t>
      </w:r>
      <w:r w:rsidRPr="00D74541">
        <w:rPr>
          <w:rFonts w:ascii="Arial" w:hAnsi="Arial" w:cs="Arial"/>
          <w:i/>
        </w:rPr>
        <w:t>Основные виды разрешенного использования</w:t>
      </w:r>
      <w:r w:rsidRPr="00D74541">
        <w:rPr>
          <w:rFonts w:ascii="Arial" w:hAnsi="Arial" w:cs="Arial"/>
        </w:rPr>
        <w:t xml:space="preserve"> земельных участков и объектов капитал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строительства в зонах транспортной инфраструктуры:</w:t>
      </w:r>
    </w:p>
    <w:p w:rsidR="005430FA" w:rsidRPr="00D74541" w:rsidRDefault="005430FA" w:rsidP="005A48CB">
      <w:pPr>
        <w:widowControl w:val="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автомобильный транспорт (код 7.2)*;</w:t>
      </w:r>
    </w:p>
    <w:p w:rsidR="005430FA" w:rsidRPr="00D74541" w:rsidRDefault="005430FA" w:rsidP="005A48CB">
      <w:pPr>
        <w:widowControl w:val="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объекты придорожного сервиса (код 4.9.1)*.</w:t>
      </w:r>
    </w:p>
    <w:p w:rsidR="005430FA" w:rsidRPr="00D74541" w:rsidRDefault="005430FA" w:rsidP="005A48CB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hAnsi="Arial" w:cs="Arial"/>
          <w:sz w:val="24"/>
          <w:szCs w:val="24"/>
        </w:rPr>
        <w:t xml:space="preserve">3. </w:t>
      </w:r>
      <w:r w:rsidRPr="00D74541">
        <w:rPr>
          <w:rFonts w:ascii="Arial" w:hAnsi="Arial" w:cs="Arial"/>
          <w:i/>
          <w:sz w:val="24"/>
          <w:szCs w:val="24"/>
        </w:rPr>
        <w:t>Вспомогательные виды разрешенного использования</w:t>
      </w:r>
      <w:r w:rsidRPr="00D74541">
        <w:rPr>
          <w:rFonts w:ascii="Arial" w:hAnsi="Arial" w:cs="Arial"/>
          <w:bCs/>
          <w:sz w:val="24"/>
          <w:szCs w:val="24"/>
        </w:rPr>
        <w:t xml:space="preserve"> земельных участков и объектов капитального строительства в зонах транспортной инфраструктуры: </w:t>
      </w:r>
      <w:r w:rsidRPr="00D74541">
        <w:rPr>
          <w:rFonts w:ascii="Arial" w:hAnsi="Arial" w:cs="Arial"/>
          <w:sz w:val="24"/>
          <w:szCs w:val="24"/>
        </w:rPr>
        <w:t>нет.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Условно-разрешенные виды использования: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коммунальное обслуживание (код 3.1)*.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5. </w:t>
      </w:r>
      <w:r w:rsidRPr="00D74541">
        <w:rPr>
          <w:rFonts w:ascii="Arial" w:hAnsi="Arial" w:cs="Arial"/>
          <w:i/>
        </w:rPr>
        <w:t>Предельные размеры</w:t>
      </w:r>
      <w:r w:rsidRPr="00D74541">
        <w:rPr>
          <w:rFonts w:ascii="Arial" w:hAnsi="Arial" w:cs="Arial"/>
        </w:rPr>
        <w:t xml:space="preserve"> земельных участков:</w:t>
      </w:r>
    </w:p>
    <w:p w:rsidR="005430FA" w:rsidRPr="00D74541" w:rsidRDefault="005430FA" w:rsidP="005A48CB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минимальная площадь участка – 400 м</w:t>
      </w:r>
      <w:r w:rsidRPr="00D74541">
        <w:rPr>
          <w:rFonts w:ascii="Arial" w:hAnsi="Arial" w:cs="Arial"/>
          <w:vertAlign w:val="superscript"/>
        </w:rPr>
        <w:t>2</w:t>
      </w:r>
    </w:p>
    <w:p w:rsidR="005430FA" w:rsidRPr="00D74541" w:rsidRDefault="005430FA" w:rsidP="005A48CB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74541">
        <w:rPr>
          <w:rFonts w:ascii="Arial" w:hAnsi="Arial" w:cs="Arial"/>
        </w:rPr>
        <w:t>максимальная площадь участка – 100000 м</w:t>
      </w:r>
      <w:r w:rsidRPr="00D74541">
        <w:rPr>
          <w:rFonts w:ascii="Arial" w:hAnsi="Arial" w:cs="Arial"/>
          <w:vertAlign w:val="superscript"/>
        </w:rPr>
        <w:t>2</w:t>
      </w:r>
      <w:r w:rsidRPr="00D74541">
        <w:rPr>
          <w:rFonts w:ascii="Arial" w:hAnsi="Arial" w:cs="Arial"/>
        </w:rPr>
        <w:t>.</w:t>
      </w:r>
    </w:p>
    <w:p w:rsidR="005430FA" w:rsidRPr="00D74541" w:rsidRDefault="005430FA" w:rsidP="005A48CB">
      <w:pPr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74541">
        <w:rPr>
          <w:rFonts w:ascii="Arial" w:hAnsi="Arial" w:cs="Arial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 -3м,</w:t>
      </w:r>
    </w:p>
    <w:p w:rsidR="005430FA" w:rsidRPr="00D74541" w:rsidRDefault="005430FA" w:rsidP="005A48CB">
      <w:pPr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shd w:val="clear" w:color="auto" w:fill="FFFFFF"/>
        </w:rPr>
        <w:t xml:space="preserve"> минимальная, максимальная высота зданий, строений, сооружений, максимальный процент застройки не устанавливаются.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Расчетные параметры, сооружений автомобильного транспорта следует пр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нимать в соответствии с Нормативами градостроительного проектирования Алтайского края и Генеральным планом муниципального образования Сростинский сельсовет Егорьевского района Алта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ского края.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Размещение рекламных конструкций является разрешенным видом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пального образования Егорьевский район Алтайского края, утвержденной Постановл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нием администрации Егорьевск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района Алтайского края от 07.10.2014 № 231.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Размещение объектов торгового назначения, не являющихся объектами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тального строительства (нестационарные торговые объекты), устанавливаемые в соо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ветствии с утвержденной администрацией Егорьевского района схемой размещения 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стационарных торговых объектов является разрешенным видом использования в да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ной территориальной зоне.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pStyle w:val="Heading4"/>
        <w:numPr>
          <w:ilvl w:val="0"/>
          <w:numId w:val="0"/>
        </w:numPr>
        <w:ind w:left="709" w:firstLine="709"/>
        <w:rPr>
          <w:rFonts w:ascii="Arial" w:hAnsi="Arial" w:cs="Arial"/>
          <w:b w:val="0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 xml:space="preserve"> Градостроительные регламенты на территориях зон сельскохозяйс</w:t>
      </w:r>
      <w:r w:rsidRPr="00D74541">
        <w:rPr>
          <w:rFonts w:ascii="Arial" w:hAnsi="Arial" w:cs="Arial"/>
          <w:b w:val="0"/>
        </w:rPr>
        <w:t>т</w:t>
      </w:r>
      <w:r w:rsidRPr="00D74541">
        <w:rPr>
          <w:rFonts w:ascii="Arial" w:hAnsi="Arial" w:cs="Arial"/>
          <w:b w:val="0"/>
        </w:rPr>
        <w:t>венного использования – сельскохозяйственных угодий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Зоны сельскохозяйственного использования – сельскохозяйственных угодий (код зоны СХ1) заняты землями сельскохозяйственного назначения, в том числе сел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скохозяйс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венными угодьями.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 соответствии с п.6 ст.36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назначения.</w:t>
      </w:r>
    </w:p>
    <w:p w:rsidR="005430FA" w:rsidRPr="00D74541" w:rsidRDefault="005430FA" w:rsidP="005A48CB">
      <w:pPr>
        <w:pStyle w:val="Heading4"/>
        <w:numPr>
          <w:ilvl w:val="0"/>
          <w:numId w:val="0"/>
        </w:numPr>
        <w:ind w:left="709" w:firstLine="709"/>
        <w:rPr>
          <w:rFonts w:ascii="Arial" w:hAnsi="Arial" w:cs="Arial"/>
          <w:b w:val="0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сельскохозяйс</w:t>
      </w:r>
      <w:r w:rsidRPr="00D74541">
        <w:rPr>
          <w:rFonts w:ascii="Arial" w:hAnsi="Arial" w:cs="Arial"/>
          <w:b w:val="0"/>
        </w:rPr>
        <w:t>т</w:t>
      </w:r>
      <w:r w:rsidRPr="00D74541">
        <w:rPr>
          <w:rFonts w:ascii="Arial" w:hAnsi="Arial" w:cs="Arial"/>
          <w:b w:val="0"/>
        </w:rPr>
        <w:t>венного использования – зон, занятых объектами сельскохозяйственного назначения</w:t>
      </w:r>
    </w:p>
    <w:p w:rsidR="005430FA" w:rsidRPr="00D74541" w:rsidRDefault="005430FA" w:rsidP="005A48CB">
      <w:pPr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>1. Зоны сельскохозяйственного использования, занятые объектами сельскохозя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ственного назначения (код зон СХ2) предназначены для размещения животноводческих комплексов, зданий и сооружений, используемых для производства, хранения, перви</w:t>
      </w:r>
      <w:r w:rsidRPr="00D74541">
        <w:rPr>
          <w:rFonts w:ascii="Arial" w:hAnsi="Arial" w:cs="Arial"/>
        </w:rPr>
        <w:t>ч</w:t>
      </w:r>
      <w:r w:rsidRPr="00D74541">
        <w:rPr>
          <w:rFonts w:ascii="Arial" w:hAnsi="Arial" w:cs="Arial"/>
        </w:rPr>
        <w:t>ной и глубокой перерабо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ки сельскохозяйственной продукции, а так же для размещения прочих об</w:t>
      </w:r>
      <w:r w:rsidRPr="00D74541">
        <w:rPr>
          <w:rFonts w:ascii="Arial" w:hAnsi="Arial" w:cs="Arial"/>
        </w:rPr>
        <w:t>ъ</w:t>
      </w:r>
      <w:r w:rsidRPr="00D74541">
        <w:rPr>
          <w:rFonts w:ascii="Arial" w:hAnsi="Arial" w:cs="Arial"/>
        </w:rPr>
        <w:t>ектов, используемых для ведения сельского хозяйства.</w:t>
      </w:r>
    </w:p>
    <w:p w:rsidR="005430FA" w:rsidRPr="00D74541" w:rsidRDefault="005430FA" w:rsidP="005A48CB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hAnsi="Arial" w:cs="Arial"/>
          <w:bCs/>
          <w:sz w:val="24"/>
          <w:szCs w:val="24"/>
        </w:rPr>
        <w:t xml:space="preserve">2. </w:t>
      </w:r>
      <w:r w:rsidRPr="00D74541">
        <w:rPr>
          <w:rFonts w:ascii="Arial" w:hAnsi="Arial" w:cs="Arial"/>
          <w:bCs/>
          <w:i/>
          <w:sz w:val="24"/>
          <w:szCs w:val="24"/>
        </w:rPr>
        <w:t>Основные виды разрешенного использования з</w:t>
      </w:r>
      <w:r w:rsidRPr="00D74541">
        <w:rPr>
          <w:rFonts w:ascii="Arial" w:hAnsi="Arial" w:cs="Arial"/>
          <w:bCs/>
          <w:sz w:val="24"/>
          <w:szCs w:val="24"/>
        </w:rPr>
        <w:t>емельных участков и объектов капитального строительства: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b w:val="0"/>
          <w:sz w:val="24"/>
          <w:szCs w:val="24"/>
        </w:rPr>
      </w:pPr>
      <w:r w:rsidRPr="00D74541">
        <w:rPr>
          <w:b w:val="0"/>
          <w:sz w:val="24"/>
          <w:szCs w:val="24"/>
        </w:rPr>
        <w:t>– хранение и переработка сельскохозяйственной продукции (код 1.15)*;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b w:val="0"/>
          <w:sz w:val="24"/>
          <w:szCs w:val="24"/>
        </w:rPr>
      </w:pPr>
      <w:r w:rsidRPr="00D74541">
        <w:rPr>
          <w:b w:val="0"/>
          <w:sz w:val="24"/>
          <w:szCs w:val="24"/>
        </w:rPr>
        <w:t>– обеспечение сельскохозяйственного производства (код 1.18)*;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sz w:val="24"/>
          <w:szCs w:val="24"/>
        </w:rPr>
      </w:pPr>
      <w:r w:rsidRPr="00D74541">
        <w:rPr>
          <w:b w:val="0"/>
          <w:sz w:val="24"/>
          <w:szCs w:val="24"/>
        </w:rPr>
        <w:t>– пищевая промышленность (код 6.4)*;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snapToGrid w:val="0"/>
        <w:ind w:left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/>
        </w:rPr>
        <w:t xml:space="preserve">– </w:t>
      </w:r>
      <w:r w:rsidRPr="00D74541">
        <w:rPr>
          <w:rFonts w:ascii="Arial" w:hAnsi="Arial" w:cs="Arial"/>
        </w:rPr>
        <w:t>ведение личного подсобного хозяйства на полевых участках (код 1.16)*;</w:t>
      </w:r>
    </w:p>
    <w:p w:rsidR="005430FA" w:rsidRPr="00D74541" w:rsidRDefault="005430FA" w:rsidP="005A48CB">
      <w:pPr>
        <w:pStyle w:val="ConsPlusTitle"/>
        <w:widowControl w:val="0"/>
        <w:ind w:firstLine="720"/>
        <w:jc w:val="both"/>
        <w:rPr>
          <w:sz w:val="24"/>
          <w:szCs w:val="24"/>
        </w:rPr>
      </w:pPr>
      <w:r w:rsidRPr="00D74541">
        <w:rPr>
          <w:b w:val="0"/>
          <w:sz w:val="24"/>
          <w:szCs w:val="24"/>
        </w:rPr>
        <w:t>– животноводство (код 1.7)*.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3. </w:t>
      </w:r>
      <w:r w:rsidRPr="00D74541">
        <w:rPr>
          <w:rFonts w:ascii="Arial" w:hAnsi="Arial" w:cs="Arial"/>
          <w:i/>
          <w:szCs w:val="24"/>
        </w:rPr>
        <w:t>Условно разрешенные виды использования</w:t>
      </w:r>
      <w:r w:rsidRPr="00D74541">
        <w:rPr>
          <w:rFonts w:ascii="Arial" w:hAnsi="Arial" w:cs="Arial"/>
          <w:szCs w:val="24"/>
        </w:rPr>
        <w:t xml:space="preserve"> земельных участков и объектов капитального строительства: нет.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</w:t>
      </w:r>
      <w:r w:rsidRPr="00D74541">
        <w:rPr>
          <w:rFonts w:ascii="Arial" w:hAnsi="Arial" w:cs="Arial"/>
          <w:i/>
        </w:rPr>
        <w:t xml:space="preserve"> Вспомогательные виды разрешенного использования</w:t>
      </w:r>
      <w:r w:rsidRPr="00D74541">
        <w:rPr>
          <w:rFonts w:ascii="Arial" w:hAnsi="Arial" w:cs="Arial"/>
        </w:rPr>
        <w:t xml:space="preserve"> </w:t>
      </w:r>
      <w:r w:rsidRPr="00D74541">
        <w:rPr>
          <w:rFonts w:ascii="Arial" w:hAnsi="Arial" w:cs="Arial"/>
          <w:bCs/>
        </w:rPr>
        <w:t>земельных участков и объектов капитального строительства: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</w:t>
      </w:r>
      <w:r w:rsidRPr="00D74541">
        <w:rPr>
          <w:rFonts w:ascii="Arial" w:hAnsi="Arial" w:cs="Arial"/>
          <w:bCs/>
        </w:rPr>
        <w:t xml:space="preserve"> </w:t>
      </w:r>
      <w:r w:rsidRPr="00D74541">
        <w:rPr>
          <w:rFonts w:ascii="Arial" w:hAnsi="Arial" w:cs="Arial"/>
        </w:rPr>
        <w:t>земельные участки (территории) общего пользования (код 12.0)*.</w:t>
      </w:r>
    </w:p>
    <w:p w:rsidR="005430FA" w:rsidRPr="00D74541" w:rsidRDefault="005430FA" w:rsidP="005A48CB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5. </w:t>
      </w:r>
      <w:r w:rsidRPr="00D74541">
        <w:rPr>
          <w:rFonts w:ascii="Arial" w:hAnsi="Arial" w:cs="Arial"/>
          <w:i/>
        </w:rPr>
        <w:t>Предельные размеры</w:t>
      </w:r>
      <w:r w:rsidRPr="00D74541">
        <w:rPr>
          <w:rFonts w:ascii="Arial" w:hAnsi="Arial" w:cs="Arial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минимальный размер земельного участка – 0,0001 га;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 xml:space="preserve">максимальный размер земельного участка – 1 га. 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Для прочих земельных участков с видами разрешенного использования, допустимых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минимальный размер земельного участка – 0,02 га</w:t>
      </w:r>
    </w:p>
    <w:p w:rsidR="005430FA" w:rsidRPr="00D74541" w:rsidRDefault="005430FA" w:rsidP="005A48CB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D74541">
        <w:rPr>
          <w:rFonts w:ascii="Arial" w:hAnsi="Arial" w:cs="Arial"/>
          <w:szCs w:val="24"/>
        </w:rPr>
        <w:t xml:space="preserve">максимальный размер земельного участка – 20 га. </w:t>
      </w:r>
    </w:p>
    <w:p w:rsidR="005430FA" w:rsidRPr="00D74541" w:rsidRDefault="005430FA" w:rsidP="005A48CB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ind w:left="0" w:firstLine="720"/>
        <w:jc w:val="both"/>
        <w:rPr>
          <w:rFonts w:ascii="Arial" w:hAnsi="Arial" w:cs="Arial"/>
          <w:shd w:val="clear" w:color="auto" w:fill="FFFFFF"/>
        </w:rPr>
      </w:pPr>
      <w:r w:rsidRPr="00D74541">
        <w:rPr>
          <w:rFonts w:ascii="Arial" w:hAnsi="Arial" w:cs="Arial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 -3м,</w:t>
      </w:r>
    </w:p>
    <w:p w:rsidR="005430FA" w:rsidRPr="00D74541" w:rsidRDefault="005430FA" w:rsidP="005A48CB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ind w:left="0"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  <w:shd w:val="clear" w:color="auto" w:fill="FFFFFF"/>
        </w:rPr>
        <w:t>минимальная, максимальная высота зданий, строений, сооружений, максимальный процент застройки не устанавливаются.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Размещение объектов допускается только в соответствии с классом опасности с соблюдением нормативных санитарно-защитных зон.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Параметры отступа от красной линии устанавливаются с учетом действующих норм и правил, с учетом реальной сложившейся градостроительной ситуации, архите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турно-планировочных, технологических решений объекта, местных норм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тельного проект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рования.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Размещение рекламных конструкций является разрешенным видом использ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пального образования Егорьевский район Алтайского края, утвержденной Постановл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нием администрации Егорьевск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района Алтайского от 07.10.2014 № 231.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rPr>
          <w:rFonts w:ascii="Arial" w:hAnsi="Arial" w:cs="Arial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  <w:iCs/>
        </w:rPr>
      </w:pPr>
      <w:r w:rsidRPr="00D74541">
        <w:rPr>
          <w:rFonts w:ascii="Arial" w:hAnsi="Arial" w:cs="Arial"/>
          <w:b w:val="0"/>
        </w:rPr>
        <w:t>Градостроительные регламенты в зонах рекреационного назначения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iCs/>
        </w:rPr>
        <w:t>1. Зоны рекреационного назначения представлены зонами озелененных террит</w:t>
      </w:r>
      <w:r w:rsidRPr="00D74541">
        <w:rPr>
          <w:rFonts w:ascii="Arial" w:hAnsi="Arial" w:cs="Arial"/>
          <w:iCs/>
        </w:rPr>
        <w:t>о</w:t>
      </w:r>
      <w:r w:rsidRPr="00D74541">
        <w:rPr>
          <w:rFonts w:ascii="Arial" w:hAnsi="Arial" w:cs="Arial"/>
          <w:iCs/>
        </w:rPr>
        <w:t xml:space="preserve">рий общего пользования - естественных зеленых насаждений </w:t>
      </w:r>
      <w:r w:rsidRPr="00D74541">
        <w:rPr>
          <w:rFonts w:ascii="Arial" w:hAnsi="Arial" w:cs="Arial"/>
          <w:bCs/>
        </w:rPr>
        <w:t>(код зон – Р)</w:t>
      </w:r>
      <w:r w:rsidRPr="00D74541">
        <w:rPr>
          <w:rFonts w:ascii="Arial" w:hAnsi="Arial" w:cs="Arial"/>
          <w:iCs/>
        </w:rPr>
        <w:t>, а также з</w:t>
      </w:r>
      <w:r w:rsidRPr="00D74541">
        <w:rPr>
          <w:rFonts w:ascii="Arial" w:hAnsi="Arial" w:cs="Arial"/>
          <w:iCs/>
        </w:rPr>
        <w:t>о</w:t>
      </w:r>
      <w:r w:rsidRPr="00D74541">
        <w:rPr>
          <w:rFonts w:ascii="Arial" w:hAnsi="Arial" w:cs="Arial"/>
          <w:iCs/>
        </w:rPr>
        <w:t>нами ра</w:t>
      </w:r>
      <w:r w:rsidRPr="00D74541">
        <w:rPr>
          <w:rFonts w:ascii="Arial" w:hAnsi="Arial" w:cs="Arial"/>
          <w:iCs/>
        </w:rPr>
        <w:t>з</w:t>
      </w:r>
      <w:r w:rsidRPr="00D74541">
        <w:rPr>
          <w:rFonts w:ascii="Arial" w:hAnsi="Arial" w:cs="Arial"/>
          <w:iCs/>
        </w:rPr>
        <w:t>мещения туристических объектов (код зоны Р1).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2. </w:t>
      </w:r>
      <w:r w:rsidRPr="00D74541">
        <w:rPr>
          <w:rFonts w:ascii="Arial" w:hAnsi="Arial" w:cs="Arial"/>
          <w:bCs/>
          <w:i/>
        </w:rPr>
        <w:t>Основные виды разрешенного использования</w:t>
      </w:r>
      <w:r w:rsidRPr="00D74541">
        <w:rPr>
          <w:rFonts w:ascii="Arial" w:hAnsi="Arial" w:cs="Arial"/>
          <w:bCs/>
        </w:rPr>
        <w:t xml:space="preserve"> земельных участков и объектов капитал</w:t>
      </w:r>
      <w:r w:rsidRPr="00D74541">
        <w:rPr>
          <w:rFonts w:ascii="Arial" w:hAnsi="Arial" w:cs="Arial"/>
          <w:bCs/>
        </w:rPr>
        <w:t>ь</w:t>
      </w:r>
      <w:r w:rsidRPr="00D74541">
        <w:rPr>
          <w:rFonts w:ascii="Arial" w:hAnsi="Arial" w:cs="Arial"/>
          <w:bCs/>
        </w:rPr>
        <w:t>ного строительства в зоне Р:</w:t>
      </w:r>
    </w:p>
    <w:p w:rsidR="005430FA" w:rsidRPr="00D74541" w:rsidRDefault="005430FA" w:rsidP="005A48CB">
      <w:pPr>
        <w:pStyle w:val="Iauiue"/>
        <w:numPr>
          <w:ilvl w:val="0"/>
          <w:numId w:val="4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D74541">
        <w:rPr>
          <w:rFonts w:ascii="Arial" w:hAnsi="Arial" w:cs="Arial"/>
          <w:sz w:val="24"/>
          <w:szCs w:val="24"/>
        </w:rPr>
        <w:t>земельные участки (территории) общего пользования (код 12.0)*;</w:t>
      </w:r>
    </w:p>
    <w:p w:rsidR="005430FA" w:rsidRPr="00D74541" w:rsidRDefault="005430FA" w:rsidP="005A48CB">
      <w:pPr>
        <w:pStyle w:val="Iauiue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hAnsi="Arial" w:cs="Arial"/>
          <w:bCs/>
          <w:i/>
          <w:sz w:val="24"/>
          <w:szCs w:val="24"/>
        </w:rPr>
        <w:t>Основные виды разрешенного использования</w:t>
      </w:r>
      <w:r w:rsidRPr="00D74541">
        <w:rPr>
          <w:rFonts w:ascii="Arial" w:hAnsi="Arial" w:cs="Arial"/>
          <w:bCs/>
          <w:sz w:val="24"/>
          <w:szCs w:val="24"/>
        </w:rPr>
        <w:t xml:space="preserve"> земельных участков и объектов капитального строительства в зоне Р1:</w:t>
      </w:r>
    </w:p>
    <w:p w:rsidR="005430FA" w:rsidRPr="00D74541" w:rsidRDefault="005430FA" w:rsidP="005A48CB">
      <w:pPr>
        <w:pStyle w:val="Iauiue"/>
        <w:numPr>
          <w:ilvl w:val="0"/>
          <w:numId w:val="4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hAnsi="Arial" w:cs="Arial"/>
          <w:sz w:val="24"/>
          <w:szCs w:val="24"/>
        </w:rPr>
        <w:t>отдых (рекреация) (код 5.0)*;</w:t>
      </w:r>
    </w:p>
    <w:p w:rsidR="005430FA" w:rsidRPr="00D74541" w:rsidRDefault="005430FA" w:rsidP="005A48CB">
      <w:pPr>
        <w:pStyle w:val="Iauiue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4541">
        <w:rPr>
          <w:rFonts w:ascii="Arial" w:hAnsi="Arial" w:cs="Arial"/>
          <w:sz w:val="24"/>
          <w:szCs w:val="24"/>
        </w:rPr>
        <w:t xml:space="preserve">3. </w:t>
      </w:r>
      <w:r w:rsidRPr="00D74541">
        <w:rPr>
          <w:rFonts w:ascii="Arial" w:hAnsi="Arial" w:cs="Arial"/>
          <w:bCs/>
          <w:i/>
          <w:sz w:val="24"/>
          <w:szCs w:val="24"/>
        </w:rPr>
        <w:t>Условно разрешенные виды использования</w:t>
      </w:r>
      <w:r w:rsidRPr="00D74541">
        <w:rPr>
          <w:rFonts w:ascii="Arial" w:hAnsi="Arial" w:cs="Arial"/>
          <w:bCs/>
          <w:sz w:val="24"/>
          <w:szCs w:val="24"/>
        </w:rPr>
        <w:t xml:space="preserve"> земельных участков и объектов капитального строительства</w:t>
      </w:r>
      <w:r w:rsidRPr="00D74541">
        <w:rPr>
          <w:rFonts w:ascii="Arial" w:hAnsi="Arial" w:cs="Arial"/>
          <w:sz w:val="24"/>
          <w:szCs w:val="24"/>
        </w:rPr>
        <w:t xml:space="preserve"> в зонах</w:t>
      </w:r>
      <w:r w:rsidRPr="00D74541">
        <w:rPr>
          <w:rFonts w:ascii="Arial" w:hAnsi="Arial" w:cs="Arial"/>
          <w:bCs/>
          <w:sz w:val="24"/>
          <w:szCs w:val="24"/>
        </w:rPr>
        <w:t xml:space="preserve"> озелененных территорий общего пользования:</w:t>
      </w:r>
    </w:p>
    <w:p w:rsidR="005430FA" w:rsidRPr="00D74541" w:rsidRDefault="005430FA" w:rsidP="005A48CB">
      <w:pPr>
        <w:pStyle w:val="Iauiue"/>
        <w:numPr>
          <w:ilvl w:val="0"/>
          <w:numId w:val="4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hAnsi="Arial" w:cs="Arial"/>
          <w:bCs/>
          <w:sz w:val="24"/>
          <w:szCs w:val="24"/>
        </w:rPr>
        <w:t>коммунальное обслуживание</w:t>
      </w:r>
      <w:r w:rsidRPr="00D74541">
        <w:rPr>
          <w:rFonts w:ascii="Arial" w:hAnsi="Arial" w:cs="Arial"/>
          <w:sz w:val="24"/>
          <w:szCs w:val="24"/>
        </w:rPr>
        <w:t xml:space="preserve"> (код 3.1)*;</w:t>
      </w:r>
    </w:p>
    <w:p w:rsidR="005430FA" w:rsidRPr="00D74541" w:rsidRDefault="005430FA" w:rsidP="005A48CB">
      <w:pPr>
        <w:pStyle w:val="Iauiue"/>
        <w:numPr>
          <w:ilvl w:val="0"/>
          <w:numId w:val="4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4541">
        <w:rPr>
          <w:rFonts w:ascii="Arial" w:hAnsi="Arial" w:cs="Arial"/>
          <w:sz w:val="24"/>
          <w:szCs w:val="24"/>
        </w:rPr>
        <w:t>связь (код 6.8)*.</w:t>
      </w:r>
    </w:p>
    <w:p w:rsidR="005430FA" w:rsidRPr="00D74541" w:rsidRDefault="005430FA" w:rsidP="005A48C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устанавливаются.</w:t>
      </w:r>
    </w:p>
    <w:p w:rsidR="005430FA" w:rsidRPr="00D74541" w:rsidRDefault="005430FA" w:rsidP="005A48CB">
      <w:pPr>
        <w:pStyle w:val="ab"/>
        <w:widowControl w:val="0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1134" w:firstLine="709"/>
        <w:rPr>
          <w:sz w:val="24"/>
          <w:szCs w:val="24"/>
        </w:rPr>
      </w:pPr>
      <w:r w:rsidRPr="00D74541">
        <w:rPr>
          <w:sz w:val="24"/>
          <w:szCs w:val="24"/>
        </w:rPr>
        <w:t xml:space="preserve">4. </w:t>
      </w:r>
      <w:r w:rsidRPr="00D74541">
        <w:rPr>
          <w:i/>
          <w:sz w:val="24"/>
          <w:szCs w:val="24"/>
        </w:rPr>
        <w:t>Вспомогательные виды разрешенного использования</w:t>
      </w:r>
      <w:r w:rsidRPr="00D74541">
        <w:rPr>
          <w:sz w:val="24"/>
          <w:szCs w:val="24"/>
        </w:rPr>
        <w:t>: нет.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  <w:i/>
        </w:rPr>
      </w:pPr>
      <w:r w:rsidRPr="00D74541">
        <w:rPr>
          <w:rFonts w:ascii="Arial" w:hAnsi="Arial" w:cs="Arial"/>
        </w:rPr>
        <w:t>5.</w:t>
      </w:r>
      <w:r w:rsidRPr="00D74541">
        <w:rPr>
          <w:rFonts w:ascii="Arial" w:hAnsi="Arial" w:cs="Arial"/>
          <w:i/>
        </w:rPr>
        <w:t xml:space="preserve"> </w:t>
      </w:r>
      <w:r w:rsidRPr="00D74541">
        <w:rPr>
          <w:rFonts w:ascii="Arial" w:hAnsi="Arial" w:cs="Arial"/>
        </w:rPr>
        <w:t>Параметры разрешенного строительства определяются в соответствии с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ной документацией по планировке территории.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</w:tabs>
        <w:snapToGrid w:val="0"/>
        <w:ind w:left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i/>
        </w:rPr>
        <w:t xml:space="preserve">Предельные размеры </w:t>
      </w:r>
      <w:r w:rsidRPr="00D74541">
        <w:rPr>
          <w:rFonts w:ascii="Arial" w:hAnsi="Arial" w:cs="Arial"/>
        </w:rPr>
        <w:t>земельных участков:</w:t>
      </w:r>
    </w:p>
    <w:p w:rsidR="005430FA" w:rsidRPr="00D74541" w:rsidRDefault="005430FA" w:rsidP="005A48CB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минимальная площадь участка – </w:t>
      </w:r>
      <w:r w:rsidRPr="00D74541">
        <w:rPr>
          <w:rFonts w:ascii="Arial" w:hAnsi="Arial" w:cs="Arial"/>
          <w:lang w:val="en-US"/>
        </w:rPr>
        <w:t>2</w:t>
      </w:r>
      <w:r w:rsidRPr="00D74541">
        <w:rPr>
          <w:rFonts w:ascii="Arial" w:hAnsi="Arial" w:cs="Arial"/>
        </w:rPr>
        <w:t>00 м</w:t>
      </w:r>
      <w:r w:rsidRPr="00D74541">
        <w:rPr>
          <w:rFonts w:ascii="Arial" w:hAnsi="Arial" w:cs="Arial"/>
          <w:vertAlign w:val="superscript"/>
        </w:rPr>
        <w:t>2</w:t>
      </w:r>
    </w:p>
    <w:p w:rsidR="005430FA" w:rsidRPr="00D74541" w:rsidRDefault="005430FA" w:rsidP="005A48CB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максимальная площадь участка – 1000 м</w:t>
      </w:r>
      <w:r w:rsidRPr="00D74541">
        <w:rPr>
          <w:rFonts w:ascii="Arial" w:hAnsi="Arial" w:cs="Arial"/>
          <w:vertAlign w:val="superscript"/>
        </w:rPr>
        <w:t>2</w:t>
      </w:r>
      <w:r w:rsidRPr="00D74541">
        <w:rPr>
          <w:rFonts w:ascii="Arial" w:hAnsi="Arial" w:cs="Arial"/>
        </w:rPr>
        <w:t>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widowControl w:val="0"/>
        <w:tabs>
          <w:tab w:val="left" w:pos="0"/>
          <w:tab w:val="left" w:pos="709"/>
        </w:tabs>
        <w:snapToGrid w:val="0"/>
        <w:ind w:left="709"/>
        <w:jc w:val="both"/>
        <w:rPr>
          <w:rFonts w:ascii="Arial" w:hAnsi="Arial" w:cs="Arial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специального н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значения, связанных с захоронениями (ритуального назначения)</w:t>
      </w:r>
    </w:p>
    <w:p w:rsidR="005430FA" w:rsidRPr="00D74541" w:rsidRDefault="005430FA" w:rsidP="005A48CB">
      <w:pPr>
        <w:pStyle w:val="NormalWeb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Зоны специального назначения, связанные с захоронениями (ритуального 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знач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ния), код зон – СП1(1) предназначены для размещения кладбищ.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2. </w:t>
      </w:r>
      <w:r w:rsidRPr="00D74541">
        <w:rPr>
          <w:rFonts w:ascii="Arial" w:hAnsi="Arial" w:cs="Arial"/>
          <w:bCs/>
          <w:i/>
        </w:rPr>
        <w:t>Основные виды разрешенного использования</w:t>
      </w:r>
      <w:r w:rsidRPr="00D74541">
        <w:rPr>
          <w:rFonts w:ascii="Arial" w:hAnsi="Arial" w:cs="Arial"/>
          <w:bCs/>
        </w:rPr>
        <w:t xml:space="preserve"> земельных участков и объектов капитал</w:t>
      </w:r>
      <w:r w:rsidRPr="00D74541">
        <w:rPr>
          <w:rFonts w:ascii="Arial" w:hAnsi="Arial" w:cs="Arial"/>
          <w:bCs/>
        </w:rPr>
        <w:t>ь</w:t>
      </w:r>
      <w:r w:rsidRPr="00D74541">
        <w:rPr>
          <w:rFonts w:ascii="Arial" w:hAnsi="Arial" w:cs="Arial"/>
          <w:bCs/>
        </w:rPr>
        <w:t>ного строительства</w:t>
      </w:r>
      <w:r w:rsidRPr="00D74541">
        <w:rPr>
          <w:rFonts w:ascii="Arial" w:hAnsi="Arial" w:cs="Arial"/>
        </w:rPr>
        <w:t xml:space="preserve"> в зоне специального назначения, занятой кладбищами</w:t>
      </w:r>
      <w:r w:rsidRPr="00D74541">
        <w:rPr>
          <w:rFonts w:ascii="Arial" w:hAnsi="Arial" w:cs="Arial"/>
          <w:bCs/>
        </w:rPr>
        <w:t>: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ритуальная деятельность – (код 12.1)*;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религиозное использование – (код 3.7)*.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Правовой режим земельных участков, расположенных в зоне, занятой кладбищ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ми, опр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деляется в соответствии с Федеральным законом от 12.01.1996 года № 8-ФЗ «О погребении и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хоронном деле».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</w:t>
      </w:r>
      <w:r w:rsidRPr="00D74541">
        <w:rPr>
          <w:rFonts w:ascii="Arial" w:hAnsi="Arial" w:cs="Arial"/>
          <w:i/>
        </w:rPr>
        <w:t xml:space="preserve"> Условно-разрешенные виды использования – нет.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4. </w:t>
      </w:r>
      <w:r w:rsidRPr="00D74541">
        <w:rPr>
          <w:rFonts w:ascii="Arial" w:hAnsi="Arial" w:cs="Arial"/>
          <w:i/>
        </w:rPr>
        <w:t>Вспомогательные виды разрешенного использования</w:t>
      </w:r>
      <w:r w:rsidRPr="00D74541">
        <w:rPr>
          <w:rFonts w:ascii="Arial" w:hAnsi="Arial" w:cs="Arial"/>
        </w:rPr>
        <w:t xml:space="preserve"> земельных участков и объектов капитального строительства </w:t>
      </w:r>
      <w:r w:rsidRPr="00D74541">
        <w:rPr>
          <w:rFonts w:ascii="Arial" w:hAnsi="Arial" w:cs="Arial"/>
          <w:i/>
        </w:rPr>
        <w:t>– нет.</w:t>
      </w:r>
    </w:p>
    <w:p w:rsidR="005430FA" w:rsidRPr="00D74541" w:rsidRDefault="005430FA" w:rsidP="005A48CB">
      <w:pPr>
        <w:pStyle w:val="80"/>
        <w:ind w:firstLine="709"/>
        <w:rPr>
          <w:rFonts w:ascii="Arial" w:hAnsi="Arial" w:cs="Arial"/>
        </w:rPr>
      </w:pPr>
      <w:r w:rsidRPr="00D74541">
        <w:rPr>
          <w:rFonts w:ascii="Arial" w:hAnsi="Arial" w:cs="Arial"/>
        </w:rPr>
        <w:t>5.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регламентов, норм и правил.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  <w:b/>
        </w:rPr>
      </w:pPr>
      <w:r w:rsidRPr="00D74541">
        <w:rPr>
          <w:rFonts w:ascii="Arial" w:hAnsi="Arial" w:cs="Arial"/>
        </w:rPr>
        <w:t>6. Предельные размеры земельных участков с видами разрешенного использов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ния, 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b/>
          <w:szCs w:val="24"/>
        </w:rPr>
      </w:pPr>
      <w:r w:rsidRPr="00D74541">
        <w:rPr>
          <w:rFonts w:ascii="Arial" w:hAnsi="Arial" w:cs="Arial"/>
          <w:b/>
          <w:szCs w:val="24"/>
        </w:rPr>
        <w:t xml:space="preserve">– </w:t>
      </w:r>
      <w:r w:rsidRPr="00D74541">
        <w:rPr>
          <w:rFonts w:ascii="Arial" w:hAnsi="Arial" w:cs="Arial"/>
          <w:szCs w:val="24"/>
        </w:rPr>
        <w:t>минимальный размер земельного участка – 0,06 га;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b/>
          <w:szCs w:val="24"/>
        </w:rPr>
      </w:pPr>
      <w:r w:rsidRPr="00D74541">
        <w:rPr>
          <w:rFonts w:ascii="Arial" w:hAnsi="Arial" w:cs="Arial"/>
          <w:b/>
          <w:szCs w:val="24"/>
        </w:rPr>
        <w:t xml:space="preserve">– </w:t>
      </w:r>
      <w:r w:rsidRPr="00D74541">
        <w:rPr>
          <w:rFonts w:ascii="Arial" w:hAnsi="Arial" w:cs="Arial"/>
          <w:szCs w:val="24"/>
        </w:rPr>
        <w:t xml:space="preserve">максимальный размер земельного участка – 10 га; </w:t>
      </w:r>
    </w:p>
    <w:p w:rsidR="005430FA" w:rsidRPr="00D74541" w:rsidRDefault="005430FA" w:rsidP="005A48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/>
        </w:rPr>
        <w:t xml:space="preserve">– </w:t>
      </w:r>
      <w:r w:rsidRPr="00D74541">
        <w:rPr>
          <w:rFonts w:ascii="Arial" w:hAnsi="Arial" w:cs="Arial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устанавливаются.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pStyle w:val="Heading4"/>
        <w:numPr>
          <w:ilvl w:val="0"/>
          <w:numId w:val="0"/>
        </w:numPr>
        <w:ind w:left="709" w:firstLine="709"/>
        <w:rPr>
          <w:rFonts w:ascii="Arial" w:hAnsi="Arial" w:cs="Arial"/>
          <w:b w:val="0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Градостроительные регламенты на территориях зон специального н</w:t>
      </w:r>
      <w:r w:rsidRPr="00D74541">
        <w:rPr>
          <w:rFonts w:ascii="Arial" w:hAnsi="Arial" w:cs="Arial"/>
          <w:b w:val="0"/>
        </w:rPr>
        <w:t>а</w:t>
      </w:r>
      <w:r w:rsidRPr="00D74541">
        <w:rPr>
          <w:rFonts w:ascii="Arial" w:hAnsi="Arial" w:cs="Arial"/>
          <w:b w:val="0"/>
        </w:rPr>
        <w:t>значения, связанных с захоронениями (складирования и захоронения бытовых отходов)</w:t>
      </w:r>
    </w:p>
    <w:p w:rsidR="005430FA" w:rsidRPr="00D74541" w:rsidRDefault="005430FA" w:rsidP="005A48CB">
      <w:pPr>
        <w:pStyle w:val="NormalWeb"/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D74541">
        <w:rPr>
          <w:rFonts w:ascii="Arial" w:hAnsi="Arial" w:cs="Arial"/>
        </w:rPr>
        <w:t>1. Зоны специального назначения, связанные с захоронениями (складирования и захоронения бытовых отходов), код зоны – СП1(2), предназначены для размещения 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том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гильников.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Cs/>
        </w:rPr>
        <w:t xml:space="preserve">2. </w:t>
      </w:r>
      <w:r w:rsidRPr="00D74541">
        <w:rPr>
          <w:rFonts w:ascii="Arial" w:hAnsi="Arial" w:cs="Arial"/>
          <w:bCs/>
          <w:i/>
        </w:rPr>
        <w:t>Основные виды разрешенного использования</w:t>
      </w:r>
      <w:r w:rsidRPr="00D74541">
        <w:rPr>
          <w:rFonts w:ascii="Arial" w:hAnsi="Arial" w:cs="Arial"/>
          <w:bCs/>
        </w:rPr>
        <w:t xml:space="preserve"> земельных участков и объектов капитал</w:t>
      </w:r>
      <w:r w:rsidRPr="00D74541">
        <w:rPr>
          <w:rFonts w:ascii="Arial" w:hAnsi="Arial" w:cs="Arial"/>
          <w:bCs/>
        </w:rPr>
        <w:t>ь</w:t>
      </w:r>
      <w:r w:rsidRPr="00D74541">
        <w:rPr>
          <w:rFonts w:ascii="Arial" w:hAnsi="Arial" w:cs="Arial"/>
          <w:bCs/>
        </w:rPr>
        <w:t>ного строительства: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специальная деятельность (код 12.2)*.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</w:t>
      </w:r>
      <w:r w:rsidRPr="00D74541">
        <w:rPr>
          <w:rFonts w:ascii="Arial" w:hAnsi="Arial" w:cs="Arial"/>
          <w:i/>
        </w:rPr>
        <w:t xml:space="preserve"> Условно-разрешенные виды использования – нет.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 xml:space="preserve">4. </w:t>
      </w:r>
      <w:r w:rsidRPr="00D74541">
        <w:rPr>
          <w:rFonts w:ascii="Arial" w:hAnsi="Arial" w:cs="Arial"/>
          <w:i/>
        </w:rPr>
        <w:t>Вспомогательные виды разрешенного использования</w:t>
      </w:r>
      <w:r w:rsidRPr="00D74541">
        <w:rPr>
          <w:rFonts w:ascii="Arial" w:hAnsi="Arial" w:cs="Arial"/>
        </w:rPr>
        <w:t xml:space="preserve"> земельных участков и объектов капитального строительства </w:t>
      </w:r>
      <w:r w:rsidRPr="00D74541">
        <w:rPr>
          <w:rFonts w:ascii="Arial" w:hAnsi="Arial" w:cs="Arial"/>
          <w:i/>
        </w:rPr>
        <w:t>– нет.</w:t>
      </w:r>
    </w:p>
    <w:p w:rsidR="005430FA" w:rsidRPr="00D74541" w:rsidRDefault="005430FA" w:rsidP="005A48CB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Предельные размеры земельных участков с видами разрешенного использов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ния, 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пустимых к размещению в данной территориальной зоне: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szCs w:val="24"/>
        </w:rPr>
      </w:pPr>
      <w:r w:rsidRPr="00D74541">
        <w:rPr>
          <w:rFonts w:ascii="Arial" w:hAnsi="Arial" w:cs="Arial"/>
          <w:szCs w:val="24"/>
        </w:rPr>
        <w:t>- минимальный размер земельного участка – 0,06 га;</w:t>
      </w:r>
    </w:p>
    <w:p w:rsidR="005430FA" w:rsidRPr="00D74541" w:rsidRDefault="005430FA" w:rsidP="005A48CB">
      <w:pPr>
        <w:pStyle w:val="ae"/>
        <w:widowControl w:val="0"/>
        <w:ind w:firstLine="709"/>
        <w:jc w:val="both"/>
        <w:rPr>
          <w:rFonts w:ascii="Arial" w:hAnsi="Arial" w:cs="Arial"/>
          <w:b/>
          <w:szCs w:val="24"/>
        </w:rPr>
      </w:pPr>
      <w:r w:rsidRPr="00D74541">
        <w:rPr>
          <w:rFonts w:ascii="Arial" w:hAnsi="Arial" w:cs="Arial"/>
          <w:szCs w:val="24"/>
        </w:rPr>
        <w:t xml:space="preserve">- максимальный размер земельного участка – 0,1 га. </w:t>
      </w:r>
    </w:p>
    <w:p w:rsidR="005430FA" w:rsidRPr="00D74541" w:rsidRDefault="005430FA" w:rsidP="005A48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  <w:b/>
        </w:rPr>
        <w:t xml:space="preserve">– </w:t>
      </w:r>
      <w:r w:rsidRPr="00D74541">
        <w:rPr>
          <w:rFonts w:ascii="Arial" w:hAnsi="Arial" w:cs="Arial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устанавливаются.</w:t>
      </w:r>
    </w:p>
    <w:p w:rsidR="005430FA" w:rsidRPr="00D74541" w:rsidRDefault="005430FA" w:rsidP="005A48CB">
      <w:pPr>
        <w:pStyle w:val="NormalWeb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Правовой режим земельных участков, расположенных в зоне для складиров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ния и захоронения отходов, определяется в соответствии со статьей 2 Закона Алтайск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края от 11.02.2008 № 11-ЗС «Об обращениями с отходами производства и потребл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в Алтайском крае».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*- код в соответствии с Приказом Минэкономразвития РФ от 01.09.2014 № 540 «Об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верждении класс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фикатора видов разрешенного использования земельных участков».</w:t>
      </w:r>
    </w:p>
    <w:p w:rsidR="005430FA" w:rsidRPr="00D74541" w:rsidRDefault="005430FA" w:rsidP="005A48CB">
      <w:pPr>
        <w:pStyle w:val="Heading4"/>
        <w:numPr>
          <w:ilvl w:val="0"/>
          <w:numId w:val="0"/>
        </w:numPr>
        <w:ind w:left="709" w:firstLine="709"/>
        <w:rPr>
          <w:rFonts w:ascii="Arial" w:hAnsi="Arial" w:cs="Arial"/>
          <w:b w:val="0"/>
        </w:rPr>
      </w:pP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Зоны, на которые действие градостроительных регламентов не распр</w:t>
      </w:r>
      <w:r w:rsidRPr="00D74541">
        <w:rPr>
          <w:rFonts w:ascii="Arial" w:hAnsi="Arial" w:cs="Arial"/>
          <w:b w:val="0"/>
        </w:rPr>
        <w:t>о</w:t>
      </w:r>
      <w:r w:rsidRPr="00D74541">
        <w:rPr>
          <w:rFonts w:ascii="Arial" w:hAnsi="Arial" w:cs="Arial"/>
          <w:b w:val="0"/>
        </w:rPr>
        <w:t>стран</w:t>
      </w:r>
      <w:r w:rsidRPr="00D74541">
        <w:rPr>
          <w:rFonts w:ascii="Arial" w:hAnsi="Arial" w:cs="Arial"/>
          <w:b w:val="0"/>
        </w:rPr>
        <w:t>я</w:t>
      </w:r>
      <w:r w:rsidRPr="00D74541">
        <w:rPr>
          <w:rFonts w:ascii="Arial" w:hAnsi="Arial" w:cs="Arial"/>
          <w:b w:val="0"/>
        </w:rPr>
        <w:t>ются или не устанавливаются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 соответствии со ст. 36 п.6 Градостроительного кодекса РФ градостроительные регламенты не устанавливаются для земель лесного фонда (код на карте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тельного зонир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– ЛФ), земель, покрытых поверхностными водами (код А).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В соответствии со ст. 36 п.4 Градостроительного кодекса РФ градостроительные регл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менты не распространяются на земельные участки в границах территорий общего польз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 (ТОП).</w:t>
      </w:r>
    </w:p>
    <w:p w:rsidR="005430FA" w:rsidRPr="00D74541" w:rsidRDefault="005430FA" w:rsidP="005A48CB">
      <w:pPr>
        <w:pStyle w:val="Heading4"/>
        <w:numPr>
          <w:ilvl w:val="0"/>
          <w:numId w:val="0"/>
        </w:numPr>
        <w:ind w:left="709" w:firstLine="709"/>
        <w:rPr>
          <w:rFonts w:ascii="Arial" w:hAnsi="Arial" w:cs="Arial"/>
          <w:b w:val="0"/>
        </w:rPr>
      </w:pPr>
    </w:p>
    <w:p w:rsidR="005430FA" w:rsidRPr="00D74541" w:rsidRDefault="005430FA" w:rsidP="005A48CB">
      <w:pPr>
        <w:pStyle w:val="Heading2"/>
        <w:rPr>
          <w:rFonts w:ascii="Arial" w:hAnsi="Arial" w:cs="Arial"/>
          <w:b w:val="0"/>
          <w:sz w:val="24"/>
          <w:szCs w:val="24"/>
        </w:rPr>
      </w:pPr>
      <w:bookmarkStart w:id="57" w:name="__RefHeading__75_235734055"/>
      <w:bookmarkStart w:id="58" w:name="__RefHeading__67_603921929"/>
      <w:bookmarkEnd w:id="57"/>
      <w:bookmarkEnd w:id="58"/>
      <w:r w:rsidRPr="00D74541">
        <w:rPr>
          <w:rFonts w:ascii="Arial" w:hAnsi="Arial" w:cs="Arial"/>
          <w:b w:val="0"/>
          <w:color w:val="auto"/>
          <w:sz w:val="24"/>
          <w:szCs w:val="24"/>
        </w:rPr>
        <w:t>Иные вопросы землепользования и застройки террит</w:t>
      </w:r>
      <w:r w:rsidRPr="00D74541">
        <w:rPr>
          <w:rFonts w:ascii="Arial" w:hAnsi="Arial" w:cs="Arial"/>
          <w:b w:val="0"/>
          <w:color w:val="auto"/>
          <w:sz w:val="24"/>
          <w:szCs w:val="24"/>
        </w:rPr>
        <w:t>о</w:t>
      </w:r>
      <w:r w:rsidRPr="00D74541">
        <w:rPr>
          <w:rFonts w:ascii="Arial" w:hAnsi="Arial" w:cs="Arial"/>
          <w:b w:val="0"/>
          <w:color w:val="auto"/>
          <w:sz w:val="24"/>
          <w:szCs w:val="24"/>
        </w:rPr>
        <w:t>рии муниципального образования  Сростинский  сельсовета Егорье</w:t>
      </w:r>
      <w:r w:rsidRPr="00D74541">
        <w:rPr>
          <w:rFonts w:ascii="Arial" w:hAnsi="Arial" w:cs="Arial"/>
          <w:b w:val="0"/>
          <w:color w:val="auto"/>
          <w:sz w:val="24"/>
          <w:szCs w:val="24"/>
        </w:rPr>
        <w:t>в</w:t>
      </w:r>
      <w:r w:rsidRPr="00D74541">
        <w:rPr>
          <w:rFonts w:ascii="Arial" w:hAnsi="Arial" w:cs="Arial"/>
          <w:b w:val="0"/>
          <w:color w:val="auto"/>
          <w:sz w:val="24"/>
          <w:szCs w:val="24"/>
        </w:rPr>
        <w:t>ского района Алтайского края</w:t>
      </w:r>
    </w:p>
    <w:p w:rsidR="005430FA" w:rsidRPr="00D74541" w:rsidRDefault="005430FA" w:rsidP="005A48CB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59" w:name="__RefHeading__77_235734055"/>
      <w:bookmarkStart w:id="60" w:name="__RefHeading__69_603921929"/>
      <w:bookmarkEnd w:id="59"/>
      <w:bookmarkEnd w:id="60"/>
      <w:r w:rsidRPr="00D74541">
        <w:rPr>
          <w:rFonts w:ascii="Arial" w:hAnsi="Arial" w:cs="Arial"/>
          <w:b w:val="0"/>
          <w:sz w:val="24"/>
          <w:szCs w:val="24"/>
        </w:rPr>
        <w:t>Регулирование землепользования и застройки на территории муниципальн</w:t>
      </w:r>
      <w:r w:rsidRPr="00D74541">
        <w:rPr>
          <w:rFonts w:ascii="Arial" w:hAnsi="Arial" w:cs="Arial"/>
          <w:b w:val="0"/>
          <w:sz w:val="24"/>
          <w:szCs w:val="24"/>
        </w:rPr>
        <w:t>о</w:t>
      </w:r>
      <w:r w:rsidRPr="00D74541">
        <w:rPr>
          <w:rFonts w:ascii="Arial" w:hAnsi="Arial" w:cs="Arial"/>
          <w:b w:val="0"/>
          <w:sz w:val="24"/>
          <w:szCs w:val="24"/>
        </w:rPr>
        <w:t>го образования Сростинский сельсовет Егорьевского ра</w:t>
      </w:r>
      <w:r w:rsidRPr="00D74541">
        <w:rPr>
          <w:rFonts w:ascii="Arial" w:hAnsi="Arial" w:cs="Arial"/>
          <w:b w:val="0"/>
          <w:sz w:val="24"/>
          <w:szCs w:val="24"/>
        </w:rPr>
        <w:t>й</w:t>
      </w:r>
      <w:r w:rsidRPr="00D74541">
        <w:rPr>
          <w:rFonts w:ascii="Arial" w:hAnsi="Arial" w:cs="Arial"/>
          <w:b w:val="0"/>
          <w:sz w:val="24"/>
          <w:szCs w:val="24"/>
        </w:rPr>
        <w:t xml:space="preserve">она Алтайского края </w:t>
      </w:r>
    </w:p>
    <w:p w:rsidR="005430FA" w:rsidRPr="00D74541" w:rsidRDefault="005430FA" w:rsidP="005A48CB">
      <w:pPr>
        <w:pStyle w:val="Heading4"/>
        <w:keepNext/>
        <w:keepLines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 xml:space="preserve">Публичные сервитуты </w:t>
      </w:r>
    </w:p>
    <w:p w:rsidR="005430FA" w:rsidRPr="00D74541" w:rsidRDefault="005430FA" w:rsidP="005A48CB">
      <w:pPr>
        <w:widowControl w:val="0"/>
        <w:spacing w:before="240"/>
        <w:ind w:firstLine="709"/>
        <w:jc w:val="both"/>
        <w:rPr>
          <w:rFonts w:ascii="Arial" w:eastAsia="MS Mincho" w:hAnsi="Arial" w:cs="Arial"/>
        </w:rPr>
      </w:pPr>
      <w:r w:rsidRPr="00D74541">
        <w:rPr>
          <w:rFonts w:ascii="Arial" w:hAnsi="Arial" w:cs="Arial"/>
        </w:rPr>
        <w:t>1. Публичный сервитут – право ограниченного пользования чужим земельным участком, возникающее на основании нормативно-правового акта органа местного сам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управления и обеспечивающее интересы местного самоуправления или местного нас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 xml:space="preserve">ления. </w:t>
      </w:r>
    </w:p>
    <w:p w:rsidR="005430FA" w:rsidRPr="00D74541" w:rsidRDefault="005430FA" w:rsidP="005A48CB">
      <w:pPr>
        <w:pStyle w:val="13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eastAsia="MS Mincho" w:hAnsi="Arial" w:cs="Arial"/>
          <w:sz w:val="24"/>
          <w:szCs w:val="24"/>
        </w:rPr>
        <w:t>2. Публичный сервитут устанавливается уполномоченным органом в соответствии с Градостроительным кодексом Российской Федерации, Земельным кодексом Росси</w:t>
      </w:r>
      <w:r w:rsidRPr="00D74541">
        <w:rPr>
          <w:rFonts w:ascii="Arial" w:eastAsia="MS Mincho" w:hAnsi="Arial" w:cs="Arial"/>
          <w:sz w:val="24"/>
          <w:szCs w:val="24"/>
        </w:rPr>
        <w:t>й</w:t>
      </w:r>
      <w:r w:rsidRPr="00D74541">
        <w:rPr>
          <w:rFonts w:ascii="Arial" w:eastAsia="MS Mincho" w:hAnsi="Arial" w:cs="Arial"/>
          <w:sz w:val="24"/>
          <w:szCs w:val="24"/>
        </w:rPr>
        <w:t>ской Федерации, Водным кодексом Российской Федерации и иными федеральными з</w:t>
      </w:r>
      <w:r w:rsidRPr="00D74541">
        <w:rPr>
          <w:rFonts w:ascii="Arial" w:eastAsia="MS Mincho" w:hAnsi="Arial" w:cs="Arial"/>
          <w:sz w:val="24"/>
          <w:szCs w:val="24"/>
        </w:rPr>
        <w:t>а</w:t>
      </w:r>
      <w:r w:rsidRPr="00D74541">
        <w:rPr>
          <w:rFonts w:ascii="Arial" w:eastAsia="MS Mincho" w:hAnsi="Arial" w:cs="Arial"/>
          <w:sz w:val="24"/>
          <w:szCs w:val="24"/>
        </w:rPr>
        <w:t xml:space="preserve">конами, с учетом </w:t>
      </w:r>
      <w:r w:rsidRPr="00D74541">
        <w:rPr>
          <w:rFonts w:ascii="Arial" w:hAnsi="Arial" w:cs="Arial"/>
          <w:sz w:val="24"/>
          <w:szCs w:val="24"/>
        </w:rPr>
        <w:t>градостроительной документации, правил землепользования и з</w:t>
      </w:r>
      <w:r w:rsidRPr="00D74541">
        <w:rPr>
          <w:rFonts w:ascii="Arial" w:hAnsi="Arial" w:cs="Arial"/>
          <w:sz w:val="24"/>
          <w:szCs w:val="24"/>
        </w:rPr>
        <w:t>а</w:t>
      </w:r>
      <w:r w:rsidRPr="00D74541">
        <w:rPr>
          <w:rFonts w:ascii="Arial" w:hAnsi="Arial" w:cs="Arial"/>
          <w:sz w:val="24"/>
          <w:szCs w:val="24"/>
        </w:rPr>
        <w:t>стройки.</w:t>
      </w:r>
    </w:p>
    <w:p w:rsidR="005430FA" w:rsidRPr="00D74541" w:rsidRDefault="005430FA" w:rsidP="005A48CB">
      <w:pPr>
        <w:pStyle w:val="13"/>
        <w:widowControl w:val="0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D74541">
        <w:rPr>
          <w:rFonts w:ascii="Arial" w:hAnsi="Arial" w:cs="Arial"/>
          <w:sz w:val="24"/>
          <w:szCs w:val="24"/>
        </w:rPr>
        <w:t xml:space="preserve">3. </w:t>
      </w:r>
      <w:r w:rsidRPr="00D74541">
        <w:rPr>
          <w:rFonts w:ascii="Arial" w:eastAsia="MS Mincho" w:hAnsi="Arial" w:cs="Arial"/>
          <w:sz w:val="24"/>
          <w:szCs w:val="24"/>
        </w:rPr>
        <w:t>Права лиц, использующих земельный участок на основании публичного серв</w:t>
      </w:r>
      <w:r w:rsidRPr="00D74541">
        <w:rPr>
          <w:rFonts w:ascii="Arial" w:eastAsia="MS Mincho" w:hAnsi="Arial" w:cs="Arial"/>
          <w:sz w:val="24"/>
          <w:szCs w:val="24"/>
        </w:rPr>
        <w:t>и</w:t>
      </w:r>
      <w:r w:rsidRPr="00D74541">
        <w:rPr>
          <w:rFonts w:ascii="Arial" w:eastAsia="MS Mincho" w:hAnsi="Arial" w:cs="Arial"/>
          <w:sz w:val="24"/>
          <w:szCs w:val="24"/>
        </w:rPr>
        <w:t>тута, определяются законом или иным нормативным правовым актом, которыми уст</w:t>
      </w:r>
      <w:r w:rsidRPr="00D74541">
        <w:rPr>
          <w:rFonts w:ascii="Arial" w:eastAsia="MS Mincho" w:hAnsi="Arial" w:cs="Arial"/>
          <w:sz w:val="24"/>
          <w:szCs w:val="24"/>
        </w:rPr>
        <w:t>а</w:t>
      </w:r>
      <w:r w:rsidRPr="00D74541">
        <w:rPr>
          <w:rFonts w:ascii="Arial" w:eastAsia="MS Mincho" w:hAnsi="Arial" w:cs="Arial"/>
          <w:sz w:val="24"/>
          <w:szCs w:val="24"/>
        </w:rPr>
        <w:t>новлен пу</w:t>
      </w:r>
      <w:r w:rsidRPr="00D74541">
        <w:rPr>
          <w:rFonts w:ascii="Arial" w:eastAsia="MS Mincho" w:hAnsi="Arial" w:cs="Arial"/>
          <w:sz w:val="24"/>
          <w:szCs w:val="24"/>
        </w:rPr>
        <w:t>б</w:t>
      </w:r>
      <w:r w:rsidRPr="00D74541">
        <w:rPr>
          <w:rFonts w:ascii="Arial" w:eastAsia="MS Mincho" w:hAnsi="Arial" w:cs="Arial"/>
          <w:sz w:val="24"/>
          <w:szCs w:val="24"/>
        </w:rPr>
        <w:t>личный сервитут.</w:t>
      </w:r>
    </w:p>
    <w:p w:rsidR="005430FA" w:rsidRPr="00D74541" w:rsidRDefault="005430FA" w:rsidP="005A48CB">
      <w:pPr>
        <w:pStyle w:val="13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eastAsia="MS Mincho" w:hAnsi="Arial" w:cs="Arial"/>
          <w:sz w:val="24"/>
          <w:szCs w:val="24"/>
        </w:rPr>
        <w:t>4.</w:t>
      </w:r>
      <w:r w:rsidRPr="00D74541">
        <w:rPr>
          <w:rFonts w:ascii="Arial" w:hAnsi="Arial" w:cs="Arial"/>
          <w:sz w:val="24"/>
          <w:szCs w:val="24"/>
        </w:rPr>
        <w:t xml:space="preserve"> Публичные сервитуты устанавливаются для: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прохода или проезда через земельный участок;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2) использования земельного участка в целях ремонта коммунальных, и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женерных, электрических и других линий и сетей, а также объектов транспортной и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фрастру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туры;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3) размещения на земельном участке межевых и геодезических знаков и подъездов к ним;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4) проведения дренажных работ на земельном участке;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5) забора (изъятия) водных ресурсов из водных объектов и водопоя;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6) прогона сельскохозяйственных животных через земельный участок;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стным условиям и обычаям;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8) использования земельного участка в целях охоты и рыболовства;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9) временного пользования земельным участком в целях проведения из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скател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ских, исследовательских и других работ;</w:t>
      </w:r>
    </w:p>
    <w:p w:rsidR="005430FA" w:rsidRPr="00D74541" w:rsidRDefault="005430FA" w:rsidP="005A48CB">
      <w:pPr>
        <w:pStyle w:val="13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D74541">
        <w:rPr>
          <w:rFonts w:ascii="Arial" w:hAnsi="Arial" w:cs="Arial"/>
          <w:sz w:val="24"/>
          <w:szCs w:val="24"/>
        </w:rPr>
        <w:tab/>
        <w:t>10)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полосе.</w:t>
      </w:r>
    </w:p>
    <w:p w:rsidR="005430FA" w:rsidRPr="00D74541" w:rsidRDefault="005430FA" w:rsidP="005A48CB">
      <w:pPr>
        <w:pStyle w:val="13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eastAsia="MS Mincho" w:hAnsi="Arial" w:cs="Arial"/>
          <w:sz w:val="24"/>
          <w:szCs w:val="24"/>
        </w:rPr>
        <w:t>5. Публичный сервитут может быть срочным или постоянным.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Установление публичного сервитута осуществляется с учетом результатов пу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личных слушаний.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Инициаторами установления (прекращения) публичного сервитута могут быть физич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ские и юридические лица, органы местного самоуправления.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Глава администрации Сростинского сельсовета Егорьевского района Алтайск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края принимает решение о проведении публичных слушаний по вопросу об устано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лении (прекращ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нии) публичного сервитута.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9. Публичные слушания по вопросу об установлении (прекращении) публичного сервитута проводятся в соответствии с Положением о публичных слушаниях, утве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 xml:space="preserve">жденным Советом депутатов. 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10. На основании заключения о результатах публичных слушаний по вопросу об устано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лении (прекращении) публичного сервитута Комиссия осуществляет подготовку рек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мендаций по установлению (прекращению) публичного сервитута либо по отказу в установлении (прекращении) публичного сервитута и направляет их главе администр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ции сельсов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 xml:space="preserve">та. 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11. Глава администрации Сростинского сельсовета Егорьевского района Алта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ского кря в течение 3-х дней со дня поступления рекомендаций Комиссии принимает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становление об установлении (прекращении) публичного сервитута или об отказе в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тановлении (прекращении) публичного сервитута с указанием причин отказа. В пост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новлении об уст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новлении публичного сервитута должно быть указано: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местонахождение земельного участка, в отношении которого устанавл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вается публичный сервитут;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кадастровый план земельного участка (или проект границ земельного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стка);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сведения о собственнике (землевладельце, землепользователе) данного земельн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участка;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сведения об инициаторе установления публичного сервитута;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содержание публичного сервитута;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сфера действия публичного сервитута;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срок действия публичного сервитута или указание на его бессрочность;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–размер платы собственнику земельного участка, в отношении которого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танавливается публичный сервитут, или указание на бесплатность его установления.</w:t>
      </w:r>
    </w:p>
    <w:p w:rsidR="005430FA" w:rsidRPr="00D74541" w:rsidRDefault="005430FA" w:rsidP="005A48CB">
      <w:pPr>
        <w:pStyle w:val="13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hAnsi="Arial" w:cs="Arial"/>
          <w:sz w:val="24"/>
          <w:szCs w:val="24"/>
        </w:rPr>
        <w:t>12. Публичный сервитут (его прекращение) подлежит государственной регистр</w:t>
      </w:r>
      <w:r w:rsidRPr="00D74541">
        <w:rPr>
          <w:rFonts w:ascii="Arial" w:hAnsi="Arial" w:cs="Arial"/>
          <w:sz w:val="24"/>
          <w:szCs w:val="24"/>
        </w:rPr>
        <w:t>а</w:t>
      </w:r>
      <w:r w:rsidRPr="00D74541">
        <w:rPr>
          <w:rFonts w:ascii="Arial" w:hAnsi="Arial" w:cs="Arial"/>
          <w:sz w:val="24"/>
          <w:szCs w:val="24"/>
        </w:rPr>
        <w:t>ции в с</w:t>
      </w:r>
      <w:r w:rsidRPr="00D74541">
        <w:rPr>
          <w:rFonts w:ascii="Arial" w:hAnsi="Arial" w:cs="Arial"/>
          <w:sz w:val="24"/>
          <w:szCs w:val="24"/>
        </w:rPr>
        <w:t>о</w:t>
      </w:r>
      <w:r w:rsidRPr="00D74541">
        <w:rPr>
          <w:rFonts w:ascii="Arial" w:hAnsi="Arial" w:cs="Arial"/>
          <w:sz w:val="24"/>
          <w:szCs w:val="24"/>
        </w:rPr>
        <w:t>ответствии с Федеральным законом «О государственной регистрации прав на недвижимое им</w:t>
      </w:r>
      <w:r w:rsidRPr="00D74541">
        <w:rPr>
          <w:rFonts w:ascii="Arial" w:hAnsi="Arial" w:cs="Arial"/>
          <w:sz w:val="24"/>
          <w:szCs w:val="24"/>
        </w:rPr>
        <w:t>у</w:t>
      </w:r>
      <w:r w:rsidRPr="00D74541">
        <w:rPr>
          <w:rFonts w:ascii="Arial" w:hAnsi="Arial" w:cs="Arial"/>
          <w:sz w:val="24"/>
          <w:szCs w:val="24"/>
        </w:rPr>
        <w:t>щество и сделок с ним». Сервитут возникает (прекращается) с момента такой регистрации. Границы действия публичных сервитутов фиксируются на планах земельных участков.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13. Государственная регистрация публичного сервитута (его прекращения) прои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водится на основании заявления собственника земельного участка, который обремен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ется (обременен) сервитутом, или лица, в пользу которого установлен сервитут, при 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личии у последнего соглашения о сервитуте. В случае если данный собственник з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мельного участка уклоняется от осуществления действий по государственной регистр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ции сервитута (его прекращения), инициатор у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тановления (прекращения) публичного сервитута вправе обратиться в суд с требованием о рег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 xml:space="preserve">страции публичного сервитута (его прекращения). 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Оплата государственной регистрации публичного сервитута (его прекращения) произв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дится за счет инициатора установления (прекращения) публичного сервитута.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eastAsia="MS Mincho" w:hAnsi="Arial" w:cs="Arial"/>
        </w:rPr>
      </w:pPr>
      <w:r w:rsidRPr="00D74541">
        <w:rPr>
          <w:rFonts w:ascii="Arial" w:hAnsi="Arial" w:cs="Arial"/>
        </w:rPr>
        <w:t>14. Срочный публичный сервитут прекращается по истечении срока его действия, опред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ленного постановлением главы сельсовета. Принятие нормативного правового акта о прекращ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нии действия срочного публичного сервитута не требуется.</w:t>
      </w:r>
    </w:p>
    <w:p w:rsidR="005430FA" w:rsidRPr="00D74541" w:rsidRDefault="005430FA" w:rsidP="005A48CB">
      <w:pPr>
        <w:pStyle w:val="13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74541">
        <w:rPr>
          <w:rFonts w:ascii="Arial" w:eastAsia="MS Mincho" w:hAnsi="Arial" w:cs="Arial"/>
          <w:sz w:val="24"/>
          <w:szCs w:val="24"/>
        </w:rPr>
        <w:t>15. Публичный сервитут может быть прекращен в случае отсутствия обществе</w:t>
      </w:r>
      <w:r w:rsidRPr="00D74541">
        <w:rPr>
          <w:rFonts w:ascii="Arial" w:eastAsia="MS Mincho" w:hAnsi="Arial" w:cs="Arial"/>
          <w:sz w:val="24"/>
          <w:szCs w:val="24"/>
        </w:rPr>
        <w:t>н</w:t>
      </w:r>
      <w:r w:rsidRPr="00D74541">
        <w:rPr>
          <w:rFonts w:ascii="Arial" w:eastAsia="MS Mincho" w:hAnsi="Arial" w:cs="Arial"/>
          <w:sz w:val="24"/>
          <w:szCs w:val="24"/>
        </w:rPr>
        <w:t>ных нужд, для которых он был установлен, путем принятия акта об отмене сервитута.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16. Осуществление публичного сервитута должно быть наименее обременител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ным для земельного участка, в отношении которого он установлен.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17. В случаях, если установление публичного сервитута приводит к существенным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труднениям в использовании земельного участка, его собственник вправе требовать от админ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страции муниципального образования соразмерную плату за него. Вопросы о платности публичного сервитута, размере платы и другие подобные вопросы рассма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риваются при проведении публичных слушаний об установлении публичного сервитута.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18. Лица, права и законные интересы которых затрагиваются установлением пу</w:t>
      </w:r>
      <w:r w:rsidRPr="00D74541">
        <w:rPr>
          <w:rFonts w:ascii="Arial" w:hAnsi="Arial" w:cs="Arial"/>
        </w:rPr>
        <w:t>б</w:t>
      </w:r>
      <w:r w:rsidRPr="00D74541">
        <w:rPr>
          <w:rFonts w:ascii="Arial" w:hAnsi="Arial" w:cs="Arial"/>
        </w:rPr>
        <w:t>личного сервитута, могут осуществлять защиту своих прав в судебном порядке.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Основные принципы организации застройки территории поселения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Планировочная организация и застройка территории сельсовета должны отв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чать требованиям создания благоприятной среды, способствующей организации жизн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деятельности населения, защите от неблагоприятных факторов природного и техноге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ного воздейс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 xml:space="preserve">вия.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Для создания благоприятной среды проживания необходимо: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1) обеспечивать эффективное использование территории с учетом особе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ностей ее функциональной организации, развития социальной, транспортной и инж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нерной инфрастру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тур, заложенных в Генеральном плане муниципального образования Состинский сельсовет Егорьевского района Алтайского края, и в документации по пл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нировке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рии;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2) обеспечить сохранение природной среды и имеющихся объектов истор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 xml:space="preserve">ко-культурного наследия;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3) использовать, в том числе в новой застройке, архитектурно–планировочные приемы, наиболее соответствующие социально–гигиеническим пар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 xml:space="preserve">метрам;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 xml:space="preserve">4) обеспечивать инвалидам условия для беспрепятственного доступа к объектам социального и иного назначения.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Застройка территории сельсовета должна осуществляться в соответствии с действующими нормативными правовыми актами в области градостроительной де</w:t>
      </w:r>
      <w:r w:rsidRPr="00D74541">
        <w:rPr>
          <w:rFonts w:ascii="Arial" w:hAnsi="Arial" w:cs="Arial"/>
        </w:rPr>
        <w:t>я</w:t>
      </w:r>
      <w:r w:rsidRPr="00D74541">
        <w:rPr>
          <w:rFonts w:ascii="Arial" w:hAnsi="Arial" w:cs="Arial"/>
        </w:rPr>
        <w:t>тельности и град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строительными регламентами, обязательными для исполнения всеми собственниками земельных участков, землепользователями, арендаторами земельных участков независимо от форм собс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венности и иных прав на земельные участки.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При проектировании и осуществлении любого вида строительства необходимо соблюдать красные линии, иные линии регулирования застройки, предусмотренные у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вержденной в установленном порядке градостроительной документацией. Нарушение красных линий влечет за собой наступление административной или уголовной ответс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венности в соответствии с дейс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вующим законодательством.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5. Строительство, реконструкция и капитальный ремонт объектов капитального строительства, линейных сооружений и объектов, элементов благоустройства террит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рии поселений, должно осуществляться в соответствии с проектной документацией, подготовленной, согласованной, прошедшей государственную экспертизу и утвержде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ной заказчиком. Основанием для выдачи разрешения на строительство служит проек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ная документация, градостроительный план земельного участка, а также наличие права собственности, аренды или постоянного (бессрочн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го) пользования на застраиваемый земельный участок.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6. Виды объектов капитального строительства, при строительстве которых 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ектная 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кументация может не подготавливаться, а также когда выдача разрешения на строительс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во не требуется, устанавливаются законодательством о градостроительной деятельности.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7. Граждане и юридические лица, владеющие земельными участками на праве собственности, пожизненного наследуемого владения, постоянного (бессрочного) пол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зования, аренды вправе осуществлять снос или реконструкцию находящихся на данных земельных участках зд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ний, строений, сооружений в соответствии с градостроительным, земельным, жилищным зак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нодательством, законодательством об охране природы и культурного наследия при условии в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полнения обязательств обременения земельных участков.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8. До начала строительства жилых домов и общественных зданий должны осущ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ляться устройство дорог, вертикальная планировка территорий, прокладка новых и реконструкция с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ществующих инженерных коммуникаций.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9. Все объекты капитального строительства должны вводиться в эксплуатацию с обесп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чением полного уровня инженерного оборудования и благоустройства (проезды, подходы, озеленение, наружное освещение и т. п.), исключающего необходимость в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зобновления земляных (строительных) работ на участках с объектами, введенными в эксплуатацию.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10. Объем и качество законченного строительством объекта, оснащение инж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нерным оборудованием, внешнее благоустройство земельного участка должны соотве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ствовать 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ектной документации.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11. Ответственность за сохранность геодезических знаков, зеленых насаждений, элементов благоустройства в районе выполнения работ возлагается на застройщика либо лицо, осущ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ствляющее ведение строительных работ.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12. Застройщик в течение десяти дней со дня получения разрешения на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тельство обязан безвозмездно передать в орган, выдавший разрешение на 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ство, сведения, характеризующие участок строительства, существующие и проектиру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мые здания и сооружения, 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четы о инженерных изысканиях, копии разделов проектной документации, копии схемы планировочной организации земельного участка с обозн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чением места размещения объекта индивидуального жилищного строительства для размещения в информационной системе обеспечения гр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достроительной деятельности (ИСОГД).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Проектная документация объекта капитального строительства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Проектная документация представляет собой документацию, содержащую м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териалы в текстовой форме и в виде карт (схем) и определяющую архитектурные, фун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ци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нально–технологические, конструктивные и инженерно–технические решения для обеспечения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тельства, реконструкции объектов капитального строительства, их частей,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ства.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Подготовка проектной документации осуществляется физическими или юрид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ческими лицами, которые соответствуют требованиям законодательства Российской Федерации, предъявляемым к лицам, осуществляющим архитектурно–строительное проектирование и имеющим с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ответствующий допуск на выполнение проектных работ. 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Подготовка проектной документации осуществляется на основании задания з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стройщика или заказчика (при подготовке проектной документации на основании дог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вора), результатов инженерных изысканий, градостроительного плана земельного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стка в соответствии с треб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ваниями технических регламентов, техническими условиями, разрешением (при необходимости) на отклонение от предельных параметров разр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шенного строительства, реконструкции объектов капитального строительства.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Состав проектной документации, требования к содержанию ее разделов, а та</w:t>
      </w:r>
      <w:r w:rsidRPr="00D74541">
        <w:rPr>
          <w:rFonts w:ascii="Arial" w:hAnsi="Arial" w:cs="Arial"/>
        </w:rPr>
        <w:t>к</w:t>
      </w:r>
      <w:r w:rsidRPr="00D74541">
        <w:rPr>
          <w:rFonts w:ascii="Arial" w:hAnsi="Arial" w:cs="Arial"/>
        </w:rPr>
        <w:t>же порядок подготовки устанавливаются Градостроительным кодексом Российской Ф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дерации и принимаемыми в соответствии с ним нормативными правовыми актами Пр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вительства Российской Федерации.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Государственная экспертиза и утверждение проектной документации</w:t>
      </w:r>
    </w:p>
    <w:p w:rsidR="005430FA" w:rsidRPr="00D74541" w:rsidRDefault="005430FA" w:rsidP="005A48CB">
      <w:pPr>
        <w:widowControl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Государственная экспертиза проектной документации, результатов инженерных изысканий, проектов документов территориального планирования в Алтайском крае осущ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ствляется уполномоченным краевым учреждением в соответствии со статьей 41 закона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 «О градостроительной деятельности на территории Алтайского края».</w:t>
      </w:r>
    </w:p>
    <w:p w:rsidR="005430FA" w:rsidRPr="00D74541" w:rsidRDefault="005430FA" w:rsidP="005A48CB">
      <w:pPr>
        <w:widowControl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Проектная документация представляется на государственную экспертизу в объеме, необходимом для оценки проектных решений в части обеспечения безопасн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сти жизни и здоровья людей, надежности возводимых зданий и сооружений, соответс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вия утвержденной градостро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тельной документации и техническим регламентам.</w:t>
      </w:r>
    </w:p>
    <w:p w:rsidR="005430FA" w:rsidRPr="00D74541" w:rsidRDefault="005430FA" w:rsidP="005A48CB">
      <w:pPr>
        <w:widowControl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Прошедшая государственную экспертизу проектная документация утверждае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ся зака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чиком.</w:t>
      </w:r>
    </w:p>
    <w:p w:rsidR="005430FA" w:rsidRPr="00D74541" w:rsidRDefault="005430FA" w:rsidP="005A48CB">
      <w:pPr>
        <w:widowControl w:val="0"/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Утвержденная проектная документация является основанием для выдачи ра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на строительство.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Выдача разрешения на строительство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bookmarkStart w:id="61" w:name="sub_4401"/>
      <w:r w:rsidRPr="00D74541">
        <w:rPr>
          <w:rFonts w:ascii="Arial" w:hAnsi="Arial" w:cs="Arial"/>
        </w:rPr>
        <w:t>1. Разрешения на строительство выдаются в соответствии с требованиями, уст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новленн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ми статьей 51 Градостроительного кодекса Российской Федерации, статьей 44 закона Алтайского края «О градостроительной деятельности на территории Алтайского края».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На земельных участках, расположенных на территории муниципального обр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зования Состинский сельсовет Егорьевского района Алтайского края, разрешение на строительство в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дается администрацией района</w:t>
      </w:r>
      <w:r w:rsidRPr="00D74541">
        <w:rPr>
          <w:rFonts w:ascii="Arial" w:hAnsi="Arial" w:cs="Arial"/>
          <w:i/>
        </w:rPr>
        <w:t>,</w:t>
      </w:r>
      <w:r w:rsidRPr="00D74541">
        <w:rPr>
          <w:rFonts w:ascii="Arial" w:hAnsi="Arial" w:cs="Arial"/>
        </w:rPr>
        <w:t xml:space="preserve"> за исключением случаев размещения объектов:</w:t>
      </w:r>
    </w:p>
    <w:p w:rsidR="005430FA" w:rsidRPr="00D74541" w:rsidRDefault="005430FA" w:rsidP="005A48CB">
      <w:pPr>
        <w:pStyle w:val="NormalWeb"/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федерального и регионального значения, при размещении которых в соответс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вии с Земельным кодексом Российской Федерации допускается изъятие земельных уч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стков для гос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дарственных нужд;</w:t>
      </w:r>
    </w:p>
    <w:p w:rsidR="005430FA" w:rsidRPr="00D74541" w:rsidRDefault="005430FA" w:rsidP="005A48CB">
      <w:pPr>
        <w:pStyle w:val="NormalWeb"/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на земельных участках, занятых линейными объектами федерального и реги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нального значения;</w:t>
      </w:r>
    </w:p>
    <w:p w:rsidR="005430FA" w:rsidRPr="00D74541" w:rsidRDefault="005430FA" w:rsidP="005A48CB">
      <w:pPr>
        <w:pStyle w:val="NormalWeb"/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на земельных участках объектов культурного наследия федерального и реги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 xml:space="preserve">нального значения; </w:t>
      </w:r>
    </w:p>
    <w:p w:rsidR="005430FA" w:rsidRPr="00D74541" w:rsidRDefault="005430FA" w:rsidP="005A48CB">
      <w:pPr>
        <w:pStyle w:val="NormalWeb"/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– на земельных участках, на которых не устанавливается градостроительный ре</w:t>
      </w:r>
      <w:r w:rsidRPr="00D74541">
        <w:rPr>
          <w:rFonts w:ascii="Arial" w:hAnsi="Arial" w:cs="Arial"/>
        </w:rPr>
        <w:t>г</w:t>
      </w:r>
      <w:r w:rsidRPr="00D74541">
        <w:rPr>
          <w:rFonts w:ascii="Arial" w:hAnsi="Arial" w:cs="Arial"/>
        </w:rPr>
        <w:t xml:space="preserve">ламент, согласно перечню, п. 6 ст. 36 Градостроительного Кодекса РФ. </w:t>
      </w:r>
    </w:p>
    <w:p w:rsidR="005430FA" w:rsidRPr="00D74541" w:rsidRDefault="005430FA" w:rsidP="005A48CB">
      <w:pPr>
        <w:pStyle w:val="NormalWeb"/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Полномочия могут передаваться согласно Федеральному закону № 131ФЗ адм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нис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рации Егорьевского района.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bookmarkStart w:id="62" w:name="sub_4405"/>
      <w:bookmarkEnd w:id="61"/>
      <w:r w:rsidRPr="00D74541">
        <w:rPr>
          <w:rFonts w:ascii="Arial" w:hAnsi="Arial" w:cs="Arial"/>
        </w:rPr>
        <w:t>3. Выдача разрешения на строительство не требуется в случае:</w:t>
      </w:r>
      <w:bookmarkStart w:id="63" w:name="sub_44054"/>
      <w:bookmarkEnd w:id="62"/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тельства на земельном участке, предоставленном для ведения садоводства, дачного хозяйс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ва;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2) строительства, реконструкции объектов, не являющихся объектами капитальн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строительства (киосков, навесов и других);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3) строительства на земельном участке строений и сооружений вспомогательного испол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зования;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конструкции, установленные градостроительным регламентом;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5) строительства, реконструкции буровых скважин, предусмотренных подгото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ленными, согласованными и утвержденными в соответствии с законодательством Ро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сийской Федерации о недрах техническим проектом разработки месторождений поле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ных ископаемых или иной пр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ектной документацией на выполнение работ, связанных с пользованием участками недр;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6) капитального ремонта объектов капитального строительства;</w:t>
      </w:r>
    </w:p>
    <w:p w:rsidR="005430FA" w:rsidRPr="00D74541" w:rsidRDefault="005430FA" w:rsidP="005A48C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7) иных случаях, если в соответствии с Градостроительным кодексом Российской Федер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ции, законодательством субъекта Российской Федерации о градостроительной деятельности п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лучение разрешения на строительство не требуется.</w:t>
      </w:r>
    </w:p>
    <w:bookmarkEnd w:id="63"/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Форма разрешения на строительство устанавливается Правительством Ро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сийской Ф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дерации.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 xml:space="preserve">Выдача разрешения на ввод объекта в эксплуатацию </w:t>
      </w:r>
    </w:p>
    <w:p w:rsidR="005430FA" w:rsidRPr="00D74541" w:rsidRDefault="005430FA" w:rsidP="005A48CB">
      <w:pPr>
        <w:widowControl w:val="0"/>
        <w:ind w:firstLine="720"/>
        <w:jc w:val="both"/>
        <w:rPr>
          <w:rFonts w:ascii="Arial" w:hAnsi="Arial" w:cs="Arial"/>
        </w:rPr>
      </w:pPr>
      <w:bookmarkStart w:id="64" w:name="sub_339"/>
      <w:r w:rsidRPr="00D74541">
        <w:rPr>
          <w:rFonts w:ascii="Arial" w:hAnsi="Arial" w:cs="Arial"/>
        </w:rPr>
        <w:t>1. Разрешение на ввод объектов в эксплуатацию осуществляется органом, в</w:t>
      </w:r>
      <w:r w:rsidRPr="00D74541">
        <w:rPr>
          <w:rFonts w:ascii="Arial" w:hAnsi="Arial" w:cs="Arial"/>
        </w:rPr>
        <w:t>ы</w:t>
      </w:r>
      <w:r w:rsidRPr="00D74541">
        <w:rPr>
          <w:rFonts w:ascii="Arial" w:hAnsi="Arial" w:cs="Arial"/>
        </w:rPr>
        <w:t>давшим разрешение на строительство в порядке, установленном статьей 55 Град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строительного кодекса Российской Федерации.</w:t>
      </w:r>
      <w:bookmarkEnd w:id="64"/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В разрешении на ввод объекта в эксплуатацию должны быть отражены свед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вать установленным в соответствии с Федеральным законом от 24 июля 2007 года N 221-ФЗ «О государственном кад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стре недвижимости» требованиям к составу сведений в графической и текстовой частях технич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ского плана.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Разрешение на ввод объекта в эксплуатацию является основанием для пост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новки на государственный учет построенного объекта капитального строительства, вн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сения изменений в документы государственного учета реконструированного объекта к</w:t>
      </w:r>
      <w:r w:rsidRPr="00D74541">
        <w:rPr>
          <w:rFonts w:ascii="Arial" w:hAnsi="Arial" w:cs="Arial"/>
        </w:rPr>
        <w:t>а</w:t>
      </w:r>
      <w:r w:rsidRPr="00D74541">
        <w:rPr>
          <w:rFonts w:ascii="Arial" w:hAnsi="Arial" w:cs="Arial"/>
        </w:rPr>
        <w:t>питального строительства, а также государственной регистрации прав на недвижимое имущество.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4. Форма разрешения на ввод объекта в эксплуатацию устанавливается Прав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тельством Российской Федерации.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Осуществление строительства, реконструкции, капитального ремонта объекта капитального строительства, строительного контроля и государственного стро</w:t>
      </w:r>
      <w:r w:rsidRPr="00D74541">
        <w:rPr>
          <w:rFonts w:ascii="Arial" w:hAnsi="Arial" w:cs="Arial"/>
          <w:b w:val="0"/>
        </w:rPr>
        <w:t>и</w:t>
      </w:r>
      <w:r w:rsidRPr="00D74541">
        <w:rPr>
          <w:rFonts w:ascii="Arial" w:hAnsi="Arial" w:cs="Arial"/>
          <w:b w:val="0"/>
        </w:rPr>
        <w:t>тельного надзора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Строительство, реконструкция, капитальный ремонт объектов капитального строительства, осуществление строительного контроля и государственного 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ного надзора регулируется статьями 51, 52, 53, 54 Градостроительного кодекса Росси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ской Федерации, статьей 43 закона Алтайского края «О градостроительной деятельн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сти на территории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края».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Осуществление государственного строительного надзора производится в соо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ветствии с постановлением Правительства РФ от 1.02.2006 года №54 «О государстве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ном строительном надзоре в Российской Федерации».</w:t>
      </w:r>
    </w:p>
    <w:p w:rsidR="005430FA" w:rsidRPr="00D74541" w:rsidRDefault="005430FA" w:rsidP="005A48CB">
      <w:pPr>
        <w:pStyle w:val="Heading3"/>
        <w:keepNext/>
        <w:rPr>
          <w:rFonts w:ascii="Arial" w:hAnsi="Arial" w:cs="Arial"/>
          <w:b w:val="0"/>
          <w:sz w:val="24"/>
          <w:szCs w:val="24"/>
        </w:rPr>
      </w:pPr>
      <w:bookmarkStart w:id="65" w:name="__RefHeading__79_235734055"/>
      <w:bookmarkStart w:id="66" w:name="__RefHeading__71_603921929"/>
      <w:bookmarkEnd w:id="65"/>
      <w:bookmarkEnd w:id="66"/>
      <w:r w:rsidRPr="00D74541">
        <w:rPr>
          <w:rFonts w:ascii="Arial" w:hAnsi="Arial" w:cs="Arial"/>
          <w:b w:val="0"/>
          <w:sz w:val="24"/>
          <w:szCs w:val="24"/>
        </w:rPr>
        <w:t>Заключительные положения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Действие настоящих правил по отношению к ранее возникшим правоо</w:t>
      </w:r>
      <w:r w:rsidRPr="00D74541">
        <w:rPr>
          <w:rFonts w:ascii="Arial" w:hAnsi="Arial" w:cs="Arial"/>
          <w:b w:val="0"/>
        </w:rPr>
        <w:t>т</w:t>
      </w:r>
      <w:r w:rsidRPr="00D74541">
        <w:rPr>
          <w:rFonts w:ascii="Arial" w:hAnsi="Arial" w:cs="Arial"/>
          <w:b w:val="0"/>
        </w:rPr>
        <w:t>ношениям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1. Настоящие Правила вступают в силу со дня их официального опубликования.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2. Принятые до введения в действие настоящих Правил нормативные правовые акты о</w:t>
      </w:r>
      <w:r w:rsidRPr="00D74541">
        <w:rPr>
          <w:rFonts w:ascii="Arial" w:hAnsi="Arial" w:cs="Arial"/>
        </w:rPr>
        <w:t>р</w:t>
      </w:r>
      <w:r w:rsidRPr="00D74541">
        <w:rPr>
          <w:rFonts w:ascii="Arial" w:hAnsi="Arial" w:cs="Arial"/>
        </w:rPr>
        <w:t>ганов местного самоуправления по вопросам, касающимся землепользования и застройки, пр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меняются в части, не противоречащей настоящим Правилам.</w:t>
      </w:r>
    </w:p>
    <w:p w:rsidR="005430FA" w:rsidRPr="00D74541" w:rsidRDefault="005430FA" w:rsidP="005A48CB">
      <w:pPr>
        <w:pStyle w:val="NormalWeb"/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3. Действие настоящих Правил не распространяется на использование земельных учас</w:t>
      </w:r>
      <w:r w:rsidRPr="00D74541">
        <w:rPr>
          <w:rFonts w:ascii="Arial" w:hAnsi="Arial" w:cs="Arial"/>
        </w:rPr>
        <w:t>т</w:t>
      </w:r>
      <w:r w:rsidRPr="00D74541">
        <w:rPr>
          <w:rFonts w:ascii="Arial" w:hAnsi="Arial" w:cs="Arial"/>
        </w:rPr>
        <w:t>ков, строительство, реконструкцию и капитальный ремонт объектов капитального строительства на их территории, разрешения на строительство, реконструкцию и кап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тальный р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монт которых выданы до вступления Правил в силу, при условии, что срок действия разрешения на строител</w:t>
      </w:r>
      <w:r w:rsidRPr="00D74541">
        <w:rPr>
          <w:rFonts w:ascii="Arial" w:hAnsi="Arial" w:cs="Arial"/>
        </w:rPr>
        <w:t>ь</w:t>
      </w:r>
      <w:r w:rsidRPr="00D74541">
        <w:rPr>
          <w:rFonts w:ascii="Arial" w:hAnsi="Arial" w:cs="Arial"/>
        </w:rPr>
        <w:t>ство, реконструкцию, капитальный ремонт не истек.</w:t>
      </w:r>
    </w:p>
    <w:p w:rsidR="005430FA" w:rsidRPr="00D74541" w:rsidRDefault="005430FA" w:rsidP="005A48CB">
      <w:pPr>
        <w:pStyle w:val="Heading4"/>
        <w:rPr>
          <w:rFonts w:ascii="Arial" w:hAnsi="Arial" w:cs="Arial"/>
        </w:rPr>
      </w:pPr>
      <w:r w:rsidRPr="00D74541">
        <w:rPr>
          <w:rFonts w:ascii="Arial" w:hAnsi="Arial" w:cs="Arial"/>
          <w:b w:val="0"/>
        </w:rPr>
        <w:t>Действие настоящих правил по отношению к градостроительной док</w:t>
      </w:r>
      <w:r w:rsidRPr="00D74541">
        <w:rPr>
          <w:rFonts w:ascii="Arial" w:hAnsi="Arial" w:cs="Arial"/>
          <w:b w:val="0"/>
        </w:rPr>
        <w:t>у</w:t>
      </w:r>
      <w:r w:rsidRPr="00D74541">
        <w:rPr>
          <w:rFonts w:ascii="Arial" w:hAnsi="Arial" w:cs="Arial"/>
          <w:b w:val="0"/>
        </w:rPr>
        <w:t>ментации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  <w:t>На основании утвержденных Правил администрация сельсовета вправе прин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мать реш</w:t>
      </w:r>
      <w:r w:rsidRPr="00D74541">
        <w:rPr>
          <w:rFonts w:ascii="Arial" w:hAnsi="Arial" w:cs="Arial"/>
        </w:rPr>
        <w:t>е</w:t>
      </w:r>
      <w:r w:rsidRPr="00D74541">
        <w:rPr>
          <w:rFonts w:ascii="Arial" w:hAnsi="Arial" w:cs="Arial"/>
        </w:rPr>
        <w:t>ния о: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подготовке предложений о внесении изменений в Генеральный план м</w:t>
      </w:r>
      <w:r w:rsidRPr="00D74541">
        <w:rPr>
          <w:rFonts w:ascii="Arial" w:hAnsi="Arial" w:cs="Arial"/>
        </w:rPr>
        <w:t>у</w:t>
      </w:r>
      <w:r w:rsidRPr="00D74541">
        <w:rPr>
          <w:rFonts w:ascii="Arial" w:hAnsi="Arial" w:cs="Arial"/>
        </w:rPr>
        <w:t>ниципального образования Состинский сельсовет Егорьевского района Алтайского края с учетом и в развитие настоящих Правил;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приведении в соответствие с настоящими Правилами утвержденной и не реализованной документации по планировке территории, в том числе в части устано</w:t>
      </w:r>
      <w:r w:rsidRPr="00D74541">
        <w:rPr>
          <w:rFonts w:ascii="Arial" w:hAnsi="Arial" w:cs="Arial"/>
        </w:rPr>
        <w:t>в</w:t>
      </w:r>
      <w:r w:rsidRPr="00D74541">
        <w:rPr>
          <w:rFonts w:ascii="Arial" w:hAnsi="Arial" w:cs="Arial"/>
        </w:rPr>
        <w:t>ленных настоящ</w:t>
      </w:r>
      <w:r w:rsidRPr="00D74541">
        <w:rPr>
          <w:rFonts w:ascii="Arial" w:hAnsi="Arial" w:cs="Arial"/>
        </w:rPr>
        <w:t>и</w:t>
      </w:r>
      <w:r w:rsidRPr="00D74541">
        <w:rPr>
          <w:rFonts w:ascii="Arial" w:hAnsi="Arial" w:cs="Arial"/>
        </w:rPr>
        <w:t>ми Правилами градостроительных регламентов;</w:t>
      </w:r>
    </w:p>
    <w:p w:rsidR="005430FA" w:rsidRDefault="005430FA" w:rsidP="005A48CB">
      <w:pPr>
        <w:widowControl w:val="0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ab/>
      </w:r>
      <w:r w:rsidRPr="00D74541">
        <w:rPr>
          <w:rFonts w:ascii="Arial" w:hAnsi="Arial" w:cs="Arial"/>
        </w:rPr>
        <w:tab/>
        <w:t>– подготовке новой документации по планировке территории, которая после утверждения в установленном порядке может использоваться как основание для подг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товки предложений о внесении изменений в настоящие Правила в части уточнения, и</w:t>
      </w:r>
      <w:r w:rsidRPr="00D74541">
        <w:rPr>
          <w:rFonts w:ascii="Arial" w:hAnsi="Arial" w:cs="Arial"/>
        </w:rPr>
        <w:t>з</w:t>
      </w:r>
      <w:r w:rsidRPr="00D74541">
        <w:rPr>
          <w:rFonts w:ascii="Arial" w:hAnsi="Arial" w:cs="Arial"/>
        </w:rPr>
        <w:t>менения границ территориальных зон, состава территориальных зон, перечня видов разрешенного и</w:t>
      </w:r>
      <w:r w:rsidRPr="00D74541">
        <w:rPr>
          <w:rFonts w:ascii="Arial" w:hAnsi="Arial" w:cs="Arial"/>
        </w:rPr>
        <w:t>с</w:t>
      </w:r>
      <w:r w:rsidRPr="00D74541">
        <w:rPr>
          <w:rFonts w:ascii="Arial" w:hAnsi="Arial" w:cs="Arial"/>
        </w:rPr>
        <w:t>пользования, показателей предельных размеров земельных участков и предельных параметров разрешенного строительства применительно к соответству</w:t>
      </w:r>
      <w:r w:rsidRPr="00D74541">
        <w:rPr>
          <w:rFonts w:ascii="Arial" w:hAnsi="Arial" w:cs="Arial"/>
        </w:rPr>
        <w:t>ю</w:t>
      </w:r>
      <w:r w:rsidRPr="00D74541">
        <w:rPr>
          <w:rFonts w:ascii="Arial" w:hAnsi="Arial" w:cs="Arial"/>
        </w:rPr>
        <w:t>щим территориальным з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нам.</w:t>
      </w:r>
    </w:p>
    <w:p w:rsidR="005430FA" w:rsidRPr="00D74541" w:rsidRDefault="005430FA" w:rsidP="005A48CB">
      <w:pPr>
        <w:widowControl w:val="0"/>
        <w:jc w:val="both"/>
        <w:rPr>
          <w:rFonts w:ascii="Arial" w:hAnsi="Arial" w:cs="Arial"/>
        </w:rPr>
        <w:sectPr w:rsidR="005430FA" w:rsidRPr="00D74541" w:rsidSect="005A48CB">
          <w:footerReference w:type="default" r:id="rId9"/>
          <w:pgSz w:w="11906" w:h="16838"/>
          <w:pgMar w:top="1134" w:right="567" w:bottom="1134" w:left="1276" w:header="720" w:footer="284" w:gutter="0"/>
          <w:cols w:space="720"/>
          <w:docGrid w:linePitch="360"/>
        </w:sectPr>
      </w:pPr>
    </w:p>
    <w:p w:rsidR="005430FA" w:rsidRPr="00D74541" w:rsidRDefault="005430FA" w:rsidP="005A48CB">
      <w:pPr>
        <w:widowControl w:val="0"/>
        <w:rPr>
          <w:rFonts w:ascii="Arial" w:hAnsi="Arial" w:cs="Arial"/>
        </w:rPr>
      </w:pPr>
      <w:r w:rsidRPr="00D74541">
        <w:rPr>
          <w:rFonts w:ascii="Arial" w:hAnsi="Arial" w:cs="Arial"/>
        </w:rPr>
        <w:t>Приложения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Карта градостроительного зонирования муниципального образования Срости</w:t>
      </w:r>
      <w:r w:rsidRPr="00D74541">
        <w:rPr>
          <w:rFonts w:ascii="Arial" w:hAnsi="Arial" w:cs="Arial"/>
        </w:rPr>
        <w:t>н</w:t>
      </w:r>
      <w:r w:rsidRPr="00D74541">
        <w:rPr>
          <w:rFonts w:ascii="Arial" w:hAnsi="Arial" w:cs="Arial"/>
        </w:rPr>
        <w:t>ский сельсовет Егорьевского района Алтайского края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Карта градостроительного зонирования с. Сросты Егорьевского района Алтайск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края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Карта градостроительного зонирования п. Петухов Лог Егорьевского района А</w:t>
      </w:r>
      <w:r w:rsidRPr="00D74541">
        <w:rPr>
          <w:rFonts w:ascii="Arial" w:hAnsi="Arial" w:cs="Arial"/>
        </w:rPr>
        <w:t>л</w:t>
      </w:r>
      <w:r w:rsidRPr="00D74541">
        <w:rPr>
          <w:rFonts w:ascii="Arial" w:hAnsi="Arial" w:cs="Arial"/>
        </w:rPr>
        <w:t>тайского края</w:t>
      </w:r>
    </w:p>
    <w:p w:rsidR="005430FA" w:rsidRPr="00D74541" w:rsidRDefault="005430FA" w:rsidP="005A48CB">
      <w:pPr>
        <w:widowControl w:val="0"/>
        <w:ind w:firstLine="709"/>
        <w:jc w:val="both"/>
        <w:rPr>
          <w:rFonts w:ascii="Arial" w:hAnsi="Arial" w:cs="Arial"/>
        </w:rPr>
      </w:pPr>
      <w:r w:rsidRPr="00D74541">
        <w:rPr>
          <w:rFonts w:ascii="Arial" w:hAnsi="Arial" w:cs="Arial"/>
        </w:rPr>
        <w:t>Карта градостроительного зонирования п. Жерновцы Егорьевского района Алта</w:t>
      </w:r>
      <w:r w:rsidRPr="00D74541">
        <w:rPr>
          <w:rFonts w:ascii="Arial" w:hAnsi="Arial" w:cs="Arial"/>
        </w:rPr>
        <w:t>й</w:t>
      </w:r>
      <w:r w:rsidRPr="00D74541">
        <w:rPr>
          <w:rFonts w:ascii="Arial" w:hAnsi="Arial" w:cs="Arial"/>
        </w:rPr>
        <w:t>ск</w:t>
      </w:r>
      <w:r w:rsidRPr="00D74541">
        <w:rPr>
          <w:rFonts w:ascii="Arial" w:hAnsi="Arial" w:cs="Arial"/>
        </w:rPr>
        <w:t>о</w:t>
      </w:r>
      <w:r w:rsidRPr="00D74541">
        <w:rPr>
          <w:rFonts w:ascii="Arial" w:hAnsi="Arial" w:cs="Arial"/>
        </w:rPr>
        <w:t>го края</w:t>
      </w:r>
    </w:p>
    <w:p w:rsidR="005430FA" w:rsidRPr="00D74541" w:rsidRDefault="005430FA" w:rsidP="005A48CB">
      <w:pPr>
        <w:widowControl w:val="0"/>
        <w:rPr>
          <w:rFonts w:ascii="Arial" w:hAnsi="Arial" w:cs="Arial"/>
        </w:rPr>
      </w:pPr>
    </w:p>
    <w:p w:rsidR="005430FA" w:rsidRPr="005A48CB" w:rsidRDefault="005430FA" w:rsidP="005A48CB">
      <w:pPr>
        <w:rPr>
          <w:rFonts w:ascii="Arial" w:hAnsi="Arial" w:cs="Arial"/>
        </w:rPr>
      </w:pPr>
    </w:p>
    <w:sectPr w:rsidR="005430FA" w:rsidRPr="005A48CB" w:rsidSect="007C6EA9">
      <w:footerReference w:type="default" r:id="rId10"/>
      <w:pgSz w:w="11906" w:h="16838"/>
      <w:pgMar w:top="1134" w:right="567" w:bottom="1134" w:left="1276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FA" w:rsidRDefault="005430FA">
      <w:r>
        <w:separator/>
      </w:r>
    </w:p>
  </w:endnote>
  <w:endnote w:type="continuationSeparator" w:id="0">
    <w:p w:rsidR="005430FA" w:rsidRDefault="0054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FA" w:rsidRDefault="005430FA">
    <w:pPr>
      <w:pStyle w:val="Footer"/>
      <w:jc w:val="right"/>
    </w:pPr>
    <w:fldSimple w:instr=" PAGE ">
      <w:r>
        <w:rPr>
          <w:noProof/>
        </w:rPr>
        <w:t>1</w:t>
      </w:r>
    </w:fldSimple>
  </w:p>
  <w:p w:rsidR="005430FA" w:rsidRDefault="005430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FA" w:rsidRDefault="005430FA">
    <w:pPr>
      <w:pStyle w:val="Footer"/>
      <w:jc w:val="right"/>
    </w:pPr>
    <w:fldSimple w:instr=" PAGE ">
      <w:r>
        <w:rPr>
          <w:noProof/>
        </w:rPr>
        <w:t>3</w:t>
      </w:r>
    </w:fldSimple>
  </w:p>
  <w:p w:rsidR="005430FA" w:rsidRDefault="005430F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FA" w:rsidRDefault="005430FA">
    <w:pPr>
      <w:pStyle w:val="Footer"/>
      <w:jc w:val="right"/>
    </w:pPr>
    <w:fldSimple w:instr=" PAGE ">
      <w:r>
        <w:rPr>
          <w:noProof/>
        </w:rPr>
        <w:t>4</w:t>
      </w:r>
    </w:fldSimple>
  </w:p>
  <w:p w:rsidR="005430FA" w:rsidRDefault="005430FA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FA" w:rsidRDefault="005430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FA" w:rsidRDefault="005430FA">
      <w:r>
        <w:separator/>
      </w:r>
    </w:p>
  </w:footnote>
  <w:footnote w:type="continuationSeparator" w:id="0">
    <w:p w:rsidR="005430FA" w:rsidRDefault="00543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Часть 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>
      <w:start w:val="1"/>
      <w:numFmt w:val="upperRoman"/>
      <w:suff w:val="space"/>
      <w:lvlText w:val="Часть %2."/>
      <w:lvlJc w:val="left"/>
      <w:pPr>
        <w:tabs>
          <w:tab w:val="num" w:pos="0"/>
        </w:tabs>
        <w:ind w:firstLine="709"/>
      </w:pPr>
      <w:rPr>
        <w:rFonts w:cs="Times New Roman"/>
      </w:rPr>
    </w:lvl>
    <w:lvl w:ilvl="2">
      <w:start w:val="1"/>
      <w:numFmt w:val="decimal"/>
      <w:suff w:val="space"/>
      <w:lvlText w:val="ГЛАВА %3."/>
      <w:lvlJc w:val="left"/>
      <w:pPr>
        <w:tabs>
          <w:tab w:val="num" w:pos="0"/>
        </w:tabs>
        <w:ind w:left="1418" w:firstLine="709"/>
      </w:pPr>
      <w:rPr>
        <w:rFonts w:cs="Times New Roman"/>
        <w:b/>
        <w:bCs/>
        <w:smallCaps/>
        <w:sz w:val="28"/>
        <w:szCs w:val="28"/>
      </w:rPr>
    </w:lvl>
    <w:lvl w:ilvl="3">
      <w:start w:val="1"/>
      <w:numFmt w:val="decimal"/>
      <w:suff w:val="space"/>
      <w:lvlText w:val="Статья %4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firstLine="7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firstLine="709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firstLine="709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firstLine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2141" w:hanging="360"/>
      </w:pPr>
      <w:rPr>
        <w:rFonts w:ascii="Times New Roman" w:hAnsi="Times New Roman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color w:val="auto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color w:val="auto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color w:val="auto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259" w:hanging="360"/>
      </w:pPr>
      <w:rPr>
        <w:rFonts w:ascii="Times New Roman" w:hAnsi="Times New Roman"/>
        <w:color w:val="auto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68"/>
    <w:rsid w:val="00114E56"/>
    <w:rsid w:val="005430FA"/>
    <w:rsid w:val="005A48CB"/>
    <w:rsid w:val="00754B7B"/>
    <w:rsid w:val="007C6EA9"/>
    <w:rsid w:val="008A545A"/>
    <w:rsid w:val="00975F8A"/>
    <w:rsid w:val="009E1268"/>
    <w:rsid w:val="00D74541"/>
    <w:rsid w:val="00EB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00" w:after="200"/>
      <w:jc w:val="both"/>
      <w:outlineLvl w:val="0"/>
    </w:pPr>
    <w:rPr>
      <w:rFonts w:cs="Arial"/>
      <w:b/>
      <w:bCs/>
      <w:caps/>
      <w:kern w:val="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numPr>
        <w:ilvl w:val="1"/>
        <w:numId w:val="1"/>
      </w:numPr>
      <w:spacing w:before="160" w:after="160"/>
      <w:jc w:val="both"/>
      <w:outlineLvl w:val="1"/>
    </w:pPr>
    <w:rPr>
      <w:b/>
      <w:bCs/>
      <w:iCs/>
      <w: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numPr>
        <w:ilvl w:val="2"/>
        <w:numId w:val="1"/>
      </w:numPr>
      <w:spacing w:before="160" w:after="160"/>
      <w:ind w:left="0" w:firstLine="0"/>
      <w:jc w:val="both"/>
      <w:outlineLvl w:val="2"/>
    </w:pPr>
    <w:rPr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numPr>
        <w:ilvl w:val="3"/>
        <w:numId w:val="1"/>
      </w:numPr>
      <w:spacing w:before="120" w:after="1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88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88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88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88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88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88E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88E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88E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88E"/>
    <w:rPr>
      <w:rFonts w:asciiTheme="majorHAnsi" w:eastAsiaTheme="majorEastAsia" w:hAnsiTheme="majorHAnsi" w:cstheme="majorBidi"/>
      <w:lang w:eastAsia="zh-CN"/>
    </w:rPr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1z1">
    <w:name w:val="WW8Num1z1"/>
    <w:uiPriority w:val="99"/>
    <w:rPr>
      <w:rFonts w:ascii="Symbol" w:hAnsi="Symbol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4">
    <w:name w:val="WW8Num1z4"/>
    <w:uiPriority w:val="99"/>
    <w:rPr>
      <w:rFonts w:ascii="Courier New" w:hAnsi="Courier New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4z1">
    <w:name w:val="WW8Num4z1"/>
    <w:uiPriority w:val="99"/>
    <w:rPr>
      <w:rFonts w:ascii="Symbol" w:hAnsi="Symbol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4">
    <w:name w:val="WW8Num4z4"/>
    <w:uiPriority w:val="99"/>
    <w:rPr>
      <w:rFonts w:ascii="Courier New" w:hAnsi="Courier New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4">
    <w:name w:val="WW8Num5z4"/>
    <w:uiPriority w:val="99"/>
    <w:rPr>
      <w:rFonts w:ascii="Courier New" w:hAnsi="Courier New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4">
    <w:name w:val="WW8Num6z4"/>
    <w:uiPriority w:val="99"/>
    <w:rPr>
      <w:rFonts w:ascii="Courier New" w:hAnsi="Courier New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Symbol" w:hAnsi="Symbol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4">
    <w:name w:val="WW8Num7z4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Times New Roman" w:hAnsi="Times New Roman"/>
      <w:color w:val="auto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9z3">
    <w:name w:val="WW8Num9z3"/>
    <w:uiPriority w:val="99"/>
    <w:rPr>
      <w:rFonts w:ascii="Symbol" w:hAnsi="Symbol"/>
    </w:rPr>
  </w:style>
  <w:style w:type="character" w:customStyle="1" w:styleId="WW8Num10z0">
    <w:name w:val="WW8Num10z0"/>
    <w:uiPriority w:val="99"/>
    <w:rPr>
      <w:rFonts w:ascii="Times New Roman" w:hAnsi="Times New Roman"/>
      <w:color w:val="auto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0z5">
    <w:name w:val="WW8Num10z5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Times New Roman" w:hAnsi="Times New Roman"/>
      <w:color w:val="auto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Times New Roman" w:hAnsi="Times New Roman"/>
      <w:color w:val="auto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2z3">
    <w:name w:val="WW8Num12z3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Times New Roman" w:hAnsi="Times New Roman"/>
      <w:color w:val="auto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  <w:color w:val="auto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  <w:color w:val="auto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8z0">
    <w:name w:val="WW8Num18z0"/>
    <w:uiPriority w:val="99"/>
    <w:rPr>
      <w:rFonts w:ascii="Times New Roman" w:hAnsi="Times New Roman"/>
      <w:color w:val="auto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Times New Roman" w:hAnsi="Times New Roman"/>
      <w:color w:val="auto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Times New Roman" w:hAnsi="Times New Roman"/>
      <w:color w:val="auto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Times New Roman" w:hAnsi="Times New Roman"/>
      <w:color w:val="auto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Times New Roman" w:hAnsi="Times New Roman"/>
      <w:color w:val="auto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3z0">
    <w:name w:val="WW8Num23z0"/>
    <w:uiPriority w:val="99"/>
    <w:rPr>
      <w:rFonts w:ascii="Times New Roman" w:hAnsi="Times New Roman"/>
      <w:color w:val="auto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3z3">
    <w:name w:val="WW8Num23z3"/>
    <w:uiPriority w:val="99"/>
    <w:rPr>
      <w:rFonts w:ascii="Symbol" w:hAnsi="Symbol"/>
    </w:rPr>
  </w:style>
  <w:style w:type="character" w:customStyle="1" w:styleId="WW8Num24z0">
    <w:name w:val="WW8Num24z0"/>
    <w:uiPriority w:val="99"/>
    <w:rPr>
      <w:rFonts w:ascii="Times New Roman" w:hAnsi="Times New Roman"/>
      <w:color w:val="auto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Times New Roman" w:hAnsi="Times New Roman"/>
      <w:color w:val="auto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Times New Roman" w:hAnsi="Times New Roman"/>
      <w:color w:val="auto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6z3">
    <w:name w:val="WW8Num26z3"/>
    <w:uiPriority w:val="99"/>
    <w:rPr>
      <w:rFonts w:ascii="Symbol" w:hAnsi="Symbol"/>
    </w:rPr>
  </w:style>
  <w:style w:type="character" w:customStyle="1" w:styleId="WW8Num27z0">
    <w:name w:val="WW8Num27z0"/>
    <w:uiPriority w:val="99"/>
    <w:rPr>
      <w:rFonts w:ascii="Times New Roman" w:hAnsi="Times New Roman"/>
      <w:color w:val="auto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7z3">
    <w:name w:val="WW8Num27z3"/>
    <w:uiPriority w:val="99"/>
    <w:rPr>
      <w:rFonts w:ascii="Symbol" w:hAnsi="Symbol"/>
    </w:rPr>
  </w:style>
  <w:style w:type="character" w:customStyle="1" w:styleId="WW8Num28z0">
    <w:name w:val="WW8Num28z0"/>
    <w:uiPriority w:val="99"/>
    <w:rPr>
      <w:rFonts w:ascii="Times New Roman" w:hAnsi="Times New Roman"/>
      <w:color w:val="auto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Times New Roman" w:hAnsi="Times New Roman"/>
      <w:color w:val="auto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29z5">
    <w:name w:val="WW8Num29z5"/>
    <w:uiPriority w:val="99"/>
    <w:rPr>
      <w:rFonts w:ascii="Wingdings" w:hAnsi="Wingdings"/>
    </w:rPr>
  </w:style>
  <w:style w:type="character" w:customStyle="1" w:styleId="WW8Num30z0">
    <w:name w:val="WW8Num30z0"/>
    <w:uiPriority w:val="99"/>
    <w:rPr>
      <w:rFonts w:ascii="Times New Roman" w:hAnsi="Times New Roman"/>
      <w:color w:val="auto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3">
    <w:name w:val="WW8Num30z3"/>
    <w:uiPriority w:val="99"/>
    <w:rPr>
      <w:rFonts w:ascii="Symbol" w:hAnsi="Symbol"/>
    </w:rPr>
  </w:style>
  <w:style w:type="character" w:customStyle="1" w:styleId="WW8Num31z0">
    <w:name w:val="WW8Num31z0"/>
    <w:uiPriority w:val="99"/>
    <w:rPr>
      <w:rFonts w:ascii="Times New Roman" w:hAnsi="Times New Roman"/>
      <w:color w:val="auto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2z0">
    <w:name w:val="WW8Num32z0"/>
    <w:uiPriority w:val="99"/>
    <w:rPr>
      <w:rFonts w:ascii="Times New Roman" w:hAnsi="Times New Roman"/>
      <w:color w:val="auto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Times New Roman" w:hAnsi="Times New Roman"/>
      <w:color w:val="auto"/>
    </w:rPr>
  </w:style>
  <w:style w:type="character" w:customStyle="1" w:styleId="WW8Num33z1">
    <w:name w:val="WW8Num33z1"/>
    <w:uiPriority w:val="99"/>
    <w:rPr>
      <w:rFonts w:ascii="Courier New" w:hAnsi="Courier New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3">
    <w:name w:val="WW8Num33z3"/>
    <w:uiPriority w:val="99"/>
    <w:rPr>
      <w:rFonts w:ascii="Symbol" w:hAnsi="Symbol"/>
    </w:rPr>
  </w:style>
  <w:style w:type="character" w:customStyle="1" w:styleId="WW8Num34z0">
    <w:name w:val="WW8Num34z0"/>
    <w:uiPriority w:val="99"/>
    <w:rPr>
      <w:rFonts w:ascii="Times New Roman" w:hAnsi="Times New Roman"/>
      <w:color w:val="auto"/>
    </w:rPr>
  </w:style>
  <w:style w:type="character" w:customStyle="1" w:styleId="WW8Num34z1">
    <w:name w:val="WW8Num34z1"/>
    <w:uiPriority w:val="99"/>
    <w:rPr>
      <w:rFonts w:ascii="Courier New" w:hAnsi="Courier New"/>
    </w:rPr>
  </w:style>
  <w:style w:type="character" w:customStyle="1" w:styleId="WW8Num34z3">
    <w:name w:val="WW8Num34z3"/>
    <w:uiPriority w:val="99"/>
    <w:rPr>
      <w:rFonts w:ascii="Symbol" w:hAnsi="Symbol"/>
    </w:rPr>
  </w:style>
  <w:style w:type="character" w:customStyle="1" w:styleId="WW8Num34z5">
    <w:name w:val="WW8Num34z5"/>
    <w:uiPriority w:val="99"/>
    <w:rPr>
      <w:rFonts w:ascii="Wingdings" w:hAnsi="Wingdings"/>
    </w:rPr>
  </w:style>
  <w:style w:type="character" w:customStyle="1" w:styleId="WW8Num35z0">
    <w:name w:val="WW8Num35z0"/>
    <w:uiPriority w:val="99"/>
    <w:rPr>
      <w:rFonts w:ascii="Times New Roman" w:hAnsi="Times New Roman"/>
      <w:color w:val="auto"/>
    </w:rPr>
  </w:style>
  <w:style w:type="character" w:customStyle="1" w:styleId="WW8Num35z2">
    <w:name w:val="WW8Num35z2"/>
    <w:uiPriority w:val="99"/>
    <w:rPr>
      <w:rFonts w:ascii="Wingdings" w:hAnsi="Wingdings"/>
    </w:rPr>
  </w:style>
  <w:style w:type="character" w:customStyle="1" w:styleId="WW8Num35z3">
    <w:name w:val="WW8Num35z3"/>
    <w:uiPriority w:val="99"/>
    <w:rPr>
      <w:rFonts w:ascii="Symbol" w:hAnsi="Symbol"/>
    </w:rPr>
  </w:style>
  <w:style w:type="character" w:customStyle="1" w:styleId="WW8Num35z4">
    <w:name w:val="WW8Num35z4"/>
    <w:uiPriority w:val="99"/>
    <w:rPr>
      <w:rFonts w:ascii="Courier New" w:hAnsi="Courier New"/>
    </w:rPr>
  </w:style>
  <w:style w:type="character" w:customStyle="1" w:styleId="WW8Num36z1">
    <w:name w:val="WW8Num36z1"/>
    <w:uiPriority w:val="99"/>
    <w:rPr>
      <w:b/>
      <w:smallCaps/>
      <w:sz w:val="28"/>
      <w:lang/>
    </w:rPr>
  </w:style>
  <w:style w:type="character" w:customStyle="1" w:styleId="WW8Num36z2">
    <w:name w:val="WW8Num36z2"/>
    <w:uiPriority w:val="99"/>
    <w:rPr>
      <w:rFonts w:ascii="Times New Roman" w:hAnsi="Times New Roman"/>
      <w:b/>
      <w:spacing w:val="0"/>
      <w:kern w:val="1"/>
      <w:position w:val="0"/>
      <w:sz w:val="24"/>
      <w:u w:val="none"/>
      <w:vertAlign w:val="baseline"/>
      <w:em w:val="none"/>
      <w:lang/>
    </w:rPr>
  </w:style>
  <w:style w:type="character" w:customStyle="1" w:styleId="WW8Num37z0">
    <w:name w:val="WW8Num37z0"/>
    <w:uiPriority w:val="99"/>
    <w:rPr>
      <w:rFonts w:ascii="Times New Roman" w:hAnsi="Times New Roman"/>
      <w:color w:val="auto"/>
    </w:rPr>
  </w:style>
  <w:style w:type="character" w:customStyle="1" w:styleId="WW8Num37z1">
    <w:name w:val="WW8Num37z1"/>
    <w:uiPriority w:val="99"/>
    <w:rPr>
      <w:rFonts w:ascii="Courier New" w:hAnsi="Courier New"/>
    </w:rPr>
  </w:style>
  <w:style w:type="character" w:customStyle="1" w:styleId="WW8Num37z2">
    <w:name w:val="WW8Num37z2"/>
    <w:uiPriority w:val="99"/>
    <w:rPr>
      <w:rFonts w:ascii="Wingdings" w:hAnsi="Wingdings"/>
    </w:rPr>
  </w:style>
  <w:style w:type="character" w:customStyle="1" w:styleId="WW8Num37z3">
    <w:name w:val="WW8Num37z3"/>
    <w:uiPriority w:val="99"/>
    <w:rPr>
      <w:rFonts w:ascii="Symbol" w:hAnsi="Symbol"/>
    </w:rPr>
  </w:style>
  <w:style w:type="character" w:customStyle="1" w:styleId="WW8Num38z0">
    <w:name w:val="WW8Num38z0"/>
    <w:uiPriority w:val="99"/>
    <w:rPr>
      <w:rFonts w:ascii="Times New Roman" w:hAnsi="Times New Roman"/>
      <w:color w:val="auto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38z3">
    <w:name w:val="WW8Num38z3"/>
    <w:uiPriority w:val="99"/>
    <w:rPr>
      <w:rFonts w:ascii="Symbol" w:hAnsi="Symbol"/>
    </w:rPr>
  </w:style>
  <w:style w:type="character" w:customStyle="1" w:styleId="WW8Num39z0">
    <w:name w:val="WW8Num39z0"/>
    <w:uiPriority w:val="99"/>
    <w:rPr>
      <w:b/>
    </w:rPr>
  </w:style>
  <w:style w:type="character" w:customStyle="1" w:styleId="WW8Num40z0">
    <w:name w:val="WW8Num40z0"/>
    <w:uiPriority w:val="99"/>
    <w:rPr>
      <w:rFonts w:ascii="Times New Roman" w:hAnsi="Times New Roman"/>
      <w:color w:val="auto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42z0">
    <w:name w:val="WW8Num42z0"/>
    <w:uiPriority w:val="99"/>
    <w:rPr>
      <w:b/>
    </w:rPr>
  </w:style>
  <w:style w:type="character" w:customStyle="1" w:styleId="WW8Num43z0">
    <w:name w:val="WW8Num43z0"/>
    <w:uiPriority w:val="99"/>
    <w:rPr>
      <w:rFonts w:ascii="Times New Roman" w:hAnsi="Times New Roman"/>
      <w:color w:val="auto"/>
    </w:rPr>
  </w:style>
  <w:style w:type="character" w:customStyle="1" w:styleId="WW8Num43z1">
    <w:name w:val="WW8Num43z1"/>
    <w:uiPriority w:val="99"/>
    <w:rPr>
      <w:rFonts w:ascii="Courier New" w:hAnsi="Courier New"/>
    </w:rPr>
  </w:style>
  <w:style w:type="character" w:customStyle="1" w:styleId="WW8Num43z2">
    <w:name w:val="WW8Num43z2"/>
    <w:uiPriority w:val="99"/>
    <w:rPr>
      <w:rFonts w:ascii="Wingdings" w:hAnsi="Wingdings"/>
    </w:rPr>
  </w:style>
  <w:style w:type="character" w:customStyle="1" w:styleId="WW8Num43z3">
    <w:name w:val="WW8Num43z3"/>
    <w:uiPriority w:val="99"/>
    <w:rPr>
      <w:rFonts w:ascii="Symbol" w:hAnsi="Symbol"/>
    </w:rPr>
  </w:style>
  <w:style w:type="character" w:customStyle="1" w:styleId="WW8Num44z0">
    <w:name w:val="WW8Num44z0"/>
    <w:uiPriority w:val="99"/>
    <w:rPr>
      <w:rFonts w:ascii="Times New Roman" w:hAnsi="Times New Roman"/>
      <w:color w:val="auto"/>
    </w:rPr>
  </w:style>
  <w:style w:type="character" w:customStyle="1" w:styleId="WW8Num44z1">
    <w:name w:val="WW8Num44z1"/>
    <w:uiPriority w:val="99"/>
    <w:rPr>
      <w:rFonts w:ascii="Courier New" w:hAnsi="Courier New"/>
    </w:rPr>
  </w:style>
  <w:style w:type="character" w:customStyle="1" w:styleId="WW8Num44z2">
    <w:name w:val="WW8Num44z2"/>
    <w:uiPriority w:val="99"/>
    <w:rPr>
      <w:rFonts w:ascii="Wingdings" w:hAnsi="Wingdings"/>
    </w:rPr>
  </w:style>
  <w:style w:type="character" w:customStyle="1" w:styleId="WW8Num44z3">
    <w:name w:val="WW8Num44z3"/>
    <w:uiPriority w:val="99"/>
    <w:rPr>
      <w:rFonts w:ascii="Symbol" w:hAnsi="Symbol"/>
    </w:rPr>
  </w:style>
  <w:style w:type="character" w:customStyle="1" w:styleId="WW8Num45z0">
    <w:name w:val="WW8Num45z0"/>
    <w:uiPriority w:val="99"/>
    <w:rPr>
      <w:rFonts w:ascii="Times New Roman" w:hAnsi="Times New Roman"/>
      <w:color w:val="auto"/>
    </w:rPr>
  </w:style>
  <w:style w:type="character" w:customStyle="1" w:styleId="WW8Num45z1">
    <w:name w:val="WW8Num45z1"/>
    <w:uiPriority w:val="99"/>
    <w:rPr>
      <w:rFonts w:ascii="Courier New" w:hAnsi="Courier New"/>
    </w:rPr>
  </w:style>
  <w:style w:type="character" w:customStyle="1" w:styleId="WW8Num45z2">
    <w:name w:val="WW8Num45z2"/>
    <w:uiPriority w:val="99"/>
    <w:rPr>
      <w:rFonts w:ascii="Wingdings" w:hAnsi="Wingdings"/>
    </w:rPr>
  </w:style>
  <w:style w:type="character" w:customStyle="1" w:styleId="WW8Num45z3">
    <w:name w:val="WW8Num45z3"/>
    <w:uiPriority w:val="99"/>
    <w:rPr>
      <w:rFonts w:ascii="Symbol" w:hAnsi="Symbol"/>
    </w:rPr>
  </w:style>
  <w:style w:type="character" w:customStyle="1" w:styleId="WW8Num46z0">
    <w:name w:val="WW8Num46z0"/>
    <w:uiPriority w:val="99"/>
    <w:rPr>
      <w:rFonts w:ascii="Times New Roman" w:hAnsi="Times New Roman"/>
      <w:color w:val="auto"/>
    </w:rPr>
  </w:style>
  <w:style w:type="character" w:customStyle="1" w:styleId="WW8Num46z1">
    <w:name w:val="WW8Num46z1"/>
    <w:uiPriority w:val="99"/>
    <w:rPr>
      <w:rFonts w:ascii="Courier New" w:hAnsi="Courier New"/>
    </w:rPr>
  </w:style>
  <w:style w:type="character" w:customStyle="1" w:styleId="WW8Num46z2">
    <w:name w:val="WW8Num46z2"/>
    <w:uiPriority w:val="99"/>
    <w:rPr>
      <w:rFonts w:ascii="Wingdings" w:hAnsi="Wingdings"/>
    </w:rPr>
  </w:style>
  <w:style w:type="character" w:customStyle="1" w:styleId="WW8Num46z3">
    <w:name w:val="WW8Num46z3"/>
    <w:uiPriority w:val="99"/>
    <w:rPr>
      <w:rFonts w:ascii="Symbol" w:hAnsi="Symbol"/>
    </w:rPr>
  </w:style>
  <w:style w:type="character" w:customStyle="1" w:styleId="WW8Num47z0">
    <w:name w:val="WW8Num47z0"/>
    <w:uiPriority w:val="99"/>
    <w:rPr>
      <w:rFonts w:ascii="Times New Roman" w:hAnsi="Times New Roman"/>
      <w:color w:val="auto"/>
    </w:rPr>
  </w:style>
  <w:style w:type="character" w:customStyle="1" w:styleId="WW8Num47z1">
    <w:name w:val="WW8Num47z1"/>
    <w:uiPriority w:val="99"/>
    <w:rPr>
      <w:rFonts w:ascii="Courier New" w:hAnsi="Courier New"/>
    </w:rPr>
  </w:style>
  <w:style w:type="character" w:customStyle="1" w:styleId="WW8Num47z2">
    <w:name w:val="WW8Num47z2"/>
    <w:uiPriority w:val="99"/>
    <w:rPr>
      <w:rFonts w:ascii="Wingdings" w:hAnsi="Wingdings"/>
    </w:rPr>
  </w:style>
  <w:style w:type="character" w:customStyle="1" w:styleId="WW8Num47z3">
    <w:name w:val="WW8Num47z3"/>
    <w:uiPriority w:val="99"/>
    <w:rPr>
      <w:rFonts w:ascii="Symbol" w:hAnsi="Symbol"/>
    </w:rPr>
  </w:style>
  <w:style w:type="character" w:customStyle="1" w:styleId="WW8Num48z0">
    <w:name w:val="WW8Num48z0"/>
    <w:uiPriority w:val="99"/>
    <w:rPr>
      <w:rFonts w:ascii="Times New Roman" w:hAnsi="Times New Roman"/>
      <w:color w:val="auto"/>
    </w:rPr>
  </w:style>
  <w:style w:type="character" w:customStyle="1" w:styleId="WW8Num48z1">
    <w:name w:val="WW8Num48z1"/>
    <w:uiPriority w:val="99"/>
    <w:rPr>
      <w:rFonts w:ascii="Courier New" w:hAnsi="Courier New"/>
    </w:rPr>
  </w:style>
  <w:style w:type="character" w:customStyle="1" w:styleId="WW8Num48z2">
    <w:name w:val="WW8Num48z2"/>
    <w:uiPriority w:val="99"/>
    <w:rPr>
      <w:rFonts w:ascii="Wingdings" w:hAnsi="Wingdings"/>
    </w:rPr>
  </w:style>
  <w:style w:type="character" w:customStyle="1" w:styleId="WW8Num48z3">
    <w:name w:val="WW8Num48z3"/>
    <w:uiPriority w:val="99"/>
    <w:rPr>
      <w:rFonts w:ascii="Symbol" w:hAnsi="Symbol"/>
    </w:rPr>
  </w:style>
  <w:style w:type="character" w:customStyle="1" w:styleId="WW8Num49z0">
    <w:name w:val="WW8Num49z0"/>
    <w:uiPriority w:val="99"/>
    <w:rPr>
      <w:rFonts w:ascii="Times New Roman" w:hAnsi="Times New Roman"/>
      <w:color w:val="auto"/>
    </w:rPr>
  </w:style>
  <w:style w:type="character" w:customStyle="1" w:styleId="WW8Num49z1">
    <w:name w:val="WW8Num49z1"/>
    <w:uiPriority w:val="99"/>
    <w:rPr>
      <w:rFonts w:ascii="Courier New" w:hAnsi="Courier New"/>
    </w:rPr>
  </w:style>
  <w:style w:type="character" w:customStyle="1" w:styleId="WW8Num49z2">
    <w:name w:val="WW8Num49z2"/>
    <w:uiPriority w:val="99"/>
    <w:rPr>
      <w:rFonts w:ascii="Wingdings" w:hAnsi="Wingdings"/>
    </w:rPr>
  </w:style>
  <w:style w:type="character" w:customStyle="1" w:styleId="WW8Num49z3">
    <w:name w:val="WW8Num49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ascii="Times New Roman" w:hAnsi="Times New Roman"/>
      <w:color w:val="auto"/>
    </w:rPr>
  </w:style>
  <w:style w:type="character" w:customStyle="1" w:styleId="WW8Num50z1">
    <w:name w:val="WW8Num50z1"/>
    <w:uiPriority w:val="99"/>
    <w:rPr>
      <w:rFonts w:ascii="Courier New" w:hAnsi="Courier New"/>
    </w:rPr>
  </w:style>
  <w:style w:type="character" w:customStyle="1" w:styleId="WW8Num50z2">
    <w:name w:val="WW8Num50z2"/>
    <w:uiPriority w:val="99"/>
    <w:rPr>
      <w:rFonts w:ascii="Wingdings" w:hAnsi="Wingdings"/>
    </w:rPr>
  </w:style>
  <w:style w:type="character" w:customStyle="1" w:styleId="WW8Num50z3">
    <w:name w:val="WW8Num50z3"/>
    <w:uiPriority w:val="99"/>
    <w:rPr>
      <w:rFonts w:ascii="Symbol" w:hAnsi="Symbol"/>
    </w:rPr>
  </w:style>
  <w:style w:type="character" w:customStyle="1" w:styleId="WW8Num51z0">
    <w:name w:val="WW8Num51z0"/>
    <w:uiPriority w:val="99"/>
    <w:rPr>
      <w:rFonts w:ascii="Times New Roman" w:hAnsi="Times New Roman"/>
      <w:color w:val="auto"/>
    </w:rPr>
  </w:style>
  <w:style w:type="character" w:customStyle="1" w:styleId="WW8Num51z1">
    <w:name w:val="WW8Num51z1"/>
    <w:uiPriority w:val="99"/>
    <w:rPr>
      <w:rFonts w:ascii="Courier New" w:hAnsi="Courier New"/>
    </w:rPr>
  </w:style>
  <w:style w:type="character" w:customStyle="1" w:styleId="WW8Num51z2">
    <w:name w:val="WW8Num51z2"/>
    <w:uiPriority w:val="99"/>
    <w:rPr>
      <w:rFonts w:ascii="Wingdings" w:hAnsi="Wingdings"/>
    </w:rPr>
  </w:style>
  <w:style w:type="character" w:customStyle="1" w:styleId="WW8Num51z3">
    <w:name w:val="WW8Num51z3"/>
    <w:uiPriority w:val="99"/>
    <w:rPr>
      <w:rFonts w:ascii="Symbol" w:hAnsi="Symbol"/>
    </w:rPr>
  </w:style>
  <w:style w:type="character" w:customStyle="1" w:styleId="1">
    <w:name w:val="Основной шрифт абзаца1"/>
    <w:uiPriority w:val="99"/>
  </w:style>
  <w:style w:type="character" w:customStyle="1" w:styleId="12">
    <w:name w:val="Стиль 12 пт"/>
    <w:uiPriority w:val="99"/>
    <w:rPr>
      <w:sz w:val="24"/>
    </w:rPr>
  </w:style>
  <w:style w:type="character" w:customStyle="1" w:styleId="a">
    <w:name w:val="Текст Знак"/>
    <w:uiPriority w:val="99"/>
    <w:rPr>
      <w:rFonts w:ascii="Courier New" w:hAnsi="Courier New"/>
      <w:lang w:val="ru-RU"/>
    </w:rPr>
  </w:style>
  <w:style w:type="character" w:customStyle="1" w:styleId="a0">
    <w:name w:val="Цветовое выделение"/>
    <w:uiPriority w:val="99"/>
    <w:rPr>
      <w:b/>
      <w:color w:val="000080"/>
    </w:rPr>
  </w:style>
  <w:style w:type="character" w:customStyle="1" w:styleId="a1">
    <w:name w:val="Гипертекстовая ссылка"/>
    <w:uiPriority w:val="99"/>
    <w:rPr>
      <w:b/>
      <w:color w:val="008000"/>
    </w:rPr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44AA"/>
      <w:u w:val="single"/>
    </w:rPr>
  </w:style>
  <w:style w:type="character" w:customStyle="1" w:styleId="10">
    <w:name w:val="Знак Знак10"/>
    <w:uiPriority w:val="99"/>
    <w:rPr>
      <w:rFonts w:ascii="Courier New" w:hAnsi="Courier New"/>
      <w:lang w:val="ru-RU"/>
    </w:rPr>
  </w:style>
  <w:style w:type="character" w:customStyle="1" w:styleId="S">
    <w:name w:val="S_Обычный Знак"/>
    <w:uiPriority w:val="99"/>
    <w:rPr>
      <w:sz w:val="24"/>
      <w:lang w:val="ru-RU"/>
    </w:rPr>
  </w:style>
  <w:style w:type="character" w:customStyle="1" w:styleId="a2">
    <w:name w:val="Без интервала Знак"/>
    <w:uiPriority w:val="99"/>
    <w:rPr>
      <w:rFonts w:eastAsia="Times New Roman"/>
      <w:sz w:val="24"/>
    </w:rPr>
  </w:style>
  <w:style w:type="character" w:customStyle="1" w:styleId="5">
    <w:name w:val="Заголовок 5 Знак"/>
    <w:uiPriority w:val="99"/>
    <w:rPr>
      <w:rFonts w:ascii="Calibri" w:eastAsia="Times New Roman" w:hAnsi="Calibri"/>
      <w:b/>
      <w:i/>
      <w:sz w:val="26"/>
    </w:rPr>
  </w:style>
  <w:style w:type="character" w:customStyle="1" w:styleId="6">
    <w:name w:val="Заголовок 6 Знак"/>
    <w:uiPriority w:val="99"/>
    <w:rPr>
      <w:rFonts w:ascii="Calibri" w:eastAsia="Times New Roman" w:hAnsi="Calibri"/>
      <w:b/>
      <w:sz w:val="22"/>
    </w:rPr>
  </w:style>
  <w:style w:type="character" w:customStyle="1" w:styleId="7">
    <w:name w:val="Заголовок 7 Знак"/>
    <w:uiPriority w:val="99"/>
    <w:rPr>
      <w:rFonts w:ascii="Calibri" w:eastAsia="Times New Roman" w:hAnsi="Calibri"/>
      <w:sz w:val="24"/>
    </w:rPr>
  </w:style>
  <w:style w:type="character" w:customStyle="1" w:styleId="8">
    <w:name w:val="Заголовок 8 Знак"/>
    <w:uiPriority w:val="99"/>
    <w:rPr>
      <w:rFonts w:ascii="Calibri" w:eastAsia="Times New Roman" w:hAnsi="Calibri"/>
      <w:i/>
      <w:sz w:val="24"/>
    </w:rPr>
  </w:style>
  <w:style w:type="character" w:customStyle="1" w:styleId="9">
    <w:name w:val="Заголовок 9 Знак"/>
    <w:uiPriority w:val="99"/>
    <w:rPr>
      <w:rFonts w:ascii="Cambria" w:eastAsia="Times New Roman" w:hAnsi="Cambria"/>
      <w:sz w:val="22"/>
    </w:rPr>
  </w:style>
  <w:style w:type="character" w:customStyle="1" w:styleId="apple-converted-space">
    <w:name w:val="apple-converted-space"/>
    <w:basedOn w:val="1"/>
    <w:uiPriority w:val="99"/>
    <w:rPr>
      <w:rFonts w:cs="Times New Roman"/>
    </w:rPr>
  </w:style>
  <w:style w:type="character" w:customStyle="1" w:styleId="a3">
    <w:name w:val="Нижний колонтитул Знак"/>
    <w:uiPriority w:val="99"/>
    <w:rPr>
      <w:sz w:val="24"/>
    </w:rPr>
  </w:style>
  <w:style w:type="character" w:customStyle="1" w:styleId="a4">
    <w:name w:val="Основной текст_"/>
    <w:uiPriority w:val="99"/>
    <w:rPr>
      <w:sz w:val="26"/>
      <w:shd w:val="clear" w:color="auto" w:fill="FFFFFF"/>
    </w:rPr>
  </w:style>
  <w:style w:type="paragraph" w:customStyle="1" w:styleId="a5">
    <w:name w:val="Заголовок"/>
    <w:basedOn w:val="Normal"/>
    <w:next w:val="BodyText"/>
    <w:uiPriority w:val="99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88E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88E"/>
    <w:rPr>
      <w:rFonts w:ascii="Courier New" w:hAnsi="Courier New" w:cs="Courier New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88E"/>
    <w:rPr>
      <w:sz w:val="24"/>
      <w:szCs w:val="24"/>
      <w:lang w:eastAsia="zh-CN"/>
    </w:rPr>
  </w:style>
  <w:style w:type="paragraph" w:customStyle="1" w:styleId="ConsNormal">
    <w:name w:val="ConsNormal"/>
    <w:uiPriority w:val="9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6">
    <w:name w:val="МОЕ"/>
    <w:basedOn w:val="Normal"/>
    <w:uiPriority w:val="99"/>
    <w:pPr>
      <w:ind w:firstLine="709"/>
      <w:jc w:val="both"/>
    </w:pPr>
    <w:rPr>
      <w:spacing w:val="10"/>
      <w:sz w:val="28"/>
      <w:szCs w:val="28"/>
    </w:rPr>
  </w:style>
  <w:style w:type="paragraph" w:customStyle="1" w:styleId="a7">
    <w:name w:val="основной"/>
    <w:basedOn w:val="Normal"/>
    <w:uiPriority w:val="99"/>
    <w:pPr>
      <w:keepNext/>
      <w:suppressAutoHyphens/>
    </w:pPr>
    <w:rPr>
      <w:rFonts w:ascii="Arial" w:hAnsi="Arial" w:cs="Arial"/>
      <w:kern w:val="1"/>
    </w:rPr>
  </w:style>
  <w:style w:type="paragraph" w:customStyle="1" w:styleId="a8">
    <w:name w:val="Знак Знак Знак Знак Знак Знак"/>
    <w:basedOn w:val="Normal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uiPriority w:val="99"/>
    <w:pPr>
      <w:widowControl w:val="0"/>
      <w:suppressAutoHyphens/>
    </w:pPr>
    <w:rPr>
      <w:sz w:val="20"/>
      <w:szCs w:val="20"/>
      <w:lang w:eastAsia="zh-CN"/>
    </w:rPr>
  </w:style>
  <w:style w:type="paragraph" w:customStyle="1" w:styleId="13">
    <w:name w:val="Текст1"/>
    <w:basedOn w:val="Normal"/>
    <w:uiPriority w:val="9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nienie">
    <w:name w:val="nienie"/>
    <w:basedOn w:val="Iauiue"/>
    <w:uiPriority w:val="99"/>
    <w:pPr>
      <w:keepLines/>
      <w:suppressAutoHyphens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9">
    <w:name w:val="Заголовок статьи"/>
    <w:basedOn w:val="Normal"/>
    <w:next w:val="Normal"/>
    <w:uiPriority w:val="99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sid w:val="00D7788E"/>
    <w:rPr>
      <w:sz w:val="24"/>
      <w:szCs w:val="24"/>
      <w:lang w:eastAsia="zh-CN"/>
    </w:rPr>
  </w:style>
  <w:style w:type="paragraph" w:customStyle="1" w:styleId="aa">
    <w:name w:val="Зоны"/>
    <w:basedOn w:val="Normal"/>
    <w:uiPriority w:val="99"/>
    <w:pPr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b">
    <w:name w:val="ВидыДеятельности"/>
    <w:basedOn w:val="Normal"/>
    <w:uiPriority w:val="99"/>
    <w:pPr>
      <w:numPr>
        <w:numId w:val="2"/>
      </w:numPr>
      <w:tabs>
        <w:tab w:val="left" w:pos="851"/>
      </w:tabs>
      <w:spacing w:after="80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Normal"/>
    <w:uiPriority w:val="99"/>
    <w:pPr>
      <w:spacing w:after="240"/>
    </w:pPr>
    <w:rPr>
      <w:i/>
      <w:iCs/>
      <w:color w:val="939756"/>
      <w:sz w:val="18"/>
      <w:szCs w:val="18"/>
    </w:rPr>
  </w:style>
  <w:style w:type="paragraph" w:customStyle="1" w:styleId="ac">
    <w:name w:val="Раздел"/>
    <w:basedOn w:val="Normal"/>
    <w:uiPriority w:val="99"/>
    <w:pPr>
      <w:ind w:left="720"/>
    </w:pPr>
    <w:rPr>
      <w:b/>
    </w:rPr>
  </w:style>
  <w:style w:type="paragraph" w:customStyle="1" w:styleId="ad">
    <w:name w:val="Генплан"/>
    <w:basedOn w:val="Normal"/>
    <w:uiPriority w:val="99"/>
    <w:pPr>
      <w:spacing w:line="360" w:lineRule="auto"/>
      <w:jc w:val="center"/>
    </w:pPr>
    <w:rPr>
      <w:b/>
      <w:sz w:val="32"/>
      <w:szCs w:val="28"/>
    </w:rPr>
  </w:style>
  <w:style w:type="paragraph" w:customStyle="1" w:styleId="S0">
    <w:name w:val="S_Обычный в таблице"/>
    <w:basedOn w:val="Normal"/>
    <w:uiPriority w:val="99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sid w:val="00D7788E"/>
    <w:rPr>
      <w:sz w:val="24"/>
      <w:szCs w:val="24"/>
      <w:lang w:eastAsia="zh-CN"/>
    </w:rPr>
  </w:style>
  <w:style w:type="paragraph" w:styleId="TOC1">
    <w:name w:val="toc 1"/>
    <w:basedOn w:val="Normal"/>
    <w:next w:val="Normal"/>
    <w:uiPriority w:val="99"/>
    <w:pPr>
      <w:jc w:val="both"/>
    </w:pPr>
    <w:rPr>
      <w:b/>
      <w:caps/>
    </w:rPr>
  </w:style>
  <w:style w:type="paragraph" w:styleId="TOC2">
    <w:name w:val="toc 2"/>
    <w:basedOn w:val="Normal"/>
    <w:next w:val="Normal"/>
    <w:uiPriority w:val="99"/>
    <w:pPr>
      <w:jc w:val="both"/>
    </w:pPr>
    <w:rPr>
      <w:smallCaps/>
    </w:rPr>
  </w:style>
  <w:style w:type="paragraph" w:styleId="TOC3">
    <w:name w:val="toc 3"/>
    <w:basedOn w:val="Normal"/>
    <w:next w:val="Normal"/>
    <w:uiPriority w:val="99"/>
    <w:pPr>
      <w:ind w:left="567"/>
      <w:jc w:val="both"/>
    </w:pPr>
  </w:style>
  <w:style w:type="paragraph" w:styleId="TOC4">
    <w:name w:val="toc 4"/>
    <w:basedOn w:val="Normal"/>
    <w:next w:val="Normal"/>
    <w:uiPriority w:val="99"/>
    <w:pPr>
      <w:ind w:left="567"/>
      <w:jc w:val="both"/>
    </w:pPr>
    <w:rPr>
      <w:i/>
      <w:sz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8E"/>
    <w:rPr>
      <w:sz w:val="0"/>
      <w:szCs w:val="0"/>
      <w:lang w:eastAsia="zh-CN"/>
    </w:rPr>
  </w:style>
  <w:style w:type="paragraph" w:customStyle="1" w:styleId="80">
    <w:name w:val="Стиль8"/>
    <w:basedOn w:val="Normal"/>
    <w:uiPriority w:val="99"/>
    <w:pPr>
      <w:ind w:firstLine="567"/>
      <w:jc w:val="both"/>
    </w:pPr>
    <w:rPr>
      <w:rFonts w:ascii="Calibri" w:hAnsi="Calibri" w:cs="Calibri"/>
    </w:rPr>
  </w:style>
  <w:style w:type="paragraph" w:customStyle="1" w:styleId="S1">
    <w:name w:val="S_Обычный"/>
    <w:basedOn w:val="Normal"/>
    <w:uiPriority w:val="99"/>
    <w:pPr>
      <w:spacing w:line="360" w:lineRule="auto"/>
      <w:ind w:firstLine="709"/>
      <w:jc w:val="both"/>
    </w:pPr>
  </w:style>
  <w:style w:type="paragraph" w:customStyle="1" w:styleId="ae">
    <w:name w:val="Без интервала"/>
    <w:uiPriority w:val="99"/>
    <w:pPr>
      <w:suppressAutoHyphens/>
    </w:pPr>
    <w:rPr>
      <w:sz w:val="24"/>
      <w:szCs w:val="20"/>
      <w:lang w:eastAsia="zh-CN"/>
    </w:rPr>
  </w:style>
  <w:style w:type="paragraph" w:customStyle="1" w:styleId="WW-">
    <w:name w:val="WW-Заголовок"/>
    <w:basedOn w:val="Heading3"/>
    <w:uiPriority w:val="99"/>
    <w:pPr>
      <w:numPr>
        <w:ilvl w:val="0"/>
        <w:numId w:val="0"/>
      </w:numPr>
    </w:p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">
    <w:name w:val="Основной текст2"/>
    <w:basedOn w:val="Normal"/>
    <w:uiPriority w:val="99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paragraph" w:customStyle="1" w:styleId="af">
    <w:name w:val="Содержимое таблицы"/>
    <w:basedOn w:val="Normal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EB03F8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EB03F8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  <w:lang w:eastAsia="ru-RU"/>
    </w:rPr>
  </w:style>
  <w:style w:type="character" w:customStyle="1" w:styleId="WW8Num1z3">
    <w:name w:val="WW8Num1z3"/>
    <w:uiPriority w:val="99"/>
    <w:rsid w:val="005A48CB"/>
    <w:rPr>
      <w:rFonts w:ascii="Times New Roman" w:hAnsi="Times New Roman"/>
      <w:b/>
      <w:spacing w:val="0"/>
      <w:kern w:val="1"/>
      <w:position w:val="0"/>
      <w:sz w:val="24"/>
      <w:u w:val="none"/>
      <w:vertAlign w:val="baseline"/>
      <w:em w:val="none"/>
      <w:lang/>
    </w:rPr>
  </w:style>
  <w:style w:type="character" w:customStyle="1" w:styleId="WW8Num8z0">
    <w:name w:val="WW8Num8z0"/>
    <w:uiPriority w:val="99"/>
    <w:rsid w:val="005A48CB"/>
    <w:rPr>
      <w:rFonts w:ascii="Times New Roman" w:hAnsi="Times New Roman"/>
      <w:color w:val="auto"/>
    </w:rPr>
  </w:style>
  <w:style w:type="character" w:customStyle="1" w:styleId="WW8Num13z0">
    <w:name w:val="WW8Num13z0"/>
    <w:uiPriority w:val="99"/>
    <w:rsid w:val="005A48CB"/>
    <w:rPr>
      <w:rFonts w:ascii="Times New Roman" w:hAnsi="Times New Roman"/>
      <w:color w:val="auto"/>
    </w:rPr>
  </w:style>
  <w:style w:type="character" w:customStyle="1" w:styleId="WW8Num14z5">
    <w:name w:val="WW8Num14z5"/>
    <w:uiPriority w:val="99"/>
    <w:rsid w:val="005A48C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A48CB"/>
  </w:style>
  <w:style w:type="character" w:customStyle="1" w:styleId="af1">
    <w:name w:val="Ссылка указателя"/>
    <w:uiPriority w:val="99"/>
    <w:rsid w:val="005A48CB"/>
  </w:style>
  <w:style w:type="paragraph" w:styleId="TOC5">
    <w:name w:val="toc 5"/>
    <w:basedOn w:val="11"/>
    <w:uiPriority w:val="99"/>
    <w:rsid w:val="005A48CB"/>
    <w:pPr>
      <w:tabs>
        <w:tab w:val="right" w:leader="dot" w:pos="8506"/>
      </w:tabs>
      <w:ind w:left="1132"/>
    </w:pPr>
  </w:style>
  <w:style w:type="paragraph" w:styleId="TOC6">
    <w:name w:val="toc 6"/>
    <w:basedOn w:val="11"/>
    <w:uiPriority w:val="99"/>
    <w:rsid w:val="005A48CB"/>
    <w:pPr>
      <w:tabs>
        <w:tab w:val="right" w:leader="dot" w:pos="8223"/>
      </w:tabs>
      <w:ind w:left="1415"/>
    </w:pPr>
  </w:style>
  <w:style w:type="paragraph" w:styleId="TOC7">
    <w:name w:val="toc 7"/>
    <w:basedOn w:val="11"/>
    <w:uiPriority w:val="99"/>
    <w:rsid w:val="005A48CB"/>
    <w:pPr>
      <w:tabs>
        <w:tab w:val="right" w:leader="dot" w:pos="7940"/>
      </w:tabs>
      <w:ind w:left="1698"/>
    </w:pPr>
  </w:style>
  <w:style w:type="paragraph" w:styleId="TOC8">
    <w:name w:val="toc 8"/>
    <w:basedOn w:val="11"/>
    <w:uiPriority w:val="99"/>
    <w:rsid w:val="005A48CB"/>
    <w:pPr>
      <w:tabs>
        <w:tab w:val="right" w:leader="dot" w:pos="7657"/>
      </w:tabs>
      <w:ind w:left="1981"/>
    </w:pPr>
  </w:style>
  <w:style w:type="paragraph" w:styleId="TOC9">
    <w:name w:val="toc 9"/>
    <w:basedOn w:val="11"/>
    <w:uiPriority w:val="99"/>
    <w:rsid w:val="005A48C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1"/>
    <w:uiPriority w:val="99"/>
    <w:rsid w:val="005A48CB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19061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subject/>
  <dc:creator>NK</dc:creator>
  <cp:keywords/>
  <dc:description/>
  <cp:lastModifiedBy>Mail</cp:lastModifiedBy>
  <cp:revision>2</cp:revision>
  <cp:lastPrinted>2016-11-16T09:03:00Z</cp:lastPrinted>
  <dcterms:created xsi:type="dcterms:W3CDTF">2017-08-29T02:58:00Z</dcterms:created>
  <dcterms:modified xsi:type="dcterms:W3CDTF">2017-08-29T02:58:00Z</dcterms:modified>
</cp:coreProperties>
</file>