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smallCaps/>
          <w:noProof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ООО «Алтайгипрозем»</w:t>
      </w: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b/>
          <w:bCs/>
          <w:smallCaps/>
          <w:sz w:val="36"/>
          <w:szCs w:val="36"/>
        </w:rPr>
      </w:pPr>
      <w:r w:rsidRPr="00AF0080">
        <w:rPr>
          <w:rFonts w:ascii="Times New Roman" w:hAnsi="Times New Roman"/>
          <w:b/>
          <w:bCs/>
          <w:smallCaps/>
          <w:sz w:val="36"/>
          <w:szCs w:val="36"/>
        </w:rPr>
        <w:t>генеральный план</w:t>
      </w:r>
    </w:p>
    <w:p w:rsidR="001D2931" w:rsidRPr="00AF0080" w:rsidRDefault="001D2931" w:rsidP="0044076F">
      <w:pPr>
        <w:pStyle w:val="S6"/>
        <w:widowControl w:val="0"/>
        <w:jc w:val="center"/>
        <w:rPr>
          <w:b/>
          <w:bCs/>
        </w:rPr>
      </w:pPr>
      <w:r w:rsidRPr="00AF0080">
        <w:rPr>
          <w:b/>
          <w:bCs/>
        </w:rPr>
        <w:t>МУНИЦИПАЛЬНОГО ОБРАЗОВАНИЯ СРОСТИНСКИЙ СЕЛЬСОВЕТ</w:t>
      </w:r>
    </w:p>
    <w:p w:rsidR="001D2931" w:rsidRPr="00AF0080" w:rsidRDefault="001D2931" w:rsidP="0044076F">
      <w:pPr>
        <w:pStyle w:val="S6"/>
        <w:widowControl w:val="0"/>
        <w:jc w:val="center"/>
        <w:rPr>
          <w:b/>
          <w:bCs/>
        </w:rPr>
      </w:pPr>
      <w:r w:rsidRPr="00AF0080">
        <w:rPr>
          <w:b/>
          <w:bCs/>
        </w:rPr>
        <w:t>ЕГОРЬЕВСКОГО РАЙОНА АЛТАЙСКОГО КРАЯ</w:t>
      </w: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b/>
          <w:bCs/>
          <w:smallCaps/>
          <w:sz w:val="36"/>
          <w:szCs w:val="36"/>
        </w:rPr>
      </w:pPr>
    </w:p>
    <w:p w:rsidR="001D2931" w:rsidRPr="00AF0080" w:rsidRDefault="001D2931" w:rsidP="0044076F">
      <w:pPr>
        <w:pStyle w:val="S6"/>
        <w:widowControl w:val="0"/>
        <w:jc w:val="center"/>
      </w:pPr>
    </w:p>
    <w:p w:rsidR="001D2931" w:rsidRPr="00AF0080" w:rsidRDefault="001D2931" w:rsidP="0044076F">
      <w:pPr>
        <w:pStyle w:val="S6"/>
        <w:widowControl w:val="0"/>
        <w:jc w:val="center"/>
      </w:pPr>
      <w:r w:rsidRPr="00AF0080">
        <w:t>ПОЯСНИТЕЛЬНАЯ ЗАПИСКА</w:t>
      </w:r>
    </w:p>
    <w:p w:rsidR="001D2931" w:rsidRPr="00AF0080" w:rsidRDefault="001D2931" w:rsidP="0044076F">
      <w:pPr>
        <w:pStyle w:val="S6"/>
        <w:widowControl w:val="0"/>
        <w:jc w:val="center"/>
      </w:pPr>
    </w:p>
    <w:p w:rsidR="001D2931" w:rsidRPr="00AF0080" w:rsidRDefault="001D2931" w:rsidP="0044076F">
      <w:pPr>
        <w:pStyle w:val="S6"/>
        <w:widowControl w:val="0"/>
        <w:jc w:val="center"/>
      </w:pPr>
      <w:r w:rsidRPr="00AF0080">
        <w:t>Том I</w:t>
      </w:r>
      <w:r w:rsidRPr="00AF0080">
        <w:rPr>
          <w:lang w:val="en-US"/>
        </w:rPr>
        <w:t>I</w:t>
      </w:r>
    </w:p>
    <w:p w:rsidR="001D2931" w:rsidRPr="00AF0080" w:rsidRDefault="001D2931" w:rsidP="0044076F">
      <w:pPr>
        <w:pStyle w:val="S6"/>
        <w:widowControl w:val="0"/>
        <w:jc w:val="center"/>
      </w:pPr>
    </w:p>
    <w:p w:rsidR="001D2931" w:rsidRPr="00AF0080" w:rsidRDefault="001D2931" w:rsidP="0044076F">
      <w:pPr>
        <w:pStyle w:val="S6"/>
        <w:widowControl w:val="0"/>
        <w:jc w:val="center"/>
      </w:pPr>
      <w:r w:rsidRPr="00AF0080">
        <w:t>(ПОЛОЖЕНИЯ О ТЕРРИТОРИАЛЬНОМ ПЛАНИРОВАНИИ)</w:t>
      </w: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D2931" w:rsidRPr="00AF0080" w:rsidTr="00F1576D">
        <w:tc>
          <w:tcPr>
            <w:tcW w:w="4785" w:type="dxa"/>
          </w:tcPr>
          <w:p w:rsidR="001D2931" w:rsidRPr="00AF0080" w:rsidRDefault="001D2931" w:rsidP="0044076F">
            <w:pPr>
              <w:widowControl w:val="0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</w:tcPr>
          <w:p w:rsidR="001D2931" w:rsidRPr="00AF0080" w:rsidRDefault="001D2931" w:rsidP="0044076F">
            <w:pPr>
              <w:widowControl w:val="0"/>
              <w:ind w:firstLine="1169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В.И. Клюшников</w:t>
            </w:r>
          </w:p>
        </w:tc>
      </w:tr>
      <w:tr w:rsidR="001D2931" w:rsidRPr="00AF0080" w:rsidTr="00F1576D">
        <w:tc>
          <w:tcPr>
            <w:tcW w:w="4785" w:type="dxa"/>
          </w:tcPr>
          <w:p w:rsidR="001D2931" w:rsidRPr="00AF0080" w:rsidRDefault="001D2931" w:rsidP="0044076F">
            <w:pPr>
              <w:widowControl w:val="0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</w:p>
        </w:tc>
        <w:tc>
          <w:tcPr>
            <w:tcW w:w="4785" w:type="dxa"/>
          </w:tcPr>
          <w:p w:rsidR="001D2931" w:rsidRPr="00AF0080" w:rsidRDefault="001D2931" w:rsidP="0044076F">
            <w:pPr>
              <w:widowControl w:val="0"/>
              <w:ind w:firstLine="1169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Г.Н. Бахуров</w:t>
            </w:r>
          </w:p>
        </w:tc>
      </w:tr>
      <w:tr w:rsidR="001D2931" w:rsidRPr="00AF0080" w:rsidTr="00F1576D">
        <w:tc>
          <w:tcPr>
            <w:tcW w:w="4785" w:type="dxa"/>
          </w:tcPr>
          <w:p w:rsidR="001D2931" w:rsidRPr="00AF0080" w:rsidRDefault="001D2931" w:rsidP="0044076F">
            <w:pPr>
              <w:widowControl w:val="0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785" w:type="dxa"/>
          </w:tcPr>
          <w:p w:rsidR="001D2931" w:rsidRPr="00AF0080" w:rsidRDefault="001D2931" w:rsidP="0044076F">
            <w:pPr>
              <w:widowControl w:val="0"/>
              <w:ind w:firstLine="1169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Г.Я. Сизова</w:t>
            </w:r>
          </w:p>
        </w:tc>
      </w:tr>
    </w:tbl>
    <w:p w:rsidR="001D2931" w:rsidRPr="00AF0080" w:rsidRDefault="001D2931" w:rsidP="0044076F">
      <w:pPr>
        <w:widowControl w:val="0"/>
        <w:spacing w:line="240" w:lineRule="auto"/>
        <w:ind w:hanging="3156"/>
      </w:pP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D2931" w:rsidRDefault="001D2931" w:rsidP="0044076F">
      <w:pPr>
        <w:widowControl w:val="0"/>
        <w:jc w:val="center"/>
        <w:rPr>
          <w:rFonts w:ascii="Times New Roman" w:hAnsi="Times New Roman"/>
          <w:sz w:val="24"/>
          <w:szCs w:val="24"/>
        </w:rPr>
        <w:sectPr w:rsidR="001D2931" w:rsidSect="0044076F">
          <w:footerReference w:type="default" r:id="rId7"/>
          <w:pgSz w:w="11907" w:h="16840" w:code="9"/>
          <w:pgMar w:top="851" w:right="567" w:bottom="851" w:left="1701" w:header="284" w:footer="284" w:gutter="0"/>
          <w:cols w:space="708"/>
          <w:docGrid w:linePitch="360"/>
        </w:sectPr>
      </w:pPr>
      <w:r w:rsidRPr="00AF0080">
        <w:rPr>
          <w:rFonts w:ascii="Times New Roman" w:hAnsi="Times New Roman"/>
          <w:sz w:val="24"/>
          <w:szCs w:val="24"/>
        </w:rPr>
        <w:t>Барнаул 2015</w:t>
      </w: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F0080">
        <w:rPr>
          <w:rFonts w:ascii="Times New Roman" w:hAnsi="Times New Roman"/>
          <w:b/>
          <w:sz w:val="24"/>
          <w:szCs w:val="24"/>
        </w:rPr>
        <w:t>Авторский коллектив</w:t>
      </w:r>
    </w:p>
    <w:tbl>
      <w:tblPr>
        <w:tblW w:w="5000" w:type="pct"/>
        <w:tblInd w:w="-106" w:type="dxa"/>
        <w:tblLook w:val="00A0"/>
      </w:tblPr>
      <w:tblGrid>
        <w:gridCol w:w="6902"/>
        <w:gridCol w:w="2953"/>
      </w:tblGrid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 xml:space="preserve">Руководитель проекта, главный архитектор  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Г.Н. Бахуров</w:t>
            </w:r>
          </w:p>
        </w:tc>
      </w:tr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Начальник производственного отдела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Г.Я. Сизова</w:t>
            </w:r>
          </w:p>
        </w:tc>
      </w:tr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Инженер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А.Г. Дерянова</w:t>
            </w:r>
          </w:p>
        </w:tc>
      </w:tr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Инженер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Т.В. Леденева</w:t>
            </w:r>
          </w:p>
        </w:tc>
      </w:tr>
    </w:tbl>
    <w:p w:rsidR="001D2931" w:rsidRDefault="001D2931" w:rsidP="0044076F">
      <w:pPr>
        <w:widowControl w:val="0"/>
        <w:jc w:val="center"/>
        <w:rPr>
          <w:bCs/>
        </w:rPr>
        <w:sectPr w:rsidR="001D2931" w:rsidSect="0044076F">
          <w:pgSz w:w="11907" w:h="16840" w:code="9"/>
          <w:pgMar w:top="851" w:right="567" w:bottom="851" w:left="1701" w:header="284" w:footer="284" w:gutter="0"/>
          <w:cols w:space="708"/>
          <w:docGrid w:linePitch="360"/>
        </w:sectPr>
      </w:pP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F0080">
        <w:rPr>
          <w:rFonts w:ascii="Times New Roman" w:hAnsi="Times New Roman"/>
          <w:b/>
          <w:sz w:val="24"/>
          <w:szCs w:val="24"/>
        </w:rPr>
        <w:t>СОСТАВ ГРАФИЧЕСКИХ МАТЕРИАЛОВ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1"/>
        <w:gridCol w:w="8694"/>
      </w:tblGrid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листа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современного использования и комплексной оценки территории муниц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пального образования Сростинский сельсовет М 1: 25 000.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современного использования и комплексной оценки территории села Ср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о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сты (опорный план) М 1: 5 000.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современного использования и комплексной оценки территории поселка Жерновцы (опорный план) М 1: 5 000.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современного использования и комплексной оценки территории поселка Петухов Лог (опорный план) М 1: 5 000.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границ населенных пунктов МО Сростинский сельсовет Егорьевского ра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й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она М 1:25000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значения МО Срости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н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ский сельсовет Егорьевского района М 1:25000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значения с.Сросты  М 1:5000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значения п. Жерновцы  М 1:5000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значения п. П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73">
              <w:rPr>
                <w:rFonts w:ascii="Times New Roman" w:hAnsi="Times New Roman"/>
                <w:sz w:val="24"/>
                <w:szCs w:val="24"/>
              </w:rPr>
              <w:t>тухов Лог  М 1:5000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функциональных зон с.Сросты М 1:5000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функциональных зон п. Жерновцы М 1:5000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функциональных зон п. Петухов Лог  М 1:5000</w:t>
            </w:r>
          </w:p>
        </w:tc>
      </w:tr>
      <w:tr w:rsidR="001D2931" w:rsidRPr="00200473" w:rsidTr="00CB48A6">
        <w:trPr>
          <w:trHeight w:val="20"/>
        </w:trPr>
        <w:tc>
          <w:tcPr>
            <w:tcW w:w="589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4411" w:type="pct"/>
            <w:vAlign w:val="center"/>
          </w:tcPr>
          <w:p w:rsidR="001D2931" w:rsidRPr="00200473" w:rsidRDefault="001D2931" w:rsidP="00CB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73">
              <w:rPr>
                <w:rFonts w:ascii="Times New Roman" w:hAnsi="Times New Roman"/>
                <w:sz w:val="24"/>
                <w:szCs w:val="24"/>
              </w:rPr>
              <w:t>Карта функциональных зон МО Сростинский сельсовет М 1:25000</w:t>
            </w:r>
          </w:p>
        </w:tc>
      </w:tr>
    </w:tbl>
    <w:p w:rsidR="001D2931" w:rsidRDefault="001D2931" w:rsidP="0044076F">
      <w:pPr>
        <w:widowControl w:val="0"/>
        <w:tabs>
          <w:tab w:val="left" w:pos="7638"/>
        </w:tabs>
        <w:jc w:val="center"/>
        <w:rPr>
          <w:b/>
          <w:bCs/>
        </w:rPr>
      </w:pPr>
    </w:p>
    <w:p w:rsidR="001D2931" w:rsidRPr="00AF0080" w:rsidRDefault="001D2931" w:rsidP="0044076F">
      <w:pPr>
        <w:widowControl w:val="0"/>
        <w:tabs>
          <w:tab w:val="left" w:pos="7638"/>
        </w:tabs>
        <w:jc w:val="center"/>
        <w:rPr>
          <w:b/>
          <w:bCs/>
        </w:rPr>
      </w:pPr>
    </w:p>
    <w:p w:rsidR="001D2931" w:rsidRDefault="001D2931" w:rsidP="0044076F">
      <w:pPr>
        <w:widowControl w:val="0"/>
        <w:tabs>
          <w:tab w:val="left" w:pos="7638"/>
        </w:tabs>
        <w:jc w:val="center"/>
        <w:rPr>
          <w:rFonts w:ascii="Times New Roman" w:hAnsi="Times New Roman"/>
        </w:rPr>
        <w:sectPr w:rsidR="001D2931" w:rsidSect="0044076F">
          <w:pgSz w:w="11907" w:h="16840" w:code="9"/>
          <w:pgMar w:top="851" w:right="567" w:bottom="851" w:left="1701" w:header="284" w:footer="284" w:gutter="0"/>
          <w:cols w:space="708"/>
          <w:docGrid w:linePitch="360"/>
        </w:sectPr>
      </w:pP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F0080">
        <w:rPr>
          <w:rFonts w:ascii="Times New Roman" w:hAnsi="Times New Roman"/>
          <w:b/>
          <w:sz w:val="24"/>
          <w:szCs w:val="24"/>
        </w:rPr>
        <w:t>Авторский коллектив</w:t>
      </w:r>
    </w:p>
    <w:tbl>
      <w:tblPr>
        <w:tblW w:w="5000" w:type="pct"/>
        <w:tblInd w:w="-106" w:type="dxa"/>
        <w:tblLook w:val="00A0"/>
      </w:tblPr>
      <w:tblGrid>
        <w:gridCol w:w="6902"/>
        <w:gridCol w:w="2953"/>
      </w:tblGrid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 xml:space="preserve">Руководитель проекта, главный архитектор  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Г.Н. Бахуров</w:t>
            </w:r>
          </w:p>
        </w:tc>
      </w:tr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Начальник производственного отдела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Г.Я. Сизова</w:t>
            </w:r>
          </w:p>
        </w:tc>
      </w:tr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Инженер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А.Г. Дерянова</w:t>
            </w:r>
          </w:p>
        </w:tc>
      </w:tr>
      <w:tr w:rsidR="001D2931" w:rsidRPr="00AF0080" w:rsidTr="00F1576D">
        <w:trPr>
          <w:trHeight w:val="454"/>
        </w:trPr>
        <w:tc>
          <w:tcPr>
            <w:tcW w:w="3502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Инженер</w:t>
            </w:r>
          </w:p>
        </w:tc>
        <w:tc>
          <w:tcPr>
            <w:tcW w:w="1498" w:type="pct"/>
          </w:tcPr>
          <w:p w:rsidR="001D2931" w:rsidRPr="00AF0080" w:rsidRDefault="001D2931" w:rsidP="0044076F">
            <w:pPr>
              <w:widowControl w:val="0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Т.В. Леденева</w:t>
            </w:r>
          </w:p>
        </w:tc>
      </w:tr>
    </w:tbl>
    <w:p w:rsidR="001D2931" w:rsidRPr="00AF0080" w:rsidRDefault="001D2931" w:rsidP="0044076F">
      <w:pPr>
        <w:widowControl w:val="0"/>
        <w:tabs>
          <w:tab w:val="left" w:pos="7638"/>
        </w:tabs>
        <w:jc w:val="center"/>
        <w:rPr>
          <w:b/>
          <w:bCs/>
          <w:lang w:val="en-US"/>
        </w:rPr>
        <w:sectPr w:rsidR="001D2931" w:rsidRPr="00AF0080" w:rsidSect="0044076F">
          <w:pgSz w:w="11907" w:h="16840" w:code="9"/>
          <w:pgMar w:top="851" w:right="567" w:bottom="851" w:left="1701" w:header="284" w:footer="284" w:gutter="0"/>
          <w:cols w:space="708"/>
          <w:docGrid w:linePitch="360"/>
        </w:sectPr>
      </w:pPr>
    </w:p>
    <w:p w:rsidR="001D2931" w:rsidRPr="00C35286" w:rsidRDefault="001D2931" w:rsidP="0044076F">
      <w:pPr>
        <w:widowControl w:val="0"/>
        <w:spacing w:before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286">
        <w:rPr>
          <w:rFonts w:ascii="Times New Roman" w:hAnsi="Times New Roman"/>
          <w:b/>
          <w:sz w:val="24"/>
          <w:szCs w:val="24"/>
        </w:rPr>
        <w:t>ОГЛАВЛЕНИЕ</w:t>
      </w:r>
    </w:p>
    <w:p w:rsidR="001D2931" w:rsidRDefault="001D2931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r w:rsidRPr="00AF0080">
        <w:fldChar w:fldCharType="begin"/>
      </w:r>
      <w:r w:rsidRPr="00AF0080">
        <w:instrText xml:space="preserve"> TOC \o "1-3" \h \z \u </w:instrText>
      </w:r>
      <w:r w:rsidRPr="00AF0080">
        <w:fldChar w:fldCharType="separate"/>
      </w:r>
      <w:hyperlink w:anchor="_Toc428446161" w:history="1">
        <w:r w:rsidRPr="00DC26D7">
          <w:rPr>
            <w:rStyle w:val="Hyperlink"/>
          </w:rPr>
          <w:t>1. ВВЕДЕНИЕ. ЦЕЛИ И ЗАДАЧИ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hyperlink w:anchor="_Toc428446162" w:history="1">
        <w:r w:rsidRPr="00DC26D7">
          <w:rPr>
            <w:rStyle w:val="Hyperlink"/>
          </w:rPr>
          <w:t>2. ПЕРЕЧЕНЬ ОСНОВНЫХ МЕРОПРИЯТИЙ ПО ТЕРРИТОРИАЛЬНОМУ ПЛАНИРОВАНИЮ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63" w:history="1">
        <w:r w:rsidRPr="00DC26D7">
          <w:rPr>
            <w:rStyle w:val="Hyperlink"/>
          </w:rPr>
          <w:t>2.1. Мероприятия по развитию функционально-планировочной структуры и основных функциональных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64" w:history="1">
        <w:r w:rsidRPr="00DC26D7">
          <w:rPr>
            <w:rStyle w:val="Hyperlink"/>
            <w:noProof/>
          </w:rPr>
          <w:t>2.1.1. Архитектурно-пространственные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65" w:history="1">
        <w:r w:rsidRPr="00DC26D7">
          <w:rPr>
            <w:rStyle w:val="Hyperlink"/>
            <w:noProof/>
          </w:rPr>
          <w:t>2.1.2. Планировочная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66" w:history="1">
        <w:r w:rsidRPr="00DC26D7">
          <w:rPr>
            <w:rStyle w:val="Hyperlink"/>
          </w:rPr>
          <w:t>2.2. Мероприятия по социально-экономическому развитию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67" w:history="1">
        <w:r w:rsidRPr="00DC26D7">
          <w:rPr>
            <w:rStyle w:val="Hyperlink"/>
            <w:noProof/>
          </w:rPr>
          <w:t>2.2.1. Жилищная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68" w:history="1">
        <w:r w:rsidRPr="00DC26D7">
          <w:rPr>
            <w:rStyle w:val="Hyperlink"/>
            <w:noProof/>
          </w:rPr>
          <w:t>2.2.2. Социальная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69" w:history="1">
        <w:r w:rsidRPr="00DC26D7">
          <w:rPr>
            <w:rStyle w:val="Hyperlink"/>
            <w:noProof/>
          </w:rPr>
          <w:t>2.2.3. Производственная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70" w:history="1">
        <w:r w:rsidRPr="00DC26D7">
          <w:rPr>
            <w:rStyle w:val="Hyperlink"/>
          </w:rPr>
          <w:t>2.3. Транспортное обслуживание и улично-дорожная сеть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71" w:history="1">
        <w:r w:rsidRPr="00DC26D7">
          <w:rPr>
            <w:rStyle w:val="Hyperlink"/>
          </w:rPr>
          <w:t>2.4. Инженерно-технические мероприятия по подготовке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72" w:history="1">
        <w:r w:rsidRPr="00DC26D7">
          <w:rPr>
            <w:rStyle w:val="Hyperlink"/>
          </w:rPr>
          <w:t>2.5. Мероприятия по развитию и размещению объектов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73" w:history="1">
        <w:r w:rsidRPr="00DC26D7">
          <w:rPr>
            <w:rStyle w:val="Hyperlink"/>
            <w:noProof/>
          </w:rPr>
          <w:t>2.5.1.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74" w:history="1">
        <w:r w:rsidRPr="00DC26D7">
          <w:rPr>
            <w:rStyle w:val="Hyperlink"/>
            <w:noProof/>
          </w:rPr>
          <w:t>2.5.2.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75" w:history="1">
        <w:r w:rsidRPr="00DC26D7">
          <w:rPr>
            <w:rStyle w:val="Hyperlink"/>
            <w:noProof/>
          </w:rPr>
          <w:t>2.5.3.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76" w:history="1">
        <w:r w:rsidRPr="00DC26D7">
          <w:rPr>
            <w:rStyle w:val="Hyperlink"/>
            <w:noProof/>
          </w:rPr>
          <w:t>2.5.4.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77" w:history="1">
        <w:r w:rsidRPr="00DC26D7">
          <w:rPr>
            <w:rStyle w:val="Hyperlink"/>
            <w:noProof/>
          </w:rPr>
          <w:t>2.5.5. Связь и информатизация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78" w:history="1">
        <w:r w:rsidRPr="00DC26D7">
          <w:rPr>
            <w:rStyle w:val="Hyperlink"/>
          </w:rPr>
          <w:t>2.6. Мероприятия по охране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79" w:history="1">
        <w:r w:rsidRPr="00DC26D7">
          <w:rPr>
            <w:rStyle w:val="Hyperlink"/>
            <w:noProof/>
          </w:rPr>
          <w:t>2.6.1. Зоны с особыми условиями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0" w:history="1">
        <w:r w:rsidRPr="00DC26D7">
          <w:rPr>
            <w:rStyle w:val="Hyperlink"/>
            <w:noProof/>
          </w:rPr>
          <w:t>2.6.2. Санитарно-защитные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1" w:history="1">
        <w:r w:rsidRPr="00DC26D7">
          <w:rPr>
            <w:rStyle w:val="Hyperlink"/>
            <w:noProof/>
          </w:rPr>
          <w:t>2.6.3. Водоохранные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2" w:history="1">
        <w:r w:rsidRPr="00DC26D7">
          <w:rPr>
            <w:rStyle w:val="Hyperlink"/>
            <w:noProof/>
          </w:rPr>
          <w:t>2.6.4. Зоны санитарной охраны источников питьевого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3" w:history="1">
        <w:r w:rsidRPr="00DC26D7">
          <w:rPr>
            <w:rStyle w:val="Hyperlink"/>
            <w:noProof/>
          </w:rPr>
          <w:t>2.6.5. Охранные и санитарно-защитные зоны объектов транспортной и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4" w:history="1">
        <w:r w:rsidRPr="00DC26D7">
          <w:rPr>
            <w:rStyle w:val="Hyperlink"/>
            <w:noProof/>
          </w:rPr>
          <w:t>2.6.6. Мероприятия по охране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5" w:history="1">
        <w:r w:rsidRPr="00DC26D7">
          <w:rPr>
            <w:rStyle w:val="Hyperlink"/>
            <w:noProof/>
          </w:rPr>
          <w:t>2.6.7. Мероприятия по охране водной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6" w:history="1">
        <w:r w:rsidRPr="00DC26D7">
          <w:rPr>
            <w:rStyle w:val="Hyperlink"/>
            <w:noProof/>
          </w:rPr>
          <w:t>2.6.8. Мероприятия по санитарной очистке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87" w:history="1">
        <w:r w:rsidRPr="00DC26D7">
          <w:rPr>
            <w:rStyle w:val="Hyperlink"/>
          </w:rPr>
          <w:t>2.7. Мероприятия по предупреждению чрезвычайных ситуаций природного и техногенного характера. Мероприятия по гражданской обороне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8" w:history="1">
        <w:r w:rsidRPr="00DC26D7">
          <w:rPr>
            <w:rStyle w:val="Hyperlink"/>
            <w:noProof/>
          </w:rPr>
          <w:t>2.7.1. Мероприятия по предотвращению чрезвычайных ситуаций природного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89" w:history="1">
        <w:r w:rsidRPr="00DC26D7">
          <w:rPr>
            <w:rStyle w:val="Hyperlink"/>
            <w:noProof/>
          </w:rPr>
          <w:t>2.7.2. Мероприятия по предотвращению чрезвычайных ситуаций техногенного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8446190" w:history="1">
        <w:r w:rsidRPr="00DC26D7">
          <w:rPr>
            <w:rStyle w:val="Hyperlink"/>
            <w:noProof/>
          </w:rPr>
          <w:t>2.7.3. Инженерно-технические мероприятия гражданской обороны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_Toc428446190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91" w:history="1">
        <w:r w:rsidRPr="00DC26D7">
          <w:rPr>
            <w:rStyle w:val="Hyperlink"/>
          </w:rPr>
          <w:t>2.8. Развитие туристско-рекреационной отрасли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92" w:history="1">
        <w:r w:rsidRPr="00DC26D7">
          <w:rPr>
            <w:rStyle w:val="Hyperlink"/>
          </w:rPr>
          <w:t>2.9. Мероприятия по сохранению объектов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2"/>
        <w:rPr>
          <w:rFonts w:ascii="Calibri" w:hAnsi="Calibri"/>
          <w:b w:val="0"/>
          <w:sz w:val="22"/>
          <w:szCs w:val="22"/>
          <w:lang w:eastAsia="ru-RU"/>
        </w:rPr>
      </w:pPr>
      <w:hyperlink w:anchor="_Toc428446193" w:history="1">
        <w:r w:rsidRPr="00DC26D7">
          <w:rPr>
            <w:rStyle w:val="Hyperlink"/>
          </w:rPr>
          <w:t>2.10. Мероприятия по изменению целевого назначения земель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hyperlink w:anchor="_Toc428446194" w:history="1">
        <w:r w:rsidRPr="00DC26D7">
          <w:rPr>
            <w:rStyle w:val="Hyperlink"/>
          </w:rPr>
          <w:t>3. Мероприятия по реализации генерального плана МО Сростинский сельсовет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D2931" w:rsidRDefault="001D2931">
      <w:pPr>
        <w:pStyle w:val="TOC1"/>
        <w:rPr>
          <w:rFonts w:ascii="Calibri" w:hAnsi="Calibri"/>
          <w:b w:val="0"/>
          <w:sz w:val="22"/>
          <w:szCs w:val="22"/>
          <w:lang w:eastAsia="ru-RU"/>
        </w:rPr>
      </w:pPr>
      <w:hyperlink w:anchor="_Toc428446195" w:history="1">
        <w:r w:rsidRPr="00DC26D7">
          <w:rPr>
            <w:rStyle w:val="Hyperlink"/>
          </w:rPr>
          <w:t>4. Основные технико-экономические показатели генерального плана МО СРОСТИНСКИЙ сельсовет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_Toc428446195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D2931" w:rsidRDefault="001D2931" w:rsidP="0044076F">
      <w:pPr>
        <w:pStyle w:val="TOC1"/>
        <w:widowControl w:val="0"/>
        <w:sectPr w:rsidR="001D2931" w:rsidSect="0044076F">
          <w:pgSz w:w="11907" w:h="16840" w:code="9"/>
          <w:pgMar w:top="851" w:right="567" w:bottom="851" w:left="1701" w:header="284" w:footer="284" w:gutter="0"/>
          <w:cols w:space="708"/>
          <w:docGrid w:linePitch="360"/>
        </w:sectPr>
      </w:pPr>
      <w:r w:rsidRPr="00AF0080">
        <w:fldChar w:fldCharType="end"/>
      </w:r>
    </w:p>
    <w:p w:rsidR="001D2931" w:rsidRPr="00AF0080" w:rsidRDefault="001D2931" w:rsidP="0044076F">
      <w:pPr>
        <w:pStyle w:val="Heading1"/>
        <w:keepNext w:val="0"/>
        <w:keepLines w:val="0"/>
        <w:widowControl w:val="0"/>
      </w:pPr>
      <w:bookmarkStart w:id="0" w:name="_Toc298946145"/>
      <w:bookmarkStart w:id="1" w:name="_Toc328466964"/>
      <w:bookmarkStart w:id="2" w:name="_Toc428446161"/>
      <w:r w:rsidRPr="00C35286">
        <w:t>ВВЕДЕНИЕ.</w:t>
      </w:r>
      <w:r w:rsidRPr="00AF0080">
        <w:t xml:space="preserve"> ЦЕЛИ И ЗАДАЧИ ПРОЕКТА</w:t>
      </w:r>
      <w:bookmarkEnd w:id="0"/>
      <w:bookmarkEnd w:id="1"/>
      <w:bookmarkEnd w:id="2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Документ территориального планирования «Генеральный план МО Сростинский сельсовет Егорьевского района Алтайского края» выполнен в текстовой форме и в виде карт (схем), материалы проекта систематизированы, проанализированы и обоснованы в соотве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ствии с действующим градостроительным законодательством. При его подготовке учитыв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лись: Схема территор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ального планирования Егорьевского района, Программа социально-экономического развития м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ниципального образования Сростинский сельсовет Егорьевского района Алтайского края на 2013-2017 годы.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Расчетный срок реализации генерального плана – 20 лет, с 2015 по 2034 годы, он по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разделяется на первую очередь 2015- 2019, и вторую очередь – с 2020 по 2034 годы. Опред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лены пе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 xml:space="preserve">спективы развития поселения за пределами расчётного срока.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Целью генерального плана является обоснование планирования устойчивого развития территориальной, градообразующей единицы Егорьевского района – Сростинского сельсов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та на о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нове:</w:t>
      </w:r>
    </w:p>
    <w:p w:rsidR="001D2931" w:rsidRPr="00AF0080" w:rsidRDefault="001D2931" w:rsidP="009C32CE">
      <w:pPr>
        <w:widowControl w:val="0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анализа состояния территории, проблем и направлений ее комплексного разв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тия;</w:t>
      </w:r>
    </w:p>
    <w:p w:rsidR="001D2931" w:rsidRPr="00AF0080" w:rsidRDefault="001D2931" w:rsidP="009C32CE">
      <w:pPr>
        <w:widowControl w:val="0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оптимальной организации территориального зонирования, планировочной структ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ры поселения, направленных на создание благоприятных условий комплексного развития отраслей производства и переработки сельскохозяйственной продукции, сферы услуг и жи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недеятельности населения, охраны окружающей среды и объектов культурного н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следия;</w:t>
      </w:r>
    </w:p>
    <w:p w:rsidR="001D2931" w:rsidRPr="00AF0080" w:rsidRDefault="001D2931" w:rsidP="009C32CE">
      <w:pPr>
        <w:widowControl w:val="0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обоснования вариантов решения задач территориального планирования;</w:t>
      </w:r>
    </w:p>
    <w:p w:rsidR="001D2931" w:rsidRPr="00AF0080" w:rsidRDefault="001D2931" w:rsidP="009C32CE">
      <w:pPr>
        <w:widowControl w:val="0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обоснования мероприятий по территориальному планированию;</w:t>
      </w:r>
    </w:p>
    <w:p w:rsidR="001D2931" w:rsidRPr="00AF0080" w:rsidRDefault="001D2931" w:rsidP="009C32CE">
      <w:pPr>
        <w:widowControl w:val="0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обоснования последовательности этапов реализации предложений по территориал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ному планированию.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Основной задачей генерального плана является планирование границ функционал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ных зон с отображением параметров их перспективного развития, в том числе: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территорий объектов культурного наследия;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зон с особыми условиями использования территорий;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территорий, подверженных риску возникновения чрезвычайных ситуаций природного и техногенного характера;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земельных участков, предоставленных для размещения объектов капитал</w:t>
      </w:r>
      <w:r w:rsidRPr="00AF0080">
        <w:t>ь</w:t>
      </w:r>
      <w:r w:rsidRPr="00AF0080">
        <w:t>ного строительства федерального, краевого и местного значения, границ участков, на кот</w:t>
      </w:r>
      <w:r w:rsidRPr="00AF0080">
        <w:t>о</w:t>
      </w:r>
      <w:r w:rsidRPr="00AF0080">
        <w:t>рых размещены объекты капитального строительства федерального, краевого или м</w:t>
      </w:r>
      <w:r w:rsidRPr="00AF0080">
        <w:t>е</w:t>
      </w:r>
      <w:r w:rsidRPr="00AF0080">
        <w:t>стного значения, границ зон планируемого размещения этих объектов;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зон инженерной и транспортной инфраструктур;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земель сельскохозяйственного назначения;</w:t>
      </w:r>
    </w:p>
    <w:p w:rsidR="001D2931" w:rsidRPr="00AF0080" w:rsidRDefault="001D2931" w:rsidP="009C32CE">
      <w:pPr>
        <w:pStyle w:val="28"/>
        <w:widowControl w:val="0"/>
        <w:numPr>
          <w:ilvl w:val="0"/>
          <w:numId w:val="47"/>
        </w:numPr>
        <w:ind w:left="0" w:firstLine="709"/>
      </w:pPr>
      <w:r w:rsidRPr="00AF0080">
        <w:t>границ земель лесного фонда, водного фонда, земель промышленности и иного сп</w:t>
      </w:r>
      <w:r w:rsidRPr="00AF0080">
        <w:t>е</w:t>
      </w:r>
      <w:r w:rsidRPr="00AF0080">
        <w:t>циал</w:t>
      </w:r>
      <w:r w:rsidRPr="00AF0080">
        <w:t>ь</w:t>
      </w:r>
      <w:r w:rsidRPr="00AF0080">
        <w:t>ного назначения.</w:t>
      </w:r>
    </w:p>
    <w:p w:rsidR="001D2931" w:rsidRPr="00AF0080" w:rsidRDefault="001D2931" w:rsidP="0044076F">
      <w:pPr>
        <w:pStyle w:val="Heading1"/>
        <w:keepNext w:val="0"/>
        <w:keepLines w:val="0"/>
        <w:widowControl w:val="0"/>
      </w:pPr>
      <w:bookmarkStart w:id="3" w:name="_Toc428446162"/>
      <w:r w:rsidRPr="00AF0080">
        <w:t>ПЕРЕЧЕНЬ ОСНОВНЫХ МЕРОПРИЯТИЙ ПО ТЕРРИТОР</w:t>
      </w:r>
      <w:r w:rsidRPr="00AF0080">
        <w:t>И</w:t>
      </w:r>
      <w:r w:rsidRPr="00AF0080">
        <w:t>АЛЬНОМУ ПЛАНИРОВАНИЮ</w:t>
      </w:r>
      <w:bookmarkEnd w:id="3"/>
      <w:r w:rsidRPr="00AF0080">
        <w:t xml:space="preserve"> </w:t>
      </w:r>
    </w:p>
    <w:p w:rsidR="001D2931" w:rsidRPr="00AF0080" w:rsidRDefault="001D2931" w:rsidP="0044076F">
      <w:pPr>
        <w:pStyle w:val="Heading2"/>
        <w:keepNext w:val="0"/>
        <w:keepLines w:val="0"/>
        <w:widowControl w:val="0"/>
      </w:pPr>
      <w:bookmarkStart w:id="4" w:name="_Toc298946170"/>
      <w:bookmarkStart w:id="5" w:name="_Toc328466999"/>
      <w:bookmarkStart w:id="6" w:name="_Toc428446163"/>
      <w:r w:rsidRPr="00195F87">
        <w:t>Мероприятия</w:t>
      </w:r>
      <w:r w:rsidRPr="00AF0080">
        <w:t xml:space="preserve"> по развитию функционально-планировочной структуры и основных функциональных зон</w:t>
      </w:r>
      <w:bookmarkEnd w:id="4"/>
      <w:bookmarkEnd w:id="5"/>
      <w:bookmarkEnd w:id="6"/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7" w:name="_Toc205956945"/>
      <w:bookmarkStart w:id="8" w:name="_Toc276127801"/>
      <w:bookmarkStart w:id="9" w:name="_Toc276127921"/>
      <w:bookmarkStart w:id="10" w:name="_Toc276128533"/>
      <w:bookmarkStart w:id="11" w:name="_Toc279072359"/>
      <w:bookmarkStart w:id="12" w:name="_Toc298946171"/>
      <w:bookmarkStart w:id="13" w:name="_Toc328467000"/>
      <w:bookmarkStart w:id="14" w:name="_Toc428446164"/>
      <w:r w:rsidRPr="00195F87">
        <w:t>Архитектурно</w:t>
      </w:r>
      <w:r w:rsidRPr="00AF0080">
        <w:t>-пространственные решения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D2931" w:rsidRPr="00AF0080" w:rsidRDefault="001D2931" w:rsidP="0044076F">
      <w:pPr>
        <w:pStyle w:val="S6"/>
        <w:widowControl w:val="0"/>
      </w:pPr>
      <w:bookmarkStart w:id="15" w:name="_Toc276127802"/>
      <w:bookmarkStart w:id="16" w:name="_Toc276127922"/>
      <w:bookmarkStart w:id="17" w:name="_Toc276128534"/>
      <w:bookmarkStart w:id="18" w:name="_Toc279072360"/>
      <w:bookmarkStart w:id="19" w:name="_Toc298946172"/>
      <w:bookmarkStart w:id="20" w:name="_Toc328467001"/>
      <w:r w:rsidRPr="00AF0080">
        <w:t>Архитектурно-планировочные решения территорий населенных пунктов муниц</w:t>
      </w:r>
      <w:r w:rsidRPr="00AF0080">
        <w:t>и</w:t>
      </w:r>
      <w:r w:rsidRPr="00AF0080">
        <w:t>пального образования приняты с учетом инженерно-геологических и экологических огран</w:t>
      </w:r>
      <w:r w:rsidRPr="00AF0080">
        <w:t>и</w:t>
      </w:r>
      <w:r w:rsidRPr="00AF0080">
        <w:t>чений, а также специфики уклада жизни населения, основных видов хозяйственной деятел</w:t>
      </w:r>
      <w:r w:rsidRPr="00AF0080">
        <w:t>ь</w:t>
      </w:r>
      <w:r w:rsidRPr="00AF0080">
        <w:t xml:space="preserve">ности. </w:t>
      </w:r>
    </w:p>
    <w:p w:rsidR="001D2931" w:rsidRPr="00AF0080" w:rsidRDefault="001D2931" w:rsidP="0044076F">
      <w:pPr>
        <w:pStyle w:val="S6"/>
        <w:widowControl w:val="0"/>
      </w:pPr>
      <w:r w:rsidRPr="00AF0080">
        <w:t>Анализ современного состояния территории, социально-демографических условий, производственного и транспортного потенциала, выявил следующие факторы, которые уч</w:t>
      </w:r>
      <w:r w:rsidRPr="00AF0080">
        <w:t>и</w:t>
      </w:r>
      <w:r w:rsidRPr="00AF0080">
        <w:t xml:space="preserve">тывались в данной работе: 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природные структурные элементы, ограничивающие территорию застройки;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сложившаяся планировочная структура населенных пунктов;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наличие производственных территорий, создающих экономическую базу муниц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пального образования;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наличие ветхих жилых и общественных зданий, подлежащих сносу;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недостаточное транспортное и инженерное обеспечение муниципального образов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ния.</w:t>
      </w:r>
    </w:p>
    <w:p w:rsidR="001D2931" w:rsidRPr="00AF0080" w:rsidRDefault="001D2931" w:rsidP="0044076F">
      <w:pPr>
        <w:widowControl w:val="0"/>
        <w:tabs>
          <w:tab w:val="left" w:pos="72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 xml:space="preserve">Развитие населенных пунктов планируется за счет: 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прироста населения, основанного на расчетах с учетом метода трудового баланса (п.Жерновцы и п.Петухов Лог);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естественного прироста населения (с.Сросты);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сохранения действующих производственных предприятий и коммунально-складских те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 xml:space="preserve">риторий; 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освоения свободных территорий под жилую и общественную застройку.</w:t>
      </w:r>
    </w:p>
    <w:p w:rsidR="001D2931" w:rsidRPr="00AF0080" w:rsidRDefault="001D2931" w:rsidP="0044076F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 этом архитектурно-планировочные решения достигаются следующими мет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дами: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упорядочение планировочной структуры селитебной территории с устройством межквартальных проездов и сносом ветхого жилищного фонда;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необходимых объектов общественного назначения;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благоустройство территорий населенных пунктов, формированием улично-дорожной сети, устройством пешеходных тротуаров и укреплением поверхности грунтов п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севом акклимат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зированных трав, посадкой деревьев и кустарников;</w:t>
      </w:r>
    </w:p>
    <w:p w:rsidR="001D2931" w:rsidRPr="00AF0080" w:rsidRDefault="001D2931" w:rsidP="0044076F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360" w:lineRule="auto"/>
        <w:ind w:left="0" w:firstLine="709"/>
        <w:jc w:val="both"/>
      </w:pPr>
      <w:r w:rsidRPr="00AF0080">
        <w:rPr>
          <w:rFonts w:ascii="Times New Roman" w:hAnsi="Times New Roman"/>
          <w:sz w:val="24"/>
          <w:szCs w:val="24"/>
        </w:rPr>
        <w:t xml:space="preserve">размещение объектов </w:t>
      </w:r>
      <w:r w:rsidRPr="00AF0080">
        <w:t>инженерной инфраструктуры и жизнеобеспечения для создания комфортных условий проживания.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21" w:name="_Toc428446165"/>
      <w:r w:rsidRPr="00195F87">
        <w:t>Планировочная</w:t>
      </w:r>
      <w:r w:rsidRPr="00AF0080">
        <w:t xml:space="preserve"> организация территории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2" w:name="_Toc328467002"/>
      <w:r w:rsidRPr="00AF0080">
        <w:rPr>
          <w:rFonts w:ascii="Times New Roman" w:hAnsi="Times New Roman"/>
          <w:b/>
          <w:bCs/>
          <w:sz w:val="24"/>
          <w:szCs w:val="24"/>
        </w:rPr>
        <w:t>с. Сросты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Архитектурно-планировочная организация территории с.Сросты разработана с уч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том уже сложившейся застройки, представлена как единый целостный селитебный комплекс, формиру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мый на принципах компактности, экономичности и комфортности проживания. Структурный каркас с.Сросты формируется основной улицей Советская, а так же второст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пенными: ул.Партизанской, ул.Октябрьской.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Основу планировки и застройки жилой зоны составляет принцип квартальной з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стройки с системой улиц и проездов, полученной на основе упорядочения существующей сети улиц с ди</w:t>
      </w:r>
      <w:r w:rsidRPr="00AF0080">
        <w:rPr>
          <w:rFonts w:ascii="Times New Roman" w:hAnsi="Times New Roman"/>
          <w:sz w:val="24"/>
          <w:szCs w:val="24"/>
        </w:rPr>
        <w:t>ф</w:t>
      </w:r>
      <w:r w:rsidRPr="00AF0080">
        <w:rPr>
          <w:rFonts w:ascii="Times New Roman" w:hAnsi="Times New Roman"/>
          <w:sz w:val="24"/>
          <w:szCs w:val="24"/>
        </w:rPr>
        <w:t>ференциацией их по назначению и роли в общей системе застройки села.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Формирование общественного центра предусмотрено на месте сложившегося центра с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мещением основных административных и общественных зданий. При этом достигается опред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ленная законченность в его формировании.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pacing w:val="-5"/>
          <w:sz w:val="24"/>
          <w:szCs w:val="24"/>
        </w:rPr>
        <w:t>Сетка улиц прямоугольная. Застройка усадебного типа, с небольшими земельными учас</w:t>
      </w:r>
      <w:r w:rsidRPr="00AF0080">
        <w:rPr>
          <w:rFonts w:ascii="Times New Roman" w:hAnsi="Times New Roman"/>
          <w:spacing w:val="-5"/>
          <w:sz w:val="24"/>
          <w:szCs w:val="24"/>
        </w:rPr>
        <w:t>т</w:t>
      </w:r>
      <w:r w:rsidRPr="00AF0080">
        <w:rPr>
          <w:rFonts w:ascii="Times New Roman" w:hAnsi="Times New Roman"/>
          <w:spacing w:val="-5"/>
          <w:sz w:val="24"/>
          <w:szCs w:val="24"/>
        </w:rPr>
        <w:t xml:space="preserve">ками 0,20 га.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Проектом предусмотрено строительство за счет сноса ветхого жилья усадебного типа, а также на свободных территориях.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Проектом уделяется внимание въездам в село, их организации, а также выразительн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сти з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стройки.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Производственные территории формируются с учетом организации санитарно-защитных зон в целях обеспечения безопасности населения и в соответствии с ФЗ «О сан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 xml:space="preserve">тарно-эпидемиологическом благополучии населения» от 30.03.09 г.№52-ФЗ.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Основным направлением в проектируемом озеленении села является создание сист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мы озеленения. Проектом предусмотрена реконструкция мемориального сквера на улице О</w:t>
      </w:r>
      <w:r w:rsidRPr="00AF0080">
        <w:rPr>
          <w:rFonts w:ascii="Times New Roman" w:hAnsi="Times New Roman"/>
          <w:sz w:val="24"/>
          <w:szCs w:val="24"/>
        </w:rPr>
        <w:t>к</w:t>
      </w:r>
      <w:r w:rsidRPr="00AF0080">
        <w:rPr>
          <w:rFonts w:ascii="Times New Roman" w:hAnsi="Times New Roman"/>
          <w:sz w:val="24"/>
          <w:szCs w:val="24"/>
        </w:rPr>
        <w:t>тябрьская. Парк совместно с зелеными насаждениями улиц, скверами, бульварами, зелеными насаждениями санитарно-защитных зон, а также прочими зелеными массивами, составляет единую систему оз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ленения села.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Проектом предусматриваются следующие виды озеленения:</w:t>
      </w:r>
    </w:p>
    <w:p w:rsidR="001D2931" w:rsidRPr="00AF0080" w:rsidRDefault="001D2931" w:rsidP="009C32CE">
      <w:pPr>
        <w:widowControl w:val="0"/>
        <w:numPr>
          <w:ilvl w:val="0"/>
          <w:numId w:val="7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насаждения общего пользования (парк, скверы, бульвары);</w:t>
      </w:r>
    </w:p>
    <w:p w:rsidR="001D2931" w:rsidRPr="00AF0080" w:rsidRDefault="001D2931" w:rsidP="009C32CE">
      <w:pPr>
        <w:widowControl w:val="0"/>
        <w:numPr>
          <w:ilvl w:val="0"/>
          <w:numId w:val="7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насаждения ограниченного пользования (в группах жилых домов, на участках общ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ственных учреждений, на территориях производственных комплексов);</w:t>
      </w:r>
    </w:p>
    <w:p w:rsidR="001D2931" w:rsidRPr="00AF0080" w:rsidRDefault="001D2931" w:rsidP="009C32CE">
      <w:pPr>
        <w:widowControl w:val="0"/>
        <w:numPr>
          <w:ilvl w:val="0"/>
          <w:numId w:val="7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насаждения специального назначения (санитарно-защитные, водоохранные и т.д.).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Озеленение парка, участков общественных учреждений, жилых территорий рекоме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дуется в виде свободного размещения групп деревьев и кустарников.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санитарно-защитной зоне рекомендуется рядовая посадка высокорастущих деревьев с широкой густой кроной и кустарника. Для озеленения рекомендуются следующие породы дерев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ев и кустарников: береза, осина, ель, тополь.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Территории детских учреждений и производственных территорий рекомендуется о</w:t>
      </w:r>
      <w:r w:rsidRPr="00AF0080">
        <w:rPr>
          <w:rFonts w:ascii="Times New Roman" w:hAnsi="Times New Roman"/>
          <w:sz w:val="24"/>
          <w:szCs w:val="24"/>
        </w:rPr>
        <w:t>б</w:t>
      </w:r>
      <w:r w:rsidRPr="00AF0080">
        <w:rPr>
          <w:rFonts w:ascii="Times New Roman" w:hAnsi="Times New Roman"/>
          <w:sz w:val="24"/>
          <w:szCs w:val="24"/>
        </w:rPr>
        <w:t>садить «живой» изгородью.</w:t>
      </w:r>
    </w:p>
    <w:p w:rsidR="001D2931" w:rsidRPr="00AF0080" w:rsidRDefault="001D2931" w:rsidP="0044076F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AF0080">
        <w:rPr>
          <w:rFonts w:ascii="Times New Roman" w:hAnsi="Times New Roman"/>
          <w:b/>
          <w:bCs/>
          <w:spacing w:val="-9"/>
          <w:sz w:val="24"/>
          <w:szCs w:val="24"/>
        </w:rPr>
        <w:t>п. Жерновцы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Архитектурно-планировочные решения генерального плана п. Жерновцы основаны на сложившейся планировочной структуре населенного пункта, природных факторов, сущес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вующего рельефа.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</w:rPr>
        <w:t>Проектом предусматривается организация общественного центра в центральной части п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селка. Обучение детей предусмотрено в с. Сросты.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Жилая застройка в поселке представлена одноэтажными домами усадебными типа.</w:t>
      </w:r>
      <w:bookmarkStart w:id="23" w:name="_Toc171484259"/>
    </w:p>
    <w:bookmarkEnd w:id="23"/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Даже в таком небольшом населенном пункте, как п. Жерновцы, важным элементом для экологического благополучия является благоустройство и озеленение территории. Пр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ектом предлагается озеленение территории в районе общественного центра с разм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щением площадок для отдыха и игровых площадок. Так же предусмотрено дальнейшее развитие п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селка путем форм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рования новых жилых кварталов, структуризация улично-дорожной сети, что обеспечивает последовательное создание целостного жилого образ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вания.</w:t>
      </w:r>
    </w:p>
    <w:p w:rsidR="001D2931" w:rsidRPr="00AF0080" w:rsidRDefault="001D2931" w:rsidP="0044076F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AF0080">
        <w:rPr>
          <w:rFonts w:ascii="Times New Roman" w:hAnsi="Times New Roman"/>
          <w:b/>
          <w:bCs/>
          <w:spacing w:val="-9"/>
          <w:sz w:val="24"/>
          <w:szCs w:val="24"/>
        </w:rPr>
        <w:t>п. Петухов Лог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Архитектурно-планировочные решения генерального плана п. Петухов Лог основаны на сложившейся планировочной структуре населенного пункта, природных факторов, сущ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ствующ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го рельефа.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</w:rPr>
        <w:t>Общественный центр планируется сформировать необходимыми для данного нас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ленного пункта объектами обслуживания: магазином, ФАПом, клубом и спортивной пл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щадкой. Обучение детей предусмотрено в с. Новоегорьевское.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Коммунально-складская зона в поселке представлена складскими помещениями,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мещенными в жилой застройке и на юго-восточной окраине населенного пункта. Проектом предл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гается перенос складского помещения из жилой застройки на юго-восточную окраину села с соблюдением санитарно-гигиенических, технологических и противопожарных треб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ваний.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Жилая застройка в поселке представлена одноэтажными домами усадебного типа. Для организации жилой застройки поселка предлагается упорядочение системы улиц и пешехо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ных направлений с учетом сложившейся ситуации. Четкая структура улиц создает благопр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ятные пре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посылки для прокладки экономичных инженерных сетей.</w:t>
      </w:r>
    </w:p>
    <w:p w:rsidR="001D2931" w:rsidRPr="00AF0080" w:rsidRDefault="001D2931" w:rsidP="0044076F">
      <w:pPr>
        <w:pStyle w:val="Heading2"/>
        <w:keepNext w:val="0"/>
        <w:keepLines w:val="0"/>
        <w:widowControl w:val="0"/>
      </w:pPr>
      <w:bookmarkStart w:id="24" w:name="_Toc328467003"/>
      <w:bookmarkStart w:id="25" w:name="_Toc428446166"/>
      <w:bookmarkEnd w:id="22"/>
      <w:r w:rsidRPr="00AF0080">
        <w:t>Мероприятия по социально-экономическому развитию</w:t>
      </w:r>
      <w:bookmarkEnd w:id="24"/>
      <w:bookmarkEnd w:id="25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_Toc276127803"/>
      <w:bookmarkStart w:id="27" w:name="_Toc276127923"/>
      <w:bookmarkStart w:id="28" w:name="_Toc276128535"/>
      <w:bookmarkStart w:id="29" w:name="_Toc279072361"/>
      <w:bookmarkStart w:id="30" w:name="_Toc298946174"/>
      <w:bookmarkStart w:id="31" w:name="_Toc328467004"/>
      <w:r w:rsidRPr="00AF0080">
        <w:rPr>
          <w:rFonts w:ascii="Times New Roman" w:hAnsi="Times New Roman"/>
          <w:sz w:val="24"/>
          <w:szCs w:val="24"/>
        </w:rPr>
        <w:t>Анализ тенденций экономического роста территории в качестве одной из важнейших составляющих включает в себя анализ демографической ситуации. Возрастная структура н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селения выступает в качестве значимых факторов в определении проблем и перспектив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 xml:space="preserve">вития рынка рабочей силы, а, следовательно, и производственного потенциала территории.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 демографические прогнозы в большой степени опирается планирование всей эк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ном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ки. Согласно расчетам численность населения с. Сросты на 1-ю очередь составит 2106 чел., на расчетный срок - 2235 чел. ; п. Жерновцы  – 55 и 60 человек соответственно, п. Пет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хов Лог – 125 и 135 человек соответственно.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32" w:name="_Toc428446167"/>
      <w:r w:rsidRPr="00AF0080">
        <w:t xml:space="preserve">Жилищная </w:t>
      </w:r>
      <w:bookmarkEnd w:id="26"/>
      <w:bookmarkEnd w:id="27"/>
      <w:bookmarkEnd w:id="28"/>
      <w:bookmarkEnd w:id="29"/>
      <w:r w:rsidRPr="00AF0080">
        <w:t>сфера</w:t>
      </w:r>
      <w:bookmarkEnd w:id="30"/>
      <w:bookmarkEnd w:id="31"/>
      <w:bookmarkEnd w:id="32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_Toc276127804"/>
      <w:bookmarkStart w:id="34" w:name="_Toc276127924"/>
      <w:bookmarkStart w:id="35" w:name="_Toc276128536"/>
      <w:bookmarkStart w:id="36" w:name="_Toc279072362"/>
      <w:bookmarkStart w:id="37" w:name="_Toc298946175"/>
      <w:bookmarkStart w:id="38" w:name="_Toc328467005"/>
      <w:r w:rsidRPr="00AF0080">
        <w:rPr>
          <w:rFonts w:ascii="Times New Roman" w:hAnsi="Times New Roman"/>
          <w:sz w:val="24"/>
          <w:szCs w:val="24"/>
        </w:rPr>
        <w:t>Основные мероприятия для решения проблем жилищной сферы в МО Сростинский сельс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вет являются:</w:t>
      </w:r>
    </w:p>
    <w:p w:rsidR="001D2931" w:rsidRPr="00AF0080" w:rsidRDefault="001D2931" w:rsidP="009C32CE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повышение уровня обеспеченности граждан общей площадью жилья;</w:t>
      </w:r>
    </w:p>
    <w:p w:rsidR="001D2931" w:rsidRPr="00AF0080" w:rsidRDefault="001D2931" w:rsidP="009C32CE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вынос жилищного фонда из санитарно-защитных зон;</w:t>
      </w:r>
    </w:p>
    <w:p w:rsidR="001D2931" w:rsidRPr="00AF0080" w:rsidRDefault="001D2931" w:rsidP="009C32CE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привлечение инвесторов на территорию сельсовета.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 целью планомерного распределения объемов существующего и строящегося прое</w:t>
      </w:r>
      <w:r w:rsidRPr="00AF0080">
        <w:rPr>
          <w:rFonts w:ascii="Times New Roman" w:hAnsi="Times New Roman"/>
          <w:sz w:val="24"/>
          <w:szCs w:val="24"/>
        </w:rPr>
        <w:t>к</w:t>
      </w:r>
      <w:r w:rsidRPr="00AF0080">
        <w:rPr>
          <w:rFonts w:ascii="Times New Roman" w:hAnsi="Times New Roman"/>
          <w:sz w:val="24"/>
          <w:szCs w:val="24"/>
        </w:rPr>
        <w:t>тиру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мого жилищного фонда в проекте выделены этапы реализации: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первая очередь - 2015-2019 гг.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вторая очередь - 2020-2034 гг.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с. Сросты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нового жилья будет производиться на свободной территории. Для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мещ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ния 66 новых индивидуальных жилых домов потребуется 13,2 га площади, в том числе: на первую очередь – 4,4 га - при размере приусадебных участков 0,2 га.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Распределение объемов строительства по очередям следующее: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первая очередь (33%) – 1,4 тыс. кв. м;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вторая очередь (67%) – 2,9 тыс. кв. м.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Таким образом, к концу расчетного срока общий объем жилищного фонда должен 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ст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вить 48,3 тыс.кв.м, в котором объем сохраняемого – 90%, объем проектируемого – 10%. Средняя обеспеченность населения общей площадью жилищного фонда до 22 кв.м на чел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века.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п. Жерновцы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 строительству на территории села запроектировано порядка 0,5 тыс.кв.м жилищн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го фонда, который полностью представлен одноквартирными домами усадебного типа.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нового жилья будет производиться на свободной территории. Для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мещ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ния 9 новых индивидуальных жилых домов потребуется 1,8 га площади, в том числе: на первую очередь – 0,4 га- при размере приусадебных участков 0,20 га..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Распределение объемов строительства по очередям следующее: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первая очередь (20%) – 0,1 тыс. кв. м;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вторая очередь (80%) – 0,4 тыс. кв. м.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п. Петухов Лог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нового жилья будет производиться на свободной территории. Для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мещ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ния 8 новых индивидуальных жилых домов потребуется 1,6 га площади, в том числе: на первую очередь – 0,4 га- при размере приусадебных участков 0,20 га..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Распределение объемов строительства по очередям следующее: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первая очередь (40%) – 0,2 тыс. кв. м;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вторая очередь (60%) – 0,3 тыс. кв. м.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Проектная обеспеченность населения общей площадью в с. Сросты – 22 кв. м на чел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века , п.Жерновцы – 26 кв.м на человека, п.Петухов Лог – 35 кв.м.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39" w:name="_Toc428446168"/>
      <w:r w:rsidRPr="00AF0080">
        <w:t>Социальная</w:t>
      </w:r>
      <w:bookmarkEnd w:id="33"/>
      <w:bookmarkEnd w:id="34"/>
      <w:bookmarkEnd w:id="35"/>
      <w:bookmarkEnd w:id="36"/>
      <w:r w:rsidRPr="00AF0080">
        <w:t xml:space="preserve"> сфера</w:t>
      </w:r>
      <w:bookmarkEnd w:id="37"/>
      <w:bookmarkEnd w:id="38"/>
      <w:bookmarkEnd w:id="39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_Toc276127805"/>
      <w:bookmarkStart w:id="41" w:name="_Toc276127925"/>
      <w:bookmarkStart w:id="42" w:name="_Toc276128537"/>
      <w:bookmarkStart w:id="43" w:name="_Toc279072363"/>
      <w:bookmarkStart w:id="44" w:name="_Toc298946176"/>
      <w:bookmarkStart w:id="45" w:name="_Toc328467006"/>
      <w:r w:rsidRPr="00AF0080">
        <w:rPr>
          <w:rFonts w:ascii="Times New Roman" w:hAnsi="Times New Roman"/>
          <w:sz w:val="24"/>
          <w:szCs w:val="24"/>
        </w:rPr>
        <w:t>Цель проекта – удовлетворение потребности населения в учреждениях обслуживания, в первую очередь это касается именно социально значимых отраслей сферы обслуживания (образ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 xml:space="preserve">вания, здравоохранения, социального обслуживания, противопожарной безопасности, культуры, искусства, физкультуры и спорта).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Данную цель планируется реализовать через техническое перевооружение сохрани</w:t>
      </w:r>
      <w:r w:rsidRPr="00AF0080">
        <w:rPr>
          <w:rFonts w:ascii="Times New Roman" w:hAnsi="Times New Roman"/>
          <w:sz w:val="24"/>
          <w:szCs w:val="24"/>
        </w:rPr>
        <w:t>в</w:t>
      </w:r>
      <w:r w:rsidRPr="00AF0080">
        <w:rPr>
          <w:rFonts w:ascii="Times New Roman" w:hAnsi="Times New Roman"/>
          <w:sz w:val="24"/>
          <w:szCs w:val="24"/>
        </w:rPr>
        <w:t>шейся сети учреждений социальной сферы, а также строительства новых объектов, в соо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ветствии с нормативной потребностью.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Мощность размещаемых объектов социальной сферы рассчитана в соответствии с нормативами градостроительного проектирования Алтайского края, исходя из совреме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ного состояния сложившейся системы обслуживания населения и решения задач наиболее полн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го удовлетворения потребностей жителей в учреждениях различных видов обсл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 xml:space="preserve">живания.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результате анализа обеспеченности населения основными учреждениями культу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но-бытового обслуживания  генеральным планом предусмотрена реконструкция и стро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тельство сл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дующих объектов обслуживания населения: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Сросты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Первая очередь: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детского сада на 100 мест;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магазина торговой площадью 50 кв.м.;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многофункционального центра (СДК, предприятия бытового обсл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живания)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амбулатории;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здания администрации сельсовета.</w:t>
      </w:r>
    </w:p>
    <w:p w:rsidR="001D2931" w:rsidRPr="00AF0080" w:rsidRDefault="001D2931" w:rsidP="0044076F">
      <w:pPr>
        <w:widowControl w:val="0"/>
        <w:tabs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Вторая очередь: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спортивного комплекса;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кафе на 45 мест;</w:t>
      </w:r>
    </w:p>
    <w:p w:rsidR="001D2931" w:rsidRPr="00AF0080" w:rsidRDefault="001D2931" w:rsidP="009C32CE">
      <w:pPr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магазина торговой площадью 50 кв.м.</w:t>
      </w:r>
    </w:p>
    <w:p w:rsidR="001D2931" w:rsidRPr="00AF0080" w:rsidRDefault="001D2931" w:rsidP="0044076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п. Жерновцы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1 очередь:</w:t>
      </w:r>
    </w:p>
    <w:p w:rsidR="001D2931" w:rsidRPr="00AF0080" w:rsidRDefault="001D2931" w:rsidP="009C32CE">
      <w:pPr>
        <w:widowControl w:val="0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магазина 30 кв.м. торговой площади;</w:t>
      </w:r>
    </w:p>
    <w:p w:rsidR="001D2931" w:rsidRPr="00AF0080" w:rsidRDefault="001D2931" w:rsidP="009C32CE">
      <w:pPr>
        <w:widowControl w:val="0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многофункционального здания: ФАП, клуб, узел связи;</w:t>
      </w:r>
    </w:p>
    <w:p w:rsidR="001D2931" w:rsidRPr="00AF0080" w:rsidRDefault="001D2931" w:rsidP="009C32CE">
      <w:pPr>
        <w:widowControl w:val="0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спортивной площадки.</w:t>
      </w:r>
    </w:p>
    <w:p w:rsidR="001D2931" w:rsidRPr="00AF0080" w:rsidRDefault="001D2931" w:rsidP="0044076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п. Петухов Лог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1 очередь:</w:t>
      </w:r>
    </w:p>
    <w:p w:rsidR="001D2931" w:rsidRPr="00AF0080" w:rsidRDefault="001D2931" w:rsidP="009C32CE">
      <w:pPr>
        <w:widowControl w:val="0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магазин 30 кв.м. торговой площади;</w:t>
      </w:r>
    </w:p>
    <w:p w:rsidR="001D2931" w:rsidRPr="00AF0080" w:rsidRDefault="001D2931" w:rsidP="009C32CE">
      <w:pPr>
        <w:widowControl w:val="0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многофункционального здания: ФАП, клуб, узел связи;</w:t>
      </w:r>
    </w:p>
    <w:p w:rsidR="001D2931" w:rsidRPr="00AF0080" w:rsidRDefault="001D2931" w:rsidP="009C32CE">
      <w:pPr>
        <w:widowControl w:val="0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спортивной площадки.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46" w:name="_Toc428446169"/>
      <w:r w:rsidRPr="00AF0080">
        <w:t>Производственная сфера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_Toc276127806"/>
      <w:bookmarkStart w:id="48" w:name="_Toc276127926"/>
      <w:bookmarkStart w:id="49" w:name="_Toc276128538"/>
      <w:bookmarkStart w:id="50" w:name="_Toc279072364"/>
      <w:bookmarkStart w:id="51" w:name="_Toc298946177"/>
      <w:bookmarkStart w:id="52" w:name="_Toc328467007"/>
      <w:r w:rsidRPr="00AF0080">
        <w:rPr>
          <w:rFonts w:ascii="Times New Roman" w:hAnsi="Times New Roman"/>
          <w:sz w:val="24"/>
          <w:szCs w:val="24"/>
        </w:rPr>
        <w:t>На территории МО Сростинский сельсовет генеральным планом предусматривается создание условий для развития существующих объектов коммунально-складского, тран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портного и промышленного значения, что целесообразно при существующей тенденции д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намики численн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сти населения в условиях рыночной экономики.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Мероприятия по развитию производственной зоны предполагают:</w:t>
      </w:r>
    </w:p>
    <w:p w:rsidR="001D2931" w:rsidRPr="00AF0080" w:rsidRDefault="001D2931" w:rsidP="009C32CE">
      <w:pPr>
        <w:widowControl w:val="0"/>
        <w:numPr>
          <w:ilvl w:val="0"/>
          <w:numId w:val="6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 xml:space="preserve">модернизацию действующих предприятий сельского хозяйства; </w:t>
      </w:r>
    </w:p>
    <w:p w:rsidR="001D2931" w:rsidRPr="00AF0080" w:rsidRDefault="001D2931" w:rsidP="009C32CE">
      <w:pPr>
        <w:widowControl w:val="0"/>
        <w:numPr>
          <w:ilvl w:val="0"/>
          <w:numId w:val="6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napToGrid w:val="0"/>
          <w:sz w:val="24"/>
          <w:szCs w:val="24"/>
        </w:rPr>
        <w:t>расширение ассортимента выпускаемой продукции, совершенствование техн</w:t>
      </w:r>
      <w:r w:rsidRPr="00AF0080">
        <w:rPr>
          <w:rFonts w:ascii="Times New Roman" w:hAnsi="Times New Roman"/>
          <w:snapToGrid w:val="0"/>
          <w:sz w:val="24"/>
          <w:szCs w:val="24"/>
        </w:rPr>
        <w:t>о</w:t>
      </w:r>
      <w:r w:rsidRPr="00AF0080">
        <w:rPr>
          <w:rFonts w:ascii="Times New Roman" w:hAnsi="Times New Roman"/>
          <w:snapToGrid w:val="0"/>
          <w:sz w:val="24"/>
          <w:szCs w:val="24"/>
        </w:rPr>
        <w:t>логии производства, техническое перевооружение;</w:t>
      </w:r>
    </w:p>
    <w:p w:rsidR="001D2931" w:rsidRPr="00AF0080" w:rsidRDefault="001D2931" w:rsidP="009C32CE">
      <w:pPr>
        <w:widowControl w:val="0"/>
        <w:numPr>
          <w:ilvl w:val="0"/>
          <w:numId w:val="6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устройство санитарно-защитных зон.</w:t>
      </w:r>
    </w:p>
    <w:p w:rsidR="001D2931" w:rsidRPr="00AF0080" w:rsidRDefault="001D2931" w:rsidP="0044076F">
      <w:pPr>
        <w:pStyle w:val="02"/>
        <w:keepNext w:val="0"/>
        <w:keepLines w:val="0"/>
        <w:widowControl w:val="0"/>
      </w:pPr>
      <w:bookmarkStart w:id="53" w:name="_Toc428446170"/>
      <w:r w:rsidRPr="00AF0080">
        <w:t>Транспортное обслуживание и улично-дорожная сеть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_Toc276127810"/>
      <w:bookmarkStart w:id="55" w:name="_Toc276127930"/>
      <w:bookmarkStart w:id="56" w:name="_Toc276128541"/>
      <w:bookmarkStart w:id="57" w:name="_Toc279072367"/>
      <w:bookmarkStart w:id="58" w:name="_Toc298946180"/>
      <w:bookmarkStart w:id="59" w:name="_Toc328467008"/>
      <w:r w:rsidRPr="00AF0080">
        <w:rPr>
          <w:rFonts w:ascii="Times New Roman" w:hAnsi="Times New Roman"/>
          <w:sz w:val="24"/>
          <w:szCs w:val="24"/>
        </w:rPr>
        <w:t>Уровень транспортного обеспечения существенно влияет на градостроительную це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ность территории. Задача развития транспортной инфраструктуры - создание благ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приятной среды для жизнедеятельности населения. Транспортная инфраструктура  сельсовета пре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ставлена сетью территориальных межпоселковых автомобильных дорог, имеющих потре</w:t>
      </w:r>
      <w:r w:rsidRPr="00AF0080">
        <w:rPr>
          <w:rFonts w:ascii="Times New Roman" w:hAnsi="Times New Roman"/>
          <w:sz w:val="24"/>
          <w:szCs w:val="24"/>
        </w:rPr>
        <w:t>б</w:t>
      </w:r>
      <w:r w:rsidRPr="00AF0080">
        <w:rPr>
          <w:rFonts w:ascii="Times New Roman" w:hAnsi="Times New Roman"/>
          <w:sz w:val="24"/>
          <w:szCs w:val="24"/>
        </w:rPr>
        <w:t>ность в ремонте.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 проектировании улично-дорожной сети максимально учтена сложившаяся сист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ма улиц и направление перспективного развития населенных пунктов.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проекте генерального плана принята следующая классификация улично-дорожной сети с учетом функционального назначения улиц и дорог, интенсивности движения тран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порта на отдельных участках и положения улиц в транспортной схеме нас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ленного пункта: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автомобильная дорога местного значения;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главные улицы;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второстепенные улицы в жилой застройке;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внутриквартальные проезды.</w:t>
      </w:r>
    </w:p>
    <w:p w:rsidR="001D2931" w:rsidRPr="00AF0080" w:rsidRDefault="001D2931" w:rsidP="0044076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Генеральным планом предусмотрено проведение капитального ремонта внутрипосе</w:t>
      </w:r>
      <w:r w:rsidRPr="00AF0080">
        <w:rPr>
          <w:rFonts w:ascii="Times New Roman" w:hAnsi="Times New Roman"/>
          <w:sz w:val="24"/>
          <w:szCs w:val="24"/>
        </w:rPr>
        <w:t>л</w:t>
      </w:r>
      <w:r w:rsidRPr="00AF0080">
        <w:rPr>
          <w:rFonts w:ascii="Times New Roman" w:hAnsi="Times New Roman"/>
          <w:sz w:val="24"/>
          <w:szCs w:val="24"/>
        </w:rPr>
        <w:t>ковых дорог.</w:t>
      </w:r>
    </w:p>
    <w:p w:rsidR="001D2931" w:rsidRPr="00AF0080" w:rsidRDefault="001D2931" w:rsidP="0044076F">
      <w:pPr>
        <w:pStyle w:val="02"/>
        <w:keepNext w:val="0"/>
        <w:keepLines w:val="0"/>
        <w:widowControl w:val="0"/>
      </w:pPr>
      <w:bookmarkStart w:id="60" w:name="_Toc428446171"/>
      <w:r w:rsidRPr="00AF0080">
        <w:t>Инженерно-технические мероприятия по подготовке терр</w:t>
      </w:r>
      <w:r w:rsidRPr="00AF0080">
        <w:t>и</w:t>
      </w:r>
      <w:r w:rsidRPr="00AF0080">
        <w:t>тории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1D2931" w:rsidRPr="00AF0080" w:rsidRDefault="001D2931" w:rsidP="0044076F">
      <w:pPr>
        <w:pStyle w:val="S6"/>
        <w:widowControl w:val="0"/>
      </w:pPr>
      <w:bookmarkStart w:id="61" w:name="_Toc328467009"/>
      <w:r w:rsidRPr="00AF0080">
        <w:t>В целях обеспечения инженерной защиты застроенных территорий и подготовки те</w:t>
      </w:r>
      <w:r w:rsidRPr="00AF0080">
        <w:t>р</w:t>
      </w:r>
      <w:r w:rsidRPr="00AF0080">
        <w:t>ритории под перспективное освоение, генеральным планом предусмотрено провести мер</w:t>
      </w:r>
      <w:r w:rsidRPr="00AF0080">
        <w:t>о</w:t>
      </w:r>
      <w:r w:rsidRPr="00AF0080">
        <w:t>приятия по подготовке территории. Отрицательными физико-геологические явления на те</w:t>
      </w:r>
      <w:r w:rsidRPr="00AF0080">
        <w:t>р</w:t>
      </w:r>
      <w:r w:rsidRPr="00AF0080">
        <w:t>ритории сельсовета являются затопление приозерных котловин паводковыми вод</w:t>
      </w:r>
      <w:r w:rsidRPr="00AF0080">
        <w:t>а</w:t>
      </w:r>
      <w:r w:rsidRPr="00AF0080">
        <w:t>ми и их заболачивании. Кроме того следует отметить явление пучинистости грунтов.</w:t>
      </w:r>
    </w:p>
    <w:p w:rsidR="001D2931" w:rsidRPr="00AF0080" w:rsidRDefault="001D2931" w:rsidP="0044076F">
      <w:pPr>
        <w:pStyle w:val="S6"/>
        <w:widowControl w:val="0"/>
      </w:pPr>
      <w:r w:rsidRPr="00AF0080">
        <w:t>В целях обеспечения инженерной защиты застроенных территорий и подготовки те</w:t>
      </w:r>
      <w:r w:rsidRPr="00AF0080">
        <w:t>р</w:t>
      </w:r>
      <w:r w:rsidRPr="00AF0080">
        <w:t>ритории под перспективное освоение генеральным планом предусмотрен ряд мер</w:t>
      </w:r>
      <w:r w:rsidRPr="00AF0080">
        <w:t>о</w:t>
      </w:r>
      <w:r w:rsidRPr="00AF0080">
        <w:t>приятий:</w:t>
      </w:r>
    </w:p>
    <w:p w:rsidR="001D2931" w:rsidRPr="00AF0080" w:rsidRDefault="001D2931" w:rsidP="0044076F">
      <w:pPr>
        <w:pStyle w:val="S0"/>
        <w:widowControl w:val="0"/>
        <w:rPr>
          <w:b/>
        </w:rPr>
      </w:pPr>
      <w:r w:rsidRPr="00AF0080">
        <w:t>подсыпка нового грунта на территориях с отрицательными формами рельефа, а та</w:t>
      </w:r>
      <w:r w:rsidRPr="00AF0080">
        <w:t>к</w:t>
      </w:r>
      <w:r w:rsidRPr="00AF0080">
        <w:t>же  на территориях,  подверженных затоплению и заболачиванию;</w:t>
      </w:r>
    </w:p>
    <w:p w:rsidR="001D2931" w:rsidRPr="00AF0080" w:rsidRDefault="001D2931" w:rsidP="0044076F">
      <w:pPr>
        <w:pStyle w:val="S0"/>
        <w:widowControl w:val="0"/>
        <w:rPr>
          <w:b/>
        </w:rPr>
      </w:pPr>
      <w:r w:rsidRPr="00AF0080">
        <w:t>понижение уровня грунтовых вод путем дренирования территории;</w:t>
      </w:r>
    </w:p>
    <w:p w:rsidR="001D2931" w:rsidRPr="00AF0080" w:rsidRDefault="001D2931" w:rsidP="0044076F">
      <w:pPr>
        <w:pStyle w:val="S0"/>
        <w:widowControl w:val="0"/>
        <w:rPr>
          <w:b/>
        </w:rPr>
      </w:pPr>
      <w:r w:rsidRPr="00AF0080">
        <w:t>закрепление береговых склонов от неблагоприятного воздействия воды и ве</w:t>
      </w:r>
      <w:r w:rsidRPr="00AF0080">
        <w:t>т</w:t>
      </w:r>
      <w:r w:rsidRPr="00AF0080">
        <w:t>ра.</w:t>
      </w:r>
    </w:p>
    <w:p w:rsidR="001D2931" w:rsidRPr="00AF0080" w:rsidRDefault="001D2931" w:rsidP="0044076F">
      <w:pPr>
        <w:pStyle w:val="Heading2"/>
        <w:keepNext w:val="0"/>
        <w:keepLines w:val="0"/>
        <w:widowControl w:val="0"/>
      </w:pPr>
      <w:bookmarkStart w:id="62" w:name="_Toc428446172"/>
      <w:r w:rsidRPr="00FA578B">
        <w:t>Мероприятия</w:t>
      </w:r>
      <w:r w:rsidRPr="00AF0080">
        <w:t xml:space="preserve"> по развитию и размещению объектов</w:t>
      </w:r>
      <w:r>
        <w:t xml:space="preserve"> </w:t>
      </w:r>
      <w:r w:rsidRPr="00AF0080">
        <w:t>инжене</w:t>
      </w:r>
      <w:r w:rsidRPr="00AF0080">
        <w:t>р</w:t>
      </w:r>
      <w:r w:rsidRPr="00AF0080">
        <w:t>ной инфраструктуры</w:t>
      </w:r>
      <w:bookmarkEnd w:id="61"/>
      <w:bookmarkEnd w:id="62"/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63" w:name="_Toc383083593"/>
      <w:bookmarkStart w:id="64" w:name="_Toc428446173"/>
      <w:bookmarkStart w:id="65" w:name="_Toc298946188"/>
      <w:bookmarkStart w:id="66" w:name="_Toc328467010"/>
      <w:r w:rsidRPr="00AF0080">
        <w:t>Вод</w:t>
      </w:r>
      <w:r w:rsidRPr="00FA578B">
        <w:t>о</w:t>
      </w:r>
      <w:r w:rsidRPr="00AF0080">
        <w:t>снабжение</w:t>
      </w:r>
      <w:bookmarkEnd w:id="63"/>
      <w:bookmarkEnd w:id="64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Система водоснабжения сельсовета принята с учетом его развития на расчетный срок – 2034 г. Качество воды, подаваемой на хозяйственно-питьевые нужды, должно соответств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вать требованиям ГОСТ Р 51232-98 «Вода питьевая» и СанПиН 2.1.4.1074-01 «Питьевая в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да. Гиги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нические требования. Контроль качества».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Расчёт общего водопотребления для населенного пункта выполнен в соответствии с пол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жениями СНиП 2.04.02-84* «Водоснабжение. Наружные сети и сооружения». Удельное среднесуточное (за год) водопотребление на хозяйственно-питьевые нужды населения пр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нято в соответствии с п.2.1. СНиП 2.04.02-84* «Водоснабжение. Наружные сети и сооруж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ния».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Расчетный (средний за год) суточный расход воды на хозяйственно-питьевые нужды в населенном пункте определен в соответствии с п.2.2. СНиП 2.04.02-84* «Водосна</w:t>
      </w:r>
      <w:r w:rsidRPr="00AF0080">
        <w:rPr>
          <w:rFonts w:ascii="Times New Roman" w:hAnsi="Times New Roman"/>
          <w:sz w:val="24"/>
          <w:szCs w:val="24"/>
        </w:rPr>
        <w:t>б</w:t>
      </w:r>
      <w:r w:rsidRPr="00AF0080">
        <w:rPr>
          <w:rFonts w:ascii="Times New Roman" w:hAnsi="Times New Roman"/>
          <w:sz w:val="24"/>
          <w:szCs w:val="24"/>
        </w:rPr>
        <w:t>жение. Наружные сети и сооружения». Расчетный расход воды в сутки наибольшего водопотребл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 xml:space="preserve">ния определен при коэффициенте суточной неравномерности </w:t>
      </w:r>
      <w:r w:rsidRPr="00AF0080">
        <w:rPr>
          <w:rFonts w:ascii="Times New Roman" w:hAnsi="Times New Roman"/>
          <w:sz w:val="24"/>
          <w:szCs w:val="24"/>
          <w:vertAlign w:val="subscript"/>
        </w:rPr>
        <w:t>т.</w:t>
      </w:r>
      <w:r w:rsidRPr="00AF0080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AF0080">
        <w:rPr>
          <w:rFonts w:ascii="Times New Roman" w:hAnsi="Times New Roman"/>
          <w:sz w:val="24"/>
          <w:szCs w:val="24"/>
        </w:rPr>
        <w:t xml:space="preserve">=1,2.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Удельное среднесуточное за поливочный сезон потребление воды на поливку в расч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те на одного жителя (согласно СНиП 2.04.02-84*), учитывая степень благоустройства, пр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нято 70 л/сут.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Расходы воды на производственные нужды промышленных и сельскохозяйственных предприятий приняты дополнительно в размере 10% суммарного расхода воды на хозяйс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венно-питьевые нужды населенного пункта.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Неучтенные расходы принимаются дополнительно в размере 10% суммарного расхода в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ды на хозяйственно-питьевые нужды. В последующих стадиях проектирования расходы воды по всем показателям должны быть уточнены.</w:t>
      </w:r>
    </w:p>
    <w:p w:rsidR="001D2931" w:rsidRPr="00AF0080" w:rsidRDefault="001D2931" w:rsidP="0044076F">
      <w:pPr>
        <w:widowControl w:val="0"/>
        <w:tabs>
          <w:tab w:val="left" w:pos="720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Расход воды на расчетный срок  составляет 286,5 м</w:t>
      </w:r>
      <w:r w:rsidRPr="00AF0080">
        <w:rPr>
          <w:rFonts w:ascii="Times New Roman" w:hAnsi="Times New Roman"/>
          <w:sz w:val="24"/>
          <w:szCs w:val="24"/>
          <w:vertAlign w:val="superscript"/>
        </w:rPr>
        <w:t>3</w:t>
      </w:r>
      <w:r w:rsidRPr="00AF0080">
        <w:rPr>
          <w:rFonts w:ascii="Times New Roman" w:hAnsi="Times New Roman"/>
          <w:sz w:val="24"/>
          <w:szCs w:val="24"/>
        </w:rPr>
        <w:t>/сут.</w:t>
      </w:r>
      <w:r w:rsidRPr="00AF0080">
        <w:rPr>
          <w:rFonts w:ascii="Times New Roman" w:hAnsi="Times New Roman"/>
          <w:sz w:val="24"/>
          <w:szCs w:val="24"/>
        </w:rPr>
        <w:tab/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_Toc328572521"/>
      <w:bookmarkStart w:id="68" w:name="_Toc328572587"/>
      <w:bookmarkStart w:id="69" w:name="_Toc328572657"/>
      <w:bookmarkStart w:id="70" w:name="_Toc332801482"/>
      <w:bookmarkStart w:id="71" w:name="_Toc332805812"/>
      <w:bookmarkStart w:id="72" w:name="_Toc381690149"/>
      <w:bookmarkStart w:id="73" w:name="_Toc383083594"/>
      <w:r w:rsidRPr="00AF0080">
        <w:rPr>
          <w:rFonts w:ascii="Times New Roman" w:hAnsi="Times New Roman"/>
          <w:sz w:val="24"/>
          <w:szCs w:val="24"/>
        </w:rPr>
        <w:t>Для обеспечения надежности работы комплекса водопроводных сооружений необх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димо выполнить следующие мероприятия: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1 очередь: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водозабора на территории сельсовета,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разводящих сетей водоснабжения- 11 км на территории сельс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вета;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 xml:space="preserve">капитальный ремонт разводящих сетей водоснабжения -2,27 км (с. Сросты), 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 xml:space="preserve">строительство внутрипоселковых водопроводных сетей -4,2 км (с. Сросты), 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подземного резервуара для хранения воды (с. Сросты);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водонапорной башни (с. Сросты);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насосной станции (с. Сросты);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котельной (с. Сросты);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теплосетей -1,25 км (с. Сросты).</w:t>
      </w:r>
    </w:p>
    <w:p w:rsidR="001D2931" w:rsidRPr="00AF0080" w:rsidRDefault="001D2931" w:rsidP="0044076F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F0080">
        <w:rPr>
          <w:rFonts w:ascii="Times New Roman" w:hAnsi="Times New Roman"/>
          <w:sz w:val="24"/>
          <w:szCs w:val="24"/>
          <w:u w:val="single"/>
        </w:rPr>
        <w:t>Расчетный срок: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капитальный ремонт разводящих сетей водоснабжения 5 км (п.Петухов Лог), 6 км (п. Жерновцы);</w:t>
      </w:r>
    </w:p>
    <w:p w:rsidR="001D2931" w:rsidRPr="00AF0080" w:rsidRDefault="001D2931" w:rsidP="009C32CE">
      <w:pPr>
        <w:widowControl w:val="0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строительство внутрипоселковых водопроводных сетей 3 км (п.Петухов Лог), 2 км (п. Жерновцы).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74" w:name="_Toc428446174"/>
      <w:r w:rsidRPr="00AF0080">
        <w:t>Водоотведение</w:t>
      </w:r>
      <w:bookmarkEnd w:id="74"/>
    </w:p>
    <w:p w:rsidR="001D2931" w:rsidRPr="00AF0080" w:rsidRDefault="001D2931" w:rsidP="0044076F">
      <w:pPr>
        <w:widowControl w:val="0"/>
        <w:shd w:val="clear" w:color="auto" w:fill="FFFE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Согласно СНиП 2.04.03-85 «Канализация. Наружные сети и сооружения» расчетное удельное среднесуточное (за год) водоотведение бытовых сточных вод от жилых зданий принимается равное расчетному удельному среднесуточному (за год) водопотреблению 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гласно СНиП 2.04.02-84 без учета расхода воды на полив территорий и зеленых наса</w:t>
      </w:r>
      <w:r w:rsidRPr="00AF0080">
        <w:rPr>
          <w:rFonts w:ascii="Times New Roman" w:hAnsi="Times New Roman"/>
          <w:sz w:val="24"/>
          <w:szCs w:val="24"/>
        </w:rPr>
        <w:t>ж</w:t>
      </w:r>
      <w:r w:rsidRPr="00AF0080">
        <w:rPr>
          <w:rFonts w:ascii="Times New Roman" w:hAnsi="Times New Roman"/>
          <w:sz w:val="24"/>
          <w:szCs w:val="24"/>
        </w:rPr>
        <w:t>дений и нужды животных.</w:t>
      </w:r>
    </w:p>
    <w:p w:rsidR="001D2931" w:rsidRPr="00AF0080" w:rsidRDefault="001D2931" w:rsidP="0044076F">
      <w:pPr>
        <w:widowControl w:val="0"/>
        <w:shd w:val="clear" w:color="auto" w:fill="FFFE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связи с отсутствием действующей системы водоотведения и опасности загрязнения водоносных горизонтов, используемых для водоснабжения населенного пункта, предусмо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рена деце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трализованная система водоотведения.</w:t>
      </w:r>
    </w:p>
    <w:p w:rsidR="001D2931" w:rsidRPr="00AF0080" w:rsidRDefault="001D2931" w:rsidP="0044076F">
      <w:pPr>
        <w:widowControl w:val="0"/>
        <w:shd w:val="clear" w:color="auto" w:fill="FFFE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Расход сточных вод на расчетный срок составляет 184,3 м</w:t>
      </w:r>
      <w:r w:rsidRPr="00AF0080">
        <w:rPr>
          <w:rFonts w:ascii="Times New Roman" w:hAnsi="Times New Roman"/>
          <w:sz w:val="24"/>
          <w:szCs w:val="24"/>
          <w:shd w:val="clear" w:color="auto" w:fill="FFFEFF"/>
          <w:vertAlign w:val="superscript"/>
        </w:rPr>
        <w:t>3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/сут.</w:t>
      </w:r>
      <w:r w:rsidRPr="00AF0080">
        <w:rPr>
          <w:rFonts w:ascii="Times New Roman" w:hAnsi="Times New Roman"/>
          <w:sz w:val="24"/>
          <w:szCs w:val="24"/>
        </w:rPr>
        <w:t xml:space="preserve"> Общественные здания сл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дует оборудовать септиками, а жилую застройку – выгребами. Ёмкости камер должны обеспечивать хранение 3-х кратного суточного притока. Очистку камер выполнять не м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нее 1 раза в год. Вывоз стоков от выгребов выполнить специализированными машинами со сл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вом на проектиру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мое поле фильтрации.</w:t>
      </w:r>
    </w:p>
    <w:p w:rsidR="001D2931" w:rsidRPr="00AF0080" w:rsidRDefault="001D2931" w:rsidP="0044076F">
      <w:pPr>
        <w:widowControl w:val="0"/>
        <w:shd w:val="clear" w:color="auto" w:fill="FFFE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Строительство централизованных полей фильтрации для всего района предусматр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и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 xml:space="preserve">вается на территории Новоегорьевского сельсовета. </w:t>
      </w:r>
      <w:r w:rsidRPr="00AF0080">
        <w:rPr>
          <w:rFonts w:ascii="Times New Roman" w:hAnsi="Times New Roman"/>
          <w:sz w:val="24"/>
          <w:szCs w:val="24"/>
        </w:rPr>
        <w:t>Согласно СНиП 2.04.03-85 «Канализ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 xml:space="preserve">ция. Наружные сети и сооружения»  поля фильтрации для полной биологической очистки сточных вод надлежит предусматривать, как правило, на песках, супесях и легких суглинках, 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на спокойном рельефе с учетом гидрогеологических условий и требований санитарной охр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а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ны источников водоснабжения. Производственные сточные воды, имеющие загрязнения, превышающие ПДК, должны проходить дополнительную очистку на локальных очистных сооружениях. Поле фильтрации запроектировано с подветренной стороны для господству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ю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щих ветров по отношению к жилой застройке, в северной части от нас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е</w:t>
      </w:r>
      <w:r w:rsidRPr="00AF0080">
        <w:rPr>
          <w:rFonts w:ascii="Times New Roman" w:hAnsi="Times New Roman"/>
          <w:sz w:val="24"/>
          <w:szCs w:val="24"/>
          <w:shd w:val="clear" w:color="auto" w:fill="FFFEFF"/>
        </w:rPr>
        <w:t>лённого пункта.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Учитывая степень благоустройства населенных пунктов, на следующих стадиях пр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ектирования предусмотреть систему ливневой канализации. Проектом предлагается откр</w:t>
      </w:r>
      <w:r w:rsidRPr="00AF0080">
        <w:rPr>
          <w:rFonts w:ascii="Times New Roman" w:hAnsi="Times New Roman"/>
          <w:sz w:val="24"/>
          <w:szCs w:val="24"/>
        </w:rPr>
        <w:t>ы</w:t>
      </w:r>
      <w:r w:rsidRPr="00AF0080">
        <w:rPr>
          <w:rFonts w:ascii="Times New Roman" w:hAnsi="Times New Roman"/>
          <w:sz w:val="24"/>
          <w:szCs w:val="24"/>
        </w:rPr>
        <w:t>тая система отвода атмосферных вод, состоящая из бетонных лотков, кюветов и укрепле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ных водоотводных каналов, по которым вода уходит по дренам в овраги или сточную канаву, так же могут быть и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пользованы дренажные колодцы (отвод воды в грунт).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75" w:name="_Toc428446175"/>
      <w:r w:rsidRPr="00AF0080">
        <w:t>Теплоснабжение</w:t>
      </w:r>
      <w:bookmarkEnd w:id="75"/>
    </w:p>
    <w:p w:rsidR="001D2931" w:rsidRPr="00AF0080" w:rsidRDefault="001D2931" w:rsidP="0044076F">
      <w:pPr>
        <w:pStyle w:val="S6"/>
        <w:widowControl w:val="0"/>
      </w:pPr>
      <w:r w:rsidRPr="00AF0080">
        <w:t>Проектом предусмотрен капитальный ремонт существующей котельной и теплос</w:t>
      </w:r>
      <w:r w:rsidRPr="00AF0080">
        <w:t>е</w:t>
      </w:r>
      <w:r w:rsidRPr="00AF0080">
        <w:t>тей -1,25 км в с. Сросты на первую очередь реализации генерального плана.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76" w:name="_Toc428446176"/>
      <w:r w:rsidRPr="00AF0080">
        <w:t>Электроснабжение</w:t>
      </w:r>
      <w:bookmarkEnd w:id="67"/>
      <w:bookmarkEnd w:id="68"/>
      <w:bookmarkEnd w:id="69"/>
      <w:bookmarkEnd w:id="70"/>
      <w:bookmarkEnd w:id="71"/>
      <w:bookmarkEnd w:id="72"/>
      <w:bookmarkEnd w:id="73"/>
      <w:bookmarkEnd w:id="76"/>
    </w:p>
    <w:p w:rsidR="001D2931" w:rsidRPr="00AF0080" w:rsidRDefault="001D2931" w:rsidP="0044076F">
      <w:pPr>
        <w:pStyle w:val="S6"/>
        <w:widowControl w:val="0"/>
      </w:pPr>
      <w:r w:rsidRPr="00AF0080">
        <w:t>Энергетические нагрузки жилищно-коммунального сектора на проектные периоды определены по укрупненным показателям электропотребления на 1 жителя в год (СНиП 2.07.01-89* прил.12) и в соответствии с РД 34.20.185-94. Расчет учитывает электропотребл</w:t>
      </w:r>
      <w:r w:rsidRPr="00AF0080">
        <w:t>е</w:t>
      </w:r>
      <w:r w:rsidRPr="00AF0080">
        <w:t>ние жилыми и общественными зданиями, предприятиями коммунального обслуживания, н</w:t>
      </w:r>
      <w:r w:rsidRPr="00AF0080">
        <w:t>а</w:t>
      </w:r>
      <w:r w:rsidRPr="00AF0080">
        <w:t>ружным освещением, системами водообеспечения, водоотведения и теплоснабжения, а та</w:t>
      </w:r>
      <w:r w:rsidRPr="00AF0080">
        <w:t>к</w:t>
      </w:r>
      <w:r w:rsidRPr="00AF0080">
        <w:t>же затраты на содержание приусадебных хозяйств. В связи с увеличением нагрузки предл</w:t>
      </w:r>
      <w:r w:rsidRPr="00AF0080">
        <w:t>а</w:t>
      </w:r>
      <w:r w:rsidRPr="00AF0080">
        <w:t>гается реконструкция трансформаторных подстанций с увеличением мощности до необх</w:t>
      </w:r>
      <w:r w:rsidRPr="00AF0080">
        <w:t>о</w:t>
      </w:r>
      <w:r w:rsidRPr="00AF0080">
        <w:t>димой. Электропотребление на расче</w:t>
      </w:r>
      <w:r w:rsidRPr="00AF0080">
        <w:t>т</w:t>
      </w:r>
      <w:r w:rsidRPr="00AF0080">
        <w:t xml:space="preserve">ный срок составит </w:t>
      </w:r>
      <w:r w:rsidRPr="00AF0080">
        <w:rPr>
          <w:sz w:val="22"/>
          <w:szCs w:val="22"/>
        </w:rPr>
        <w:t>2308,5 тыс.</w:t>
      </w:r>
      <w:r w:rsidRPr="00AF0080">
        <w:t xml:space="preserve"> кВт.ч/год. </w:t>
      </w:r>
    </w:p>
    <w:p w:rsidR="001D2931" w:rsidRPr="00AF0080" w:rsidRDefault="001D2931" w:rsidP="0044076F">
      <w:pPr>
        <w:pStyle w:val="S6"/>
        <w:widowControl w:val="0"/>
      </w:pPr>
      <w:r w:rsidRPr="00AF0080">
        <w:t>Для надежного обеспечения электроэнергией потребителей предлагаются следующие м</w:t>
      </w:r>
      <w:r w:rsidRPr="00AF0080">
        <w:t>е</w:t>
      </w:r>
      <w:r w:rsidRPr="00AF0080">
        <w:t>роприятия по электроснабжению:</w:t>
      </w:r>
    </w:p>
    <w:p w:rsidR="001D2931" w:rsidRPr="00AF0080" w:rsidRDefault="001D2931" w:rsidP="0044076F">
      <w:pPr>
        <w:pStyle w:val="S6"/>
        <w:widowControl w:val="0"/>
        <w:rPr>
          <w:u w:val="single"/>
        </w:rPr>
      </w:pPr>
      <w:r w:rsidRPr="00AF0080">
        <w:rPr>
          <w:u w:val="single"/>
        </w:rPr>
        <w:t>1 очередь: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51"/>
        </w:numPr>
        <w:ind w:left="0" w:firstLine="709"/>
      </w:pPr>
      <w:r w:rsidRPr="00AF0080">
        <w:t>реконструкция электрических сетей;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51"/>
        </w:numPr>
        <w:ind w:left="0" w:firstLine="709"/>
      </w:pPr>
      <w:r w:rsidRPr="00AF0080">
        <w:t>строительство ЛЭП 0,4/10 кВ в районе новой жилой застройки;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51"/>
        </w:numPr>
        <w:ind w:left="0" w:firstLine="709"/>
      </w:pPr>
      <w:r w:rsidRPr="00AF0080">
        <w:t>установка новых систем уличного освещения.</w:t>
      </w:r>
    </w:p>
    <w:p w:rsidR="001D2931" w:rsidRPr="00AF0080" w:rsidRDefault="001D2931" w:rsidP="0044076F">
      <w:pPr>
        <w:pStyle w:val="S6"/>
        <w:widowControl w:val="0"/>
        <w:ind w:left="709" w:firstLine="0"/>
        <w:rPr>
          <w:u w:val="single"/>
        </w:rPr>
      </w:pPr>
      <w:r w:rsidRPr="00AF0080">
        <w:rPr>
          <w:u w:val="single"/>
        </w:rPr>
        <w:t>Расчетный срок: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51"/>
        </w:numPr>
        <w:ind w:left="0" w:firstLine="709"/>
      </w:pPr>
      <w:r w:rsidRPr="00AF0080">
        <w:t>реконструкция действующих КТП до необходимой мощности.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77" w:name="_Toc328572522"/>
      <w:bookmarkStart w:id="78" w:name="_Toc328572588"/>
      <w:bookmarkStart w:id="79" w:name="_Toc328572658"/>
      <w:bookmarkStart w:id="80" w:name="_Toc332801483"/>
      <w:bookmarkStart w:id="81" w:name="_Toc332805813"/>
      <w:bookmarkStart w:id="82" w:name="_Toc381690150"/>
      <w:bookmarkStart w:id="83" w:name="_Toc383083595"/>
      <w:bookmarkStart w:id="84" w:name="_Toc428446177"/>
      <w:r w:rsidRPr="00AF0080">
        <w:t>Связь и информатизация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Основными направлениями развития инфраструктуры телефонизации в селах являю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 xml:space="preserve">ся: </w:t>
      </w:r>
    </w:p>
    <w:p w:rsidR="001D2931" w:rsidRPr="00AF0080" w:rsidRDefault="001D2931" w:rsidP="009C32CE">
      <w:pPr>
        <w:widowControl w:val="0"/>
        <w:numPr>
          <w:ilvl w:val="0"/>
          <w:numId w:val="5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обеспечение услугами объектов нового строительства;</w:t>
      </w:r>
    </w:p>
    <w:p w:rsidR="001D2931" w:rsidRPr="00AF0080" w:rsidRDefault="001D2931" w:rsidP="009C32CE">
      <w:pPr>
        <w:widowControl w:val="0"/>
        <w:numPr>
          <w:ilvl w:val="0"/>
          <w:numId w:val="5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увеличение пропускной способности линий связи и коммуникационных ус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ройств;</w:t>
      </w:r>
    </w:p>
    <w:p w:rsidR="001D2931" w:rsidRPr="00AF0080" w:rsidRDefault="001D2931" w:rsidP="009C32CE">
      <w:pPr>
        <w:widowControl w:val="0"/>
        <w:numPr>
          <w:ilvl w:val="0"/>
          <w:numId w:val="5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расширение ассортимента и повышение качества услуг связи;</w:t>
      </w:r>
    </w:p>
    <w:p w:rsidR="001D2931" w:rsidRPr="00AF0080" w:rsidRDefault="001D2931" w:rsidP="009C32CE">
      <w:pPr>
        <w:widowControl w:val="0"/>
        <w:numPr>
          <w:ilvl w:val="0"/>
          <w:numId w:val="5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реконструкция устаревших и изношенных объектов и сооружений связи.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Учитывая достаточную обеспеченность населения услугами сотовой связи, большого спр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са на установку стационарных телефонов нет.</w:t>
      </w:r>
    </w:p>
    <w:p w:rsidR="001D2931" w:rsidRPr="00AF0080" w:rsidRDefault="001D2931" w:rsidP="0044076F">
      <w:pPr>
        <w:pStyle w:val="Heading2"/>
        <w:keepNext w:val="0"/>
        <w:keepLines w:val="0"/>
        <w:widowControl w:val="0"/>
      </w:pPr>
      <w:bookmarkStart w:id="85" w:name="_Toc428446178"/>
      <w:r w:rsidRPr="00AF0080">
        <w:t>Мероприятия по охране окружающей среды</w:t>
      </w:r>
      <w:bookmarkEnd w:id="65"/>
      <w:bookmarkEnd w:id="66"/>
      <w:bookmarkEnd w:id="85"/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86" w:name="_Toc185324818"/>
      <w:bookmarkStart w:id="87" w:name="_Toc190173616"/>
      <w:bookmarkStart w:id="88" w:name="_Toc205956963"/>
      <w:bookmarkStart w:id="89" w:name="_Toc276127814"/>
      <w:bookmarkStart w:id="90" w:name="_Toc276127934"/>
      <w:bookmarkStart w:id="91" w:name="_Toc276128545"/>
      <w:bookmarkStart w:id="92" w:name="_Toc279072376"/>
      <w:bookmarkStart w:id="93" w:name="_Toc298946189"/>
      <w:bookmarkStart w:id="94" w:name="_Toc328467011"/>
      <w:bookmarkStart w:id="95" w:name="_Toc428446179"/>
      <w:r w:rsidRPr="00FA578B">
        <w:t>Зоны с</w:t>
      </w:r>
      <w:r w:rsidRPr="00AF0080">
        <w:t xml:space="preserve"> особыми условиями использования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_Toc190173617"/>
      <w:bookmarkStart w:id="97" w:name="_Toc205956964"/>
      <w:bookmarkStart w:id="98" w:name="_Toc276127815"/>
      <w:bookmarkStart w:id="99" w:name="_Toc276127935"/>
      <w:bookmarkStart w:id="100" w:name="_Toc276128546"/>
      <w:bookmarkStart w:id="101" w:name="_Toc279072377"/>
      <w:bookmarkStart w:id="102" w:name="_Toc298946190"/>
      <w:bookmarkStart w:id="103" w:name="_Toc328467012"/>
      <w:r w:rsidRPr="00AF0080">
        <w:rPr>
          <w:rFonts w:ascii="Times New Roman" w:hAnsi="Times New Roman"/>
          <w:sz w:val="24"/>
          <w:szCs w:val="24"/>
        </w:rPr>
        <w:t>Основными мероприятиями по охране окружающей среды и поддержанию благопр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ятной санитарно-эпидемиологической обстановки в условиях градостроительного ра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вития сельсовета, является установление зон с особыми условиями использования терр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тории.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вочная структура муниципального образования, условия развития селитебных территорий и пр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мышленных зон.</w:t>
      </w:r>
    </w:p>
    <w:p w:rsidR="001D2931" w:rsidRPr="00AF0080" w:rsidRDefault="001D2931" w:rsidP="0044076F">
      <w:pPr>
        <w:pStyle w:val="S6"/>
        <w:widowControl w:val="0"/>
        <w:tabs>
          <w:tab w:val="left" w:pos="1260"/>
        </w:tabs>
      </w:pPr>
      <w:r w:rsidRPr="00AF0080">
        <w:t>Зоны с особыми условиями использования на территории муниципального образов</w:t>
      </w:r>
      <w:r w:rsidRPr="00AF0080">
        <w:t>а</w:t>
      </w:r>
      <w:r w:rsidRPr="00AF0080">
        <w:t>ния</w:t>
      </w:r>
      <w:r w:rsidRPr="00AF0080">
        <w:rPr>
          <w:spacing w:val="-1"/>
        </w:rPr>
        <w:t xml:space="preserve"> </w:t>
      </w:r>
      <w:r w:rsidRPr="00AF0080">
        <w:t>представлены: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53"/>
        </w:numPr>
        <w:tabs>
          <w:tab w:val="left" w:pos="1134"/>
        </w:tabs>
        <w:ind w:left="0" w:firstLine="709"/>
      </w:pPr>
      <w:r w:rsidRPr="00AF0080">
        <w:t xml:space="preserve">санитарно-защитные зоны (СЗЗ) предприятий, сооружений и иных объектов; 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53"/>
        </w:numPr>
        <w:tabs>
          <w:tab w:val="left" w:pos="1134"/>
        </w:tabs>
        <w:ind w:left="0" w:firstLine="709"/>
      </w:pPr>
      <w:r w:rsidRPr="00AF0080">
        <w:t>санитарно-защитные и охранные зоны транспортной и инженерной инфрастру</w:t>
      </w:r>
      <w:r w:rsidRPr="00AF0080">
        <w:t>к</w:t>
      </w:r>
      <w:r w:rsidRPr="00AF0080">
        <w:t>туры;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F0080">
        <w:rPr>
          <w:rFonts w:ascii="Times New Roman" w:hAnsi="Times New Roman"/>
          <w:spacing w:val="-1"/>
          <w:sz w:val="24"/>
          <w:szCs w:val="24"/>
        </w:rPr>
        <w:t>зоны санитарной охраны источников питьевого и хозяйственно-бытового вод</w:t>
      </w:r>
      <w:r w:rsidRPr="00AF0080">
        <w:rPr>
          <w:rFonts w:ascii="Times New Roman" w:hAnsi="Times New Roman"/>
          <w:spacing w:val="-1"/>
          <w:sz w:val="24"/>
          <w:szCs w:val="24"/>
        </w:rPr>
        <w:t>о</w:t>
      </w:r>
      <w:r w:rsidRPr="00AF0080">
        <w:rPr>
          <w:rFonts w:ascii="Times New Roman" w:hAnsi="Times New Roman"/>
          <w:spacing w:val="-1"/>
          <w:sz w:val="24"/>
          <w:szCs w:val="24"/>
        </w:rPr>
        <w:t>снабжения;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F0080">
        <w:rPr>
          <w:rFonts w:ascii="Times New Roman" w:hAnsi="Times New Roman"/>
          <w:spacing w:val="-1"/>
          <w:sz w:val="24"/>
          <w:szCs w:val="24"/>
        </w:rPr>
        <w:t>зоны охраны объектов культурного наследия;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F0080">
        <w:rPr>
          <w:rFonts w:ascii="Times New Roman" w:hAnsi="Times New Roman"/>
          <w:spacing w:val="-1"/>
          <w:sz w:val="24"/>
          <w:szCs w:val="24"/>
        </w:rPr>
        <w:t>водоохранные зоны и прибрежные защитные полосы;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F0080">
        <w:rPr>
          <w:rFonts w:ascii="Times New Roman" w:hAnsi="Times New Roman"/>
          <w:bCs/>
          <w:sz w:val="24"/>
          <w:szCs w:val="24"/>
        </w:rPr>
        <w:t>территории, подверженные воздействию чрезвычайных ситуаций природного и техногенного характера.</w:t>
      </w:r>
    </w:p>
    <w:p w:rsidR="001D2931" w:rsidRPr="00AF0080" w:rsidRDefault="001D2931" w:rsidP="0044076F">
      <w:pPr>
        <w:pStyle w:val="S6"/>
        <w:widowControl w:val="0"/>
      </w:pPr>
      <w:r w:rsidRPr="00AF0080">
        <w:t>Градостроительные ограничения на территории муниципального образования поя</w:t>
      </w:r>
      <w:r w:rsidRPr="00AF0080">
        <w:t>в</w:t>
      </w:r>
      <w:r w:rsidRPr="00AF0080">
        <w:t>ляются в связи с наличием зон с особыми условиями использования.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04" w:name="_Toc428446180"/>
      <w:r w:rsidRPr="00AF0080">
        <w:t>Санитарно-защитные зоны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bookmarkStart w:id="105" w:name="_Toc328467013"/>
      <w:r w:rsidRPr="00AF0080">
        <w:rPr>
          <w:rFonts w:ascii="Times New Roman" w:hAnsi="Times New Roman"/>
          <w:spacing w:val="-1"/>
          <w:sz w:val="24"/>
          <w:szCs w:val="24"/>
        </w:rPr>
        <w:t>При разработке генерального плана, в качестве эффективных и необходимых мер по охране окружающей среды, вокруг предприятий и объектов, являющихся источниками вре</w:t>
      </w:r>
      <w:r w:rsidRPr="00AF0080">
        <w:rPr>
          <w:rFonts w:ascii="Times New Roman" w:hAnsi="Times New Roman"/>
          <w:spacing w:val="-1"/>
          <w:sz w:val="24"/>
          <w:szCs w:val="24"/>
        </w:rPr>
        <w:t>д</w:t>
      </w:r>
      <w:r w:rsidRPr="00AF0080">
        <w:rPr>
          <w:rFonts w:ascii="Times New Roman" w:hAnsi="Times New Roman"/>
          <w:spacing w:val="-1"/>
          <w:sz w:val="24"/>
          <w:szCs w:val="24"/>
        </w:rPr>
        <w:t>ного воздействия на среду обитания и здоровье человека, имеющих в своем составе источн</w:t>
      </w:r>
      <w:r w:rsidRPr="00AF0080">
        <w:rPr>
          <w:rFonts w:ascii="Times New Roman" w:hAnsi="Times New Roman"/>
          <w:spacing w:val="-1"/>
          <w:sz w:val="24"/>
          <w:szCs w:val="24"/>
        </w:rPr>
        <w:t>и</w:t>
      </w:r>
      <w:r w:rsidRPr="00AF0080">
        <w:rPr>
          <w:rFonts w:ascii="Times New Roman" w:hAnsi="Times New Roman"/>
          <w:spacing w:val="-1"/>
          <w:sz w:val="24"/>
          <w:szCs w:val="24"/>
        </w:rPr>
        <w:t>ки выбросов в атм</w:t>
      </w:r>
      <w:r w:rsidRPr="00AF0080">
        <w:rPr>
          <w:rFonts w:ascii="Times New Roman" w:hAnsi="Times New Roman"/>
          <w:spacing w:val="-1"/>
          <w:sz w:val="24"/>
          <w:szCs w:val="24"/>
        </w:rPr>
        <w:t>о</w:t>
      </w:r>
      <w:r w:rsidRPr="00AF0080">
        <w:rPr>
          <w:rFonts w:ascii="Times New Roman" w:hAnsi="Times New Roman"/>
          <w:spacing w:val="-1"/>
          <w:sz w:val="24"/>
          <w:szCs w:val="24"/>
        </w:rPr>
        <w:t xml:space="preserve">сферу, предусматривается установление санитарно-защитных зон. 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F0080">
        <w:rPr>
          <w:rFonts w:ascii="Times New Roman" w:hAnsi="Times New Roman"/>
          <w:spacing w:val="-1"/>
          <w:sz w:val="24"/>
          <w:szCs w:val="24"/>
        </w:rPr>
        <w:t>Организации, промышленные объекты и производства, группы промышленных объе</w:t>
      </w:r>
      <w:r w:rsidRPr="00AF0080">
        <w:rPr>
          <w:rFonts w:ascii="Times New Roman" w:hAnsi="Times New Roman"/>
          <w:spacing w:val="-1"/>
          <w:sz w:val="24"/>
          <w:szCs w:val="24"/>
        </w:rPr>
        <w:t>к</w:t>
      </w:r>
      <w:r w:rsidRPr="00AF0080">
        <w:rPr>
          <w:rFonts w:ascii="Times New Roman" w:hAnsi="Times New Roman"/>
          <w:spacing w:val="-1"/>
          <w:sz w:val="24"/>
          <w:szCs w:val="24"/>
        </w:rPr>
        <w:t>тов и сооружений, являющиеся источниками воздействия на среду обитания и здоровье чел</w:t>
      </w:r>
      <w:r w:rsidRPr="00AF0080">
        <w:rPr>
          <w:rFonts w:ascii="Times New Roman" w:hAnsi="Times New Roman"/>
          <w:spacing w:val="-1"/>
          <w:sz w:val="24"/>
          <w:szCs w:val="24"/>
        </w:rPr>
        <w:t>о</w:t>
      </w:r>
      <w:r w:rsidRPr="00AF0080">
        <w:rPr>
          <w:rFonts w:ascii="Times New Roman" w:hAnsi="Times New Roman"/>
          <w:spacing w:val="-1"/>
          <w:sz w:val="24"/>
          <w:szCs w:val="24"/>
        </w:rPr>
        <w:t>века, нео</w:t>
      </w:r>
      <w:r w:rsidRPr="00AF0080">
        <w:rPr>
          <w:rFonts w:ascii="Times New Roman" w:hAnsi="Times New Roman"/>
          <w:spacing w:val="-1"/>
          <w:sz w:val="24"/>
          <w:szCs w:val="24"/>
        </w:rPr>
        <w:t>б</w:t>
      </w:r>
      <w:r w:rsidRPr="00AF0080">
        <w:rPr>
          <w:rFonts w:ascii="Times New Roman" w:hAnsi="Times New Roman"/>
          <w:spacing w:val="-1"/>
          <w:sz w:val="24"/>
          <w:szCs w:val="24"/>
        </w:rPr>
        <w:t xml:space="preserve">ходимо отделять санитарно-защитными зонами от территории жилой застройки, ландшафтно-рекреационных зон, зон отдыха в соответствии с требованиями СанПиН 2.2.1/2.1.1.1200-03 </w:t>
      </w:r>
      <w:r w:rsidRPr="00AF0080">
        <w:rPr>
          <w:rFonts w:ascii="Times New Roman" w:hAnsi="Times New Roman"/>
          <w:sz w:val="24"/>
          <w:szCs w:val="24"/>
          <w:lang w:eastAsia="ar-SA"/>
        </w:rPr>
        <w:t>«Сан</w:t>
      </w:r>
      <w:r w:rsidRPr="00AF0080">
        <w:rPr>
          <w:rFonts w:ascii="Times New Roman" w:hAnsi="Times New Roman"/>
          <w:sz w:val="24"/>
          <w:szCs w:val="24"/>
          <w:lang w:eastAsia="ar-SA"/>
        </w:rPr>
        <w:t>и</w:t>
      </w:r>
      <w:r w:rsidRPr="00AF0080">
        <w:rPr>
          <w:rFonts w:ascii="Times New Roman" w:hAnsi="Times New Roman"/>
          <w:sz w:val="24"/>
          <w:szCs w:val="24"/>
          <w:lang w:eastAsia="ar-SA"/>
        </w:rPr>
        <w:t>тарно-защитные зоны и санитарная классификация предприятий, сооружений и иных объектов»</w:t>
      </w:r>
      <w:r w:rsidRPr="00AF0080">
        <w:rPr>
          <w:rFonts w:ascii="Times New Roman" w:hAnsi="Times New Roman"/>
          <w:spacing w:val="-1"/>
          <w:sz w:val="24"/>
          <w:szCs w:val="24"/>
        </w:rPr>
        <w:t>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F0080">
        <w:rPr>
          <w:rFonts w:ascii="Times New Roman" w:hAnsi="Times New Roman"/>
          <w:spacing w:val="-1"/>
          <w:sz w:val="24"/>
          <w:szCs w:val="24"/>
        </w:rPr>
        <w:t>В результате проектных решений объекты, являющиеся источниками загрязнения о</w:t>
      </w:r>
      <w:r w:rsidRPr="00AF0080">
        <w:rPr>
          <w:rFonts w:ascii="Times New Roman" w:hAnsi="Times New Roman"/>
          <w:spacing w:val="-1"/>
          <w:sz w:val="24"/>
          <w:szCs w:val="24"/>
        </w:rPr>
        <w:t>к</w:t>
      </w:r>
      <w:r w:rsidRPr="00AF0080">
        <w:rPr>
          <w:rFonts w:ascii="Times New Roman" w:hAnsi="Times New Roman"/>
          <w:spacing w:val="-1"/>
          <w:sz w:val="24"/>
          <w:szCs w:val="24"/>
        </w:rPr>
        <w:t>ружающей среды, предусматривается размещать от жилой застройки на расстоянии, обесп</w:t>
      </w:r>
      <w:r w:rsidRPr="00AF0080">
        <w:rPr>
          <w:rFonts w:ascii="Times New Roman" w:hAnsi="Times New Roman"/>
          <w:spacing w:val="-1"/>
          <w:sz w:val="24"/>
          <w:szCs w:val="24"/>
        </w:rPr>
        <w:t>е</w:t>
      </w:r>
      <w:r w:rsidRPr="00AF0080">
        <w:rPr>
          <w:rFonts w:ascii="Times New Roman" w:hAnsi="Times New Roman"/>
          <w:spacing w:val="-1"/>
          <w:sz w:val="24"/>
          <w:szCs w:val="24"/>
        </w:rPr>
        <w:t>чивающем нормативный размер СЗЗ.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06" w:name="_Toc428446181"/>
      <w:r w:rsidRPr="00AF0080">
        <w:t>Водоохранные зоны</w:t>
      </w:r>
      <w:bookmarkEnd w:id="105"/>
      <w:bookmarkEnd w:id="106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_Toc328467014"/>
      <w:r w:rsidRPr="00AF0080">
        <w:rPr>
          <w:rFonts w:ascii="Times New Roman" w:hAnsi="Times New Roman"/>
          <w:sz w:val="24"/>
          <w:szCs w:val="24"/>
        </w:rPr>
        <w:t>Водоохранные зоны и прибрежные защитные полосы водных объектов устанавлив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ются в соответствие со статьей 65 Водного кодекса Российской Федерации. Разработанных и утвержде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ных проектов водоохранных зон и прибрежных защитных полос водных объектов в районе в н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стоящее время нет, поэтому для отображения водоохранных зон и прибрежных защитных полос на схемах был использован нормативно-правовой подход, который предп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лагает установление размеров водоохранных зон и прибрежных защитных полос в зависим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сти от длины рек и площади озер на основе утвержденных федеральных нормативов без уч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та региональной специфики.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Ширина водоохранных зон озер и прудов установлена в размере 50 м. Ширина пр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брежной защитной полосы водотоков устанавливается в размере 50 м.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В границах водоохранных зон запрещается: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использование сточных вод для удобрения почв;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кладбищ, скотомогильников, мест захоронения отходов произво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ства и потребления;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осуществление авиационных мер по борьбе с вредителями и болезнями раст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ний;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руд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ванных местах, имеющих твердое покрытие.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В границах водоохранных зон допускается проектирование, размещение, строител</w:t>
      </w:r>
      <w:r w:rsidRPr="00AF0080">
        <w:t>ь</w:t>
      </w:r>
      <w:r w:rsidRPr="00AF0080">
        <w:t>ство, реконструкция, ввод в эксплуатацию, эксплуатация хозяйственных и иных об</w:t>
      </w:r>
      <w:r w:rsidRPr="00AF0080">
        <w:t>ъ</w:t>
      </w:r>
      <w:r w:rsidRPr="00AF0080">
        <w:t>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</w:t>
      </w:r>
      <w:r w:rsidRPr="00AF0080">
        <w:t>ь</w:t>
      </w:r>
      <w:r w:rsidRPr="00AF0080">
        <w:t>ством и законод</w:t>
      </w:r>
      <w:r w:rsidRPr="00AF0080">
        <w:t>а</w:t>
      </w:r>
      <w:r w:rsidRPr="00AF0080">
        <w:t>тельством в области охраны окружающей среды.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В границах прибрежных защитных полос наряду с установленными выше огранич</w:t>
      </w:r>
      <w:r w:rsidRPr="00AF0080">
        <w:t>е</w:t>
      </w:r>
      <w:r w:rsidRPr="00AF0080">
        <w:t>ниями запрещается: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распашка земель;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отвалов размываемых грунтов;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выпас сельскохозяйственных животных и организация для них летних лаг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рей, ванн.</w:t>
      </w:r>
    </w:p>
    <w:p w:rsidR="001D2931" w:rsidRDefault="001D2931" w:rsidP="0044076F">
      <w:pPr>
        <w:pStyle w:val="BodyTextIndent"/>
        <w:widowControl w:val="0"/>
        <w:ind w:firstLine="709"/>
      </w:pPr>
      <w:r w:rsidRPr="00AF0080">
        <w:t>Соблюдение специального режима на территории водоохранных зон является соста</w:t>
      </w:r>
      <w:r w:rsidRPr="00AF0080">
        <w:t>в</w:t>
      </w:r>
      <w:r w:rsidRPr="00AF0080">
        <w:t>ной частью комплекса природоохранных мер по улучшению гидрологического, гидрохим</w:t>
      </w:r>
      <w:r w:rsidRPr="00AF0080">
        <w:t>и</w:t>
      </w:r>
      <w:r w:rsidRPr="00AF0080">
        <w:t>ческого, гидробиологического, санитарного и экологического состояния водных объектов и благоустройс</w:t>
      </w:r>
      <w:r w:rsidRPr="00AF0080">
        <w:t>т</w:t>
      </w:r>
      <w:r w:rsidRPr="00AF0080">
        <w:t>ву их прибрежных территорий.</w:t>
      </w:r>
    </w:p>
    <w:p w:rsidR="001D2931" w:rsidRPr="00EB28B5" w:rsidRDefault="001D2931" w:rsidP="00EB28B5">
      <w:pPr>
        <w:widowControl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B28B5">
        <w:rPr>
          <w:rFonts w:ascii="Times New Roman" w:hAnsi="Times New Roman"/>
          <w:sz w:val="24"/>
          <w:szCs w:val="24"/>
        </w:rPr>
        <w:t>В соответствии со ст. 6 Водного кодекса Российской Федерации, каждый гражданин вправе иметь доступ к водным объектам общего пользования и бесплатно использовать их для личных и б</w:t>
      </w:r>
      <w:r w:rsidRPr="00EB28B5">
        <w:rPr>
          <w:rFonts w:ascii="Times New Roman" w:hAnsi="Times New Roman"/>
          <w:sz w:val="24"/>
          <w:szCs w:val="24"/>
        </w:rPr>
        <w:t>ы</w:t>
      </w:r>
      <w:r w:rsidRPr="00EB28B5">
        <w:rPr>
          <w:rFonts w:ascii="Times New Roman" w:hAnsi="Times New Roman"/>
          <w:sz w:val="24"/>
          <w:szCs w:val="24"/>
        </w:rPr>
        <w:t>товых нужд, если иное не предусмотрено Водным кодексом РФ и другими федеральными законами. В соответствии со ст. 27 п.8 Земельного кодекса Российской Фед</w:t>
      </w:r>
      <w:r w:rsidRPr="00EB28B5">
        <w:rPr>
          <w:rFonts w:ascii="Times New Roman" w:hAnsi="Times New Roman"/>
          <w:sz w:val="24"/>
          <w:szCs w:val="24"/>
        </w:rPr>
        <w:t>е</w:t>
      </w:r>
      <w:r w:rsidRPr="00EB28B5">
        <w:rPr>
          <w:rFonts w:ascii="Times New Roman" w:hAnsi="Times New Roman"/>
          <w:sz w:val="24"/>
          <w:szCs w:val="24"/>
        </w:rPr>
        <w:t>рации приватизация земельных участков в пределах береговой полосы, установленной в с</w:t>
      </w:r>
      <w:r w:rsidRPr="00EB28B5">
        <w:rPr>
          <w:rFonts w:ascii="Times New Roman" w:hAnsi="Times New Roman"/>
          <w:sz w:val="24"/>
          <w:szCs w:val="24"/>
        </w:rPr>
        <w:t>о</w:t>
      </w:r>
      <w:r w:rsidRPr="00EB28B5">
        <w:rPr>
          <w:rFonts w:ascii="Times New Roman" w:hAnsi="Times New Roman"/>
          <w:sz w:val="24"/>
          <w:szCs w:val="24"/>
        </w:rPr>
        <w:t>ответствии с Водным кодексом Росси</w:t>
      </w:r>
      <w:r w:rsidRPr="00EB28B5">
        <w:rPr>
          <w:rFonts w:ascii="Times New Roman" w:hAnsi="Times New Roman"/>
          <w:sz w:val="24"/>
          <w:szCs w:val="24"/>
        </w:rPr>
        <w:t>й</w:t>
      </w:r>
      <w:r w:rsidRPr="00EB28B5">
        <w:rPr>
          <w:rFonts w:ascii="Times New Roman" w:hAnsi="Times New Roman"/>
          <w:sz w:val="24"/>
          <w:szCs w:val="24"/>
        </w:rPr>
        <w:t xml:space="preserve">ской Федерации, запрещена. 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08" w:name="_Toc428446182"/>
      <w:r w:rsidRPr="00AF0080">
        <w:t>Зоны санитарной охраны источников питьевого водоснабжения</w:t>
      </w:r>
      <w:bookmarkEnd w:id="107"/>
      <w:bookmarkEnd w:id="108"/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9" w:name="_Toc328467015"/>
      <w:r w:rsidRPr="00AF0080">
        <w:rPr>
          <w:rFonts w:ascii="Times New Roman" w:hAnsi="Times New Roman"/>
          <w:sz w:val="24"/>
          <w:szCs w:val="24"/>
        </w:rPr>
        <w:t>Для всех водопроводных сооружений устанавливаются зоны строгого режима с целью обеспечения их санитарной надежности. На территории зон должны быть проведены все м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роприятия  в соответствии с требованиями СанПиН 2.1.4.1110-02.  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Для предохранения источников хозяйственно-питьевого водоснабжения от возмо</w:t>
      </w:r>
      <w:r w:rsidRPr="00AF0080">
        <w:rPr>
          <w:rFonts w:ascii="Times New Roman" w:hAnsi="Times New Roman"/>
          <w:sz w:val="24"/>
          <w:szCs w:val="24"/>
        </w:rPr>
        <w:t>ж</w:t>
      </w:r>
      <w:r w:rsidRPr="00AF0080">
        <w:rPr>
          <w:rFonts w:ascii="Times New Roman" w:hAnsi="Times New Roman"/>
          <w:sz w:val="24"/>
          <w:szCs w:val="24"/>
        </w:rPr>
        <w:t>ных з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грязнений на всех скважинах предусматривается организация зон санитарной охраны в составе трех поясов.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первый пояс зон санитарной охраны подземных источников включается территория в р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диусе 30-50 м от каждой скважины или от крайних скважин. Территория первого пояса ограждае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ся и благоустраивается; запрещается пребывание на ней лиц, не работающих на головных соор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жениях. На территории первого пояса запрещается: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посадка высокоствольных деревьев;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все виды строительства, не имеющего непосредственного отношения к эк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плуатации, реконструкции и расширению водопроводных сооружений, в том числе прокла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ка трубопр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водов различного назначения;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жилых и общественных зданий, проживание людей.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зону второго и третьего поясов подземных источников на основе специальных из</w:t>
      </w:r>
      <w:r w:rsidRPr="00AF0080">
        <w:rPr>
          <w:rFonts w:ascii="Times New Roman" w:hAnsi="Times New Roman"/>
          <w:sz w:val="24"/>
          <w:szCs w:val="24"/>
        </w:rPr>
        <w:t>ы</w:t>
      </w:r>
      <w:r w:rsidRPr="00AF0080">
        <w:rPr>
          <w:rFonts w:ascii="Times New Roman" w:hAnsi="Times New Roman"/>
          <w:sz w:val="24"/>
          <w:szCs w:val="24"/>
        </w:rPr>
        <w:t>сканий включаются территории, обеспечивающие надежную санитарную защиту водозабора в соответс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вии с требованиями СанПиН 2.1.4.1110–02 «Зоны санитарной охраны источников водоснабжения и водопроводов питьевого назначения – Минздрав России – 2002г». Границы 2-го и 3-го поясов определяются на основе специальных расчетов. Мер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приятия по второму и третьему поясам: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выявление, тампонирование или восстановление всех старых, бездействующих, д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фектных или неправильно эксплуатируемых скважин, представляющих опасность в части во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можности загрязнения водоносных горизонтов;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бурение новых скважин и новое строительство, связанное с нарушением по</w:t>
      </w:r>
      <w:r w:rsidRPr="00AF0080">
        <w:rPr>
          <w:rFonts w:ascii="Times New Roman" w:hAnsi="Times New Roman"/>
          <w:sz w:val="24"/>
          <w:szCs w:val="24"/>
        </w:rPr>
        <w:t>ч</w:t>
      </w:r>
      <w:r w:rsidRPr="00AF0080">
        <w:rPr>
          <w:rFonts w:ascii="Times New Roman" w:hAnsi="Times New Roman"/>
          <w:sz w:val="24"/>
          <w:szCs w:val="24"/>
        </w:rPr>
        <w:t>венного покрова, производится при обязательном согласовании с центром государс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венного санитарно-эпидемиологического надзора, органами и учреждениями экологического и геол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гического ко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троля;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выполнение мероприятий по санитарному благоустройству территории нас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ленного пункта (оборудование канализацией, устройство водонепроницаемых выгребов, о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ганизация о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вода поверхностного стока и др.).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 территории  второго и третьего поясов запрещается: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закачка отработанных вод в подземные горизонты, подземного складирования тве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дых отходов и разработки недр земли;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кладбищ, скотомогильников, полей ассенизации, полей фильтр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ции, навозохранилищ, силосных траншей, животноводческих и птицеводческих пре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приятий и других объектов, обусловливающих опасность микробного загрязнения по</w:t>
      </w:r>
      <w:r w:rsidRPr="00AF0080">
        <w:rPr>
          <w:rFonts w:ascii="Times New Roman" w:hAnsi="Times New Roman"/>
          <w:sz w:val="24"/>
          <w:szCs w:val="24"/>
        </w:rPr>
        <w:t>д</w:t>
      </w:r>
      <w:r w:rsidRPr="00AF0080">
        <w:rPr>
          <w:rFonts w:ascii="Times New Roman" w:hAnsi="Times New Roman"/>
          <w:sz w:val="24"/>
          <w:szCs w:val="24"/>
        </w:rPr>
        <w:t>земных вод;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применение удобрений и ядохимикатов;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складов горюче-смазочных материалов, ядохимикатов и мин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ральных удобрений, накопителей промстоков, шламохранилищ и других объектов, обусло</w:t>
      </w:r>
      <w:r w:rsidRPr="00AF0080">
        <w:rPr>
          <w:rFonts w:ascii="Times New Roman" w:hAnsi="Times New Roman"/>
          <w:sz w:val="24"/>
          <w:szCs w:val="24"/>
        </w:rPr>
        <w:t>в</w:t>
      </w:r>
      <w:r w:rsidRPr="00AF0080">
        <w:rPr>
          <w:rFonts w:ascii="Times New Roman" w:hAnsi="Times New Roman"/>
          <w:sz w:val="24"/>
          <w:szCs w:val="24"/>
        </w:rPr>
        <w:t>ливающих опасность химического загрязнения подземных вод.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приятий по защите водоносного горизонта от загрязнения по согласованию с органами и у</w:t>
      </w:r>
      <w:r w:rsidRPr="00AF0080">
        <w:rPr>
          <w:rFonts w:ascii="Times New Roman" w:hAnsi="Times New Roman"/>
          <w:sz w:val="24"/>
          <w:szCs w:val="24"/>
        </w:rPr>
        <w:t>ч</w:t>
      </w:r>
      <w:r w:rsidRPr="00AF0080">
        <w:rPr>
          <w:rFonts w:ascii="Times New Roman" w:hAnsi="Times New Roman"/>
          <w:sz w:val="24"/>
          <w:szCs w:val="24"/>
        </w:rPr>
        <w:t>реждениями гос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дарственного экологического и геологического контроля.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пределах санитарно-защитной полосы водоводов должны отсутствовать источники загрязнения почвы и грунтовых вод (уборные, помойные ямы, приемники мусора и др.). З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прещается прокладка водоводов по территории свалок, полей ассенизации, полей фильтр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ции, полей орошения, кладбищ, скотомогильников, а также прокладка магистральных вод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водов по территории промышленных и сельскохозяйственных предприятий.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10" w:name="_Toc428446183"/>
      <w:r w:rsidRPr="00AF0080">
        <w:t>Охранные и санитарно-защитные зоны объектов транспортной и инжене</w:t>
      </w:r>
      <w:r w:rsidRPr="00AF0080">
        <w:t>р</w:t>
      </w:r>
      <w:r w:rsidRPr="00AF0080">
        <w:t>ной инфраструктуры</w:t>
      </w:r>
      <w:bookmarkEnd w:id="109"/>
      <w:bookmarkEnd w:id="110"/>
    </w:p>
    <w:p w:rsidR="001D2931" w:rsidRPr="00AF0080" w:rsidRDefault="001D2931" w:rsidP="0044076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11" w:name="_Toc328467016"/>
      <w:r w:rsidRPr="00AF0080">
        <w:rPr>
          <w:rFonts w:ascii="Times New Roman" w:hAnsi="Times New Roman" w:cs="Times New Roman"/>
        </w:rPr>
        <w:t>Зоны с особыми условиями использования территории муниципального образования представлены также санитарно-защитными и охранными зонами объектов инженерной и транспортной инфраструктуры.</w:t>
      </w:r>
    </w:p>
    <w:p w:rsidR="001D2931" w:rsidRPr="00AF0080" w:rsidRDefault="001D2931" w:rsidP="0044076F">
      <w:pPr>
        <w:widowControl w:val="0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 объектам, имеющим градостроительные ограничения на территории муниципальн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го образования, относятся линии электропередач напряжением 10 кВ. Охранные зоны от л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ний электропередачи напряжением 10 кВ устанавливаются в размере 20 метров, в соответс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вии с «Прав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лами установления охранных зон объектов электросетевого хозяйства и особых условий использования земельных участков, расположенных в границах зон», утвержденн</w:t>
      </w:r>
      <w:r w:rsidRPr="00AF0080">
        <w:rPr>
          <w:rFonts w:ascii="Times New Roman" w:hAnsi="Times New Roman"/>
          <w:sz w:val="24"/>
          <w:szCs w:val="24"/>
        </w:rPr>
        <w:t>ы</w:t>
      </w:r>
      <w:r w:rsidRPr="00AF0080">
        <w:rPr>
          <w:rFonts w:ascii="Times New Roman" w:hAnsi="Times New Roman"/>
          <w:sz w:val="24"/>
          <w:szCs w:val="24"/>
        </w:rPr>
        <w:t>ми Постановлением Правительства Российской Федерации от 24 фе</w:t>
      </w:r>
      <w:r w:rsidRPr="00AF0080">
        <w:rPr>
          <w:rFonts w:ascii="Times New Roman" w:hAnsi="Times New Roman"/>
          <w:sz w:val="24"/>
          <w:szCs w:val="24"/>
        </w:rPr>
        <w:t>в</w:t>
      </w:r>
      <w:r w:rsidRPr="00AF0080">
        <w:rPr>
          <w:rFonts w:ascii="Times New Roman" w:hAnsi="Times New Roman"/>
          <w:sz w:val="24"/>
          <w:szCs w:val="24"/>
        </w:rPr>
        <w:t>раля 2009 г. №160.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12" w:name="_Toc428446184"/>
      <w:r w:rsidRPr="00AF0080">
        <w:t>Мероприятия по охране атмосферного воздуха</w:t>
      </w:r>
      <w:bookmarkEnd w:id="111"/>
      <w:bookmarkEnd w:id="112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_Toc328467017"/>
      <w:r w:rsidRPr="00AF0080">
        <w:rPr>
          <w:rFonts w:ascii="Times New Roman" w:hAnsi="Times New Roman"/>
          <w:sz w:val="24"/>
          <w:szCs w:val="24"/>
        </w:rPr>
        <w:t>Санитарная охрана и оздоровление воздушного бассейна обеспечивается комплексом защитных мер технологического, санитарно-технического и планировочного характера. О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новными путями снижения загрязнения атмосферного воздуха в целях сокращения сумма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ных выбросов в атмосферу стационарными источниками выделения предусматр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 xml:space="preserve">вается: 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внедрение и реконструкция пылегазоочистного оборудования на котельных и производственных предприятиях, использование высококачественных видов топлива, 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блюдение технологических режимов работы, исключающих аварийные выбросы промы</w:t>
      </w:r>
      <w:r w:rsidRPr="00AF0080">
        <w:rPr>
          <w:rFonts w:ascii="Times New Roman" w:hAnsi="Times New Roman"/>
          <w:sz w:val="24"/>
          <w:szCs w:val="24"/>
        </w:rPr>
        <w:t>ш</w:t>
      </w:r>
      <w:r w:rsidRPr="00AF0080">
        <w:rPr>
          <w:rFonts w:ascii="Times New Roman" w:hAnsi="Times New Roman"/>
          <w:sz w:val="24"/>
          <w:szCs w:val="24"/>
        </w:rPr>
        <w:t>ленных токсичных веществ;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вынос коммунальных и производственных объектов на расстояние, обеспеч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вающее санитарные нормы;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создание и благоустройство санитарно-защитных зон промышленных предпр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ятий и других источников загрязнения атмосферного воздуха, водоемов, почвы;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 xml:space="preserve">благоустройство, озеленение улиц и проектируемой территории в целом. 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14" w:name="_Toc428446185"/>
      <w:r w:rsidRPr="00AF0080">
        <w:t>Мероприятия по охране водной среды</w:t>
      </w:r>
      <w:bookmarkEnd w:id="113"/>
      <w:bookmarkEnd w:id="114"/>
    </w:p>
    <w:p w:rsidR="001D2931" w:rsidRPr="00AF0080" w:rsidRDefault="001D2931" w:rsidP="0044076F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_Toc276127825"/>
      <w:bookmarkStart w:id="116" w:name="_Toc276127945"/>
      <w:bookmarkStart w:id="117" w:name="_Toc298946197"/>
      <w:bookmarkStart w:id="118" w:name="_Toc328467019"/>
      <w:r w:rsidRPr="00AF0080">
        <w:rPr>
          <w:rFonts w:ascii="Times New Roman" w:hAnsi="Times New Roman"/>
          <w:sz w:val="24"/>
          <w:szCs w:val="24"/>
        </w:rPr>
        <w:t>Генеральным планом предусмотрены следующие мероприятия по восстановлению и пр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 xml:space="preserve">дотвращению загрязнения водных объектов: </w:t>
      </w:r>
    </w:p>
    <w:p w:rsidR="001D2931" w:rsidRPr="00AF0080" w:rsidRDefault="001D2931" w:rsidP="009C32CE">
      <w:pPr>
        <w:pStyle w:val="S6"/>
        <w:widowControl w:val="0"/>
        <w:numPr>
          <w:ilvl w:val="0"/>
          <w:numId w:val="60"/>
        </w:numPr>
        <w:ind w:left="0" w:firstLine="709"/>
      </w:pPr>
      <w:r w:rsidRPr="00AF0080">
        <w:t>организация и благоустройство водоохранных зон и прибрежных защитных полос,  расчистка прибрежных территорий;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организация контроля уровня загрязнения поверхностных и грунтовых вод;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организация контроля уровня загрязнения поверхностных и грунтовых вод.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19" w:name="_Toc428446186"/>
      <w:bookmarkEnd w:id="115"/>
      <w:bookmarkEnd w:id="116"/>
      <w:r w:rsidRPr="00AF0080">
        <w:t>Мероприятия по санитарной очистке</w:t>
      </w:r>
      <w:bookmarkEnd w:id="117"/>
      <w:bookmarkEnd w:id="118"/>
      <w:bookmarkEnd w:id="119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_Toc276127833"/>
      <w:bookmarkStart w:id="121" w:name="_Toc276127953"/>
      <w:bookmarkStart w:id="122" w:name="_Toc276128557"/>
      <w:bookmarkStart w:id="123" w:name="_Toc279072388"/>
      <w:bookmarkStart w:id="124" w:name="_Toc298946201"/>
      <w:bookmarkStart w:id="125" w:name="_Toc328467020"/>
      <w:r w:rsidRPr="00AF0080">
        <w:rPr>
          <w:rFonts w:ascii="Times New Roman" w:hAnsi="Times New Roman"/>
          <w:sz w:val="24"/>
          <w:szCs w:val="24"/>
        </w:rPr>
        <w:t>Основными положениями организации системы санитарной очистки являются: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сбор, транспортировка, обезвреживание и утилизация всех видов отходов;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сбор, удаление и обезвреживание специфических отходов;</w:t>
      </w:r>
    </w:p>
    <w:p w:rsidR="001D2931" w:rsidRPr="00AF0080" w:rsidRDefault="001D2931" w:rsidP="0044076F">
      <w:pPr>
        <w:pStyle w:val="S0"/>
        <w:widowControl w:val="0"/>
      </w:pPr>
      <w:r w:rsidRPr="00AF0080">
        <w:t>уборка территорий от мусора, снега.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Генеральным планом предусмотрены следующие мероприятия по санитарной очистке те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ритории сельсовета: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надлежащее содержание скотомогильника с захоронением в ямах;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консервация скотомогильников, не соответствующих требованиям санита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ных норм и правил;</w:t>
      </w:r>
    </w:p>
    <w:p w:rsidR="001D2931" w:rsidRPr="00AF0080" w:rsidRDefault="001D2931" w:rsidP="009C32CE">
      <w:pPr>
        <w:pStyle w:val="a3"/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организация планово-регулярной системы очистки территории сельсовета, своевременного сбора и вывоза ТБО на полигон, расположенный на территории Новоегор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евского сел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 xml:space="preserve">совета. </w:t>
      </w:r>
    </w:p>
    <w:p w:rsidR="001D2931" w:rsidRPr="00AF0080" w:rsidRDefault="001D2931" w:rsidP="0044076F">
      <w:pPr>
        <w:pStyle w:val="02"/>
        <w:keepNext w:val="0"/>
        <w:keepLines w:val="0"/>
        <w:widowControl w:val="0"/>
      </w:pPr>
      <w:bookmarkStart w:id="126" w:name="_Toc328467021"/>
      <w:bookmarkStart w:id="127" w:name="_Toc428446187"/>
      <w:bookmarkEnd w:id="120"/>
      <w:bookmarkEnd w:id="121"/>
      <w:bookmarkEnd w:id="122"/>
      <w:bookmarkEnd w:id="123"/>
      <w:bookmarkEnd w:id="124"/>
      <w:bookmarkEnd w:id="125"/>
      <w:r w:rsidRPr="00AF0080">
        <w:t>Мероприятия по предупреждению чрезвычайных ситуаций природного и техногенного характера.</w:t>
      </w:r>
      <w:bookmarkStart w:id="128" w:name="_Toc328467022"/>
      <w:bookmarkEnd w:id="126"/>
      <w:r w:rsidRPr="00AF0080">
        <w:t xml:space="preserve"> Мероприятия по гражда</w:t>
      </w:r>
      <w:r w:rsidRPr="00AF0080">
        <w:t>н</w:t>
      </w:r>
      <w:r w:rsidRPr="00AF0080">
        <w:t>ской обороне</w:t>
      </w:r>
      <w:bookmarkEnd w:id="127"/>
      <w:bookmarkEnd w:id="128"/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F0080">
        <w:rPr>
          <w:rFonts w:ascii="Times New Roman" w:hAnsi="Times New Roman"/>
          <w:spacing w:val="-3"/>
          <w:sz w:val="24"/>
          <w:szCs w:val="24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</w:t>
      </w:r>
      <w:r w:rsidRPr="00AF0080">
        <w:rPr>
          <w:rFonts w:ascii="Times New Roman" w:hAnsi="Times New Roman"/>
          <w:spacing w:val="-3"/>
          <w:sz w:val="24"/>
          <w:szCs w:val="24"/>
        </w:rPr>
        <w:t>о</w:t>
      </w:r>
      <w:r w:rsidRPr="00AF0080">
        <w:rPr>
          <w:rFonts w:ascii="Times New Roman" w:hAnsi="Times New Roman"/>
          <w:spacing w:val="-3"/>
          <w:sz w:val="24"/>
          <w:szCs w:val="24"/>
        </w:rPr>
        <w:t>следствий) должно проводиться по следующим направлениям:</w:t>
      </w:r>
    </w:p>
    <w:p w:rsidR="001D2931" w:rsidRPr="00AF0080" w:rsidRDefault="001D2931" w:rsidP="009C32CE">
      <w:pPr>
        <w:pStyle w:val="NormalWeb"/>
        <w:widowControl w:val="0"/>
        <w:numPr>
          <w:ilvl w:val="0"/>
          <w:numId w:val="62"/>
        </w:numPr>
        <w:shd w:val="clear" w:color="auto" w:fill="FFFFFF"/>
        <w:ind w:left="0" w:firstLine="709"/>
        <w:rPr>
          <w:sz w:val="24"/>
          <w:szCs w:val="24"/>
        </w:rPr>
      </w:pPr>
      <w:r w:rsidRPr="00AF0080">
        <w:rPr>
          <w:sz w:val="24"/>
          <w:szCs w:val="24"/>
        </w:rPr>
        <w:t xml:space="preserve">мониторинг и прогнозирование чрезвычайных ситуаций; </w:t>
      </w:r>
    </w:p>
    <w:p w:rsidR="001D2931" w:rsidRPr="00AF0080" w:rsidRDefault="001D2931" w:rsidP="009C32CE">
      <w:pPr>
        <w:pStyle w:val="NormalWeb"/>
        <w:widowControl w:val="0"/>
        <w:numPr>
          <w:ilvl w:val="0"/>
          <w:numId w:val="62"/>
        </w:numPr>
        <w:shd w:val="clear" w:color="auto" w:fill="FFFFFF"/>
        <w:ind w:left="0" w:firstLine="709"/>
        <w:rPr>
          <w:sz w:val="24"/>
          <w:szCs w:val="24"/>
        </w:rPr>
      </w:pPr>
      <w:r w:rsidRPr="00AF0080">
        <w:rPr>
          <w:sz w:val="24"/>
          <w:szCs w:val="24"/>
        </w:rPr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</w:t>
      </w:r>
      <w:r w:rsidRPr="00AF0080">
        <w:rPr>
          <w:sz w:val="24"/>
          <w:szCs w:val="24"/>
        </w:rPr>
        <w:t>а</w:t>
      </w:r>
      <w:r w:rsidRPr="00AF0080">
        <w:rPr>
          <w:sz w:val="24"/>
          <w:szCs w:val="24"/>
        </w:rPr>
        <w:t xml:space="preserve">селения и материальных средств; </w:t>
      </w:r>
    </w:p>
    <w:p w:rsidR="001D2931" w:rsidRPr="00AF0080" w:rsidRDefault="001D2931" w:rsidP="009C32CE">
      <w:pPr>
        <w:pStyle w:val="NormalWeb"/>
        <w:widowControl w:val="0"/>
        <w:numPr>
          <w:ilvl w:val="0"/>
          <w:numId w:val="62"/>
        </w:numPr>
        <w:shd w:val="clear" w:color="auto" w:fill="FFFFFF"/>
        <w:ind w:left="0" w:firstLine="709"/>
        <w:rPr>
          <w:sz w:val="24"/>
          <w:szCs w:val="24"/>
        </w:rPr>
      </w:pPr>
      <w:r w:rsidRPr="00AF0080">
        <w:rPr>
          <w:sz w:val="24"/>
          <w:szCs w:val="24"/>
        </w:rPr>
        <w:t xml:space="preserve">подготовка объектов экономики и систем жизнеобеспечения населения к работе в условиях чрезвычайных ситуаций; </w:t>
      </w:r>
    </w:p>
    <w:p w:rsidR="001D2931" w:rsidRPr="00AF0080" w:rsidRDefault="001D2931" w:rsidP="009C32CE">
      <w:pPr>
        <w:pStyle w:val="NormalWeb"/>
        <w:widowControl w:val="0"/>
        <w:numPr>
          <w:ilvl w:val="0"/>
          <w:numId w:val="62"/>
        </w:numPr>
        <w:shd w:val="clear" w:color="auto" w:fill="FFFFFF"/>
        <w:ind w:left="0" w:firstLine="709"/>
        <w:rPr>
          <w:sz w:val="24"/>
          <w:szCs w:val="24"/>
        </w:rPr>
      </w:pPr>
      <w:r w:rsidRPr="00AF0080">
        <w:rPr>
          <w:sz w:val="24"/>
          <w:szCs w:val="24"/>
        </w:rPr>
        <w:t>проведение государственной экспертизы в области предупреждения чрезвычайных с</w:t>
      </w:r>
      <w:r w:rsidRPr="00AF0080">
        <w:rPr>
          <w:sz w:val="24"/>
          <w:szCs w:val="24"/>
        </w:rPr>
        <w:t>и</w:t>
      </w:r>
      <w:r w:rsidRPr="00AF0080">
        <w:rPr>
          <w:sz w:val="24"/>
          <w:szCs w:val="24"/>
        </w:rPr>
        <w:t xml:space="preserve">туаций; </w:t>
      </w:r>
    </w:p>
    <w:p w:rsidR="001D2931" w:rsidRPr="00AF0080" w:rsidRDefault="001D2931" w:rsidP="009C32CE">
      <w:pPr>
        <w:pStyle w:val="NormalWeb"/>
        <w:widowControl w:val="0"/>
        <w:numPr>
          <w:ilvl w:val="0"/>
          <w:numId w:val="62"/>
        </w:numPr>
        <w:shd w:val="clear" w:color="auto" w:fill="FFFFFF"/>
        <w:ind w:left="0" w:firstLine="709"/>
        <w:rPr>
          <w:sz w:val="24"/>
          <w:szCs w:val="24"/>
        </w:rPr>
      </w:pPr>
      <w:r w:rsidRPr="00AF0080">
        <w:rPr>
          <w:sz w:val="24"/>
          <w:szCs w:val="24"/>
        </w:rPr>
        <w:t xml:space="preserve">информирование населения о потенциальных природных и техногенных угрозах на территории проживания. 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29" w:name="_Toc328467023"/>
      <w:bookmarkStart w:id="130" w:name="_Toc428446188"/>
      <w:r w:rsidRPr="00AF0080">
        <w:t>Мероприятия по предотвращению чрезвычайных ситуаций природного х</w:t>
      </w:r>
      <w:r w:rsidRPr="00AF0080">
        <w:t>а</w:t>
      </w:r>
      <w:r w:rsidRPr="00AF0080">
        <w:t>рактера</w:t>
      </w:r>
      <w:bookmarkEnd w:id="129"/>
      <w:bookmarkEnd w:id="130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Чрезвычайные ситуации возникают в результате лесных пожаров и полевых палов, они носят ежегодный сезонный характер (весна-осень). При данном виде ЧС создается угр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за для лесных массивов, имущества, жизни и здоровья. Территория Егорьевского района о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носится ко второму классу пожарной опасности.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Для снижения пожарной опасности на территории Сростинского сельсовета, согласно «Рекомендациям по противопожарной профилактике в лесах и регламентации работы лес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пожарных служб» от 17.11.1997 г., проектом предлагается проведение мероприятий по со</w:t>
      </w:r>
      <w:r w:rsidRPr="00AF0080">
        <w:rPr>
          <w:rFonts w:ascii="Times New Roman" w:hAnsi="Times New Roman"/>
          <w:sz w:val="24"/>
          <w:szCs w:val="24"/>
        </w:rPr>
        <w:t>з</w:t>
      </w:r>
      <w:r w:rsidRPr="00AF0080">
        <w:rPr>
          <w:rFonts w:ascii="Times New Roman" w:hAnsi="Times New Roman"/>
          <w:sz w:val="24"/>
          <w:szCs w:val="24"/>
        </w:rPr>
        <w:t>данию системы противопожарных барьеров. Это мероприятия по лесоз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мещению хвойных пород с северо-западной стороны села Сросты и п.Петухов Лог лиственными породами д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ревьев. В случаях, когда по лесорастительным условиям создание полос из древостоев с пр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обладанием лиственных пород невозможно, хвойные древостои на полосах шириной 120...150 м с каждой стороны разрыва (тра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сы дороги, линии электропередач, трубопроводов и т.п.) должны быть тщательно очищены от древесного хлама, хвойного подроста и пожар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опасного подлеска. У деревьев хвойных пород, начиная со II класса возраста, по возможн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сти, должны быть обрублены нижние ветви на высоте до 1.5...2 м.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Территория Егорьевского района находится в зоне несильных сотрясений (6 баллов шкалы MSK-64 на средних грунтах в соответствии с районированием ОСР-97А).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 территории Сростинского сельсовета, химически опасных объектов, которые в своем производстве используют аварийное химически опасное вещество нет.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31" w:name="_Toc428446189"/>
      <w:r w:rsidRPr="00AF0080">
        <w:t>Мероприятия по предотвращению чрезвычайных ситуаций техногенного характера</w:t>
      </w:r>
      <w:bookmarkEnd w:id="131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_Toc328467025"/>
      <w:r w:rsidRPr="00AF0080">
        <w:rPr>
          <w:rFonts w:ascii="Times New Roman" w:hAnsi="Times New Roman"/>
          <w:sz w:val="24"/>
          <w:szCs w:val="24"/>
        </w:rPr>
        <w:t>Для территории поселения большинство потенциально опасных объектов характер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зуется 2, 3, 4 и 5 классами опасности, преимущественно техногеннопасными и пожароопа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ными. К ним относятся пилорамы, котельные. Среди чрезвычайных ситуаций техн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генного характера большая доля приходится на пожары на объектах социально бытового назначения, причинами которых в основном являются нарушения правил пожарной безопасности, правил эксплуатации электрооб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рудования и неосторожное обращение с огнем.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Аварии являются также следствием ошибочно принятых в проектах технологич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ских схем добычи, сбора, транспортировки продукции скважин, поддержания пластового давл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ния, отступлений от проектов при их реализации, отсутствия опыта работы в нештатных эк</w:t>
      </w:r>
      <w:r w:rsidRPr="00AF0080">
        <w:rPr>
          <w:rFonts w:ascii="Times New Roman" w:hAnsi="Times New Roman"/>
          <w:sz w:val="24"/>
          <w:szCs w:val="24"/>
        </w:rPr>
        <w:t>с</w:t>
      </w:r>
      <w:r w:rsidRPr="00AF0080">
        <w:rPr>
          <w:rFonts w:ascii="Times New Roman" w:hAnsi="Times New Roman"/>
          <w:sz w:val="24"/>
          <w:szCs w:val="24"/>
        </w:rPr>
        <w:t>тремальных с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туациях.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С учетом экстремальных природно-климатических условий и очень низкой устойч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вости ландшафтов к антропогенной нагрузке техногенные аварии трудно устранимы и могут привести к чрезвычайным ситуациям территориального масштаба, что требует особых мер по защите насел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ния и природной среды.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целом на территории поселения необходимо проведение следующих мероприятий по предотвращению чрезвычайных ситуаций техногенного характера: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– применение изоляционных покрытий, исключающих попадание нефтепродуктов в почву;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– строгое соблюдение противопожарных нормативов и требований.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Предотвращение поселения взрыво- и пожароопасной среды на объектах теплосна</w:t>
      </w:r>
      <w:r w:rsidRPr="00AF0080">
        <w:rPr>
          <w:rFonts w:ascii="Times New Roman" w:hAnsi="Times New Roman"/>
          <w:sz w:val="24"/>
          <w:szCs w:val="24"/>
        </w:rPr>
        <w:t>б</w:t>
      </w:r>
      <w:r w:rsidRPr="00AF0080">
        <w:rPr>
          <w:rFonts w:ascii="Times New Roman" w:hAnsi="Times New Roman"/>
          <w:sz w:val="24"/>
          <w:szCs w:val="24"/>
        </w:rPr>
        <w:t>жения обеспечивается: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– применением герметичного производственного оборудования;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– соблюдением норм технологического режима;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– контролем состава воздушной среды и применением аварийной вентиляции;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– установлением в помещениях котельных сигнализаторов взрывоопасных конце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траций, срабатывание которых происходит при достижении 20% величины нижнего предела восплам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няемости с автоматическим включением звукового сигнала в операторной.</w:t>
      </w:r>
      <w:bookmarkStart w:id="133" w:name="_Toc162518192"/>
    </w:p>
    <w:bookmarkEnd w:id="133"/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Для обеспечения нормального функционирования объектов жизнеобеспечения и пр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дотвращения возникновения чрезвычайных ситуаций необходимо соблюдение спец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ального режима в пределах охранных зон объектов инженерной и транспортной инфр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структуры.</w:t>
      </w:r>
    </w:p>
    <w:p w:rsidR="001D2931" w:rsidRPr="00AF0080" w:rsidRDefault="001D2931" w:rsidP="0044076F">
      <w:pPr>
        <w:pStyle w:val="Heading3"/>
        <w:keepNext w:val="0"/>
        <w:keepLines w:val="0"/>
        <w:widowControl w:val="0"/>
      </w:pPr>
      <w:bookmarkStart w:id="134" w:name="_Toc428446190"/>
      <w:r w:rsidRPr="00AF0080">
        <w:t>Инженерно-технические мероприятия гражданской обороны</w:t>
      </w:r>
      <w:bookmarkEnd w:id="132"/>
      <w:bookmarkEnd w:id="134"/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_Toc276127834"/>
      <w:bookmarkStart w:id="136" w:name="_Toc276127956"/>
      <w:bookmarkStart w:id="137" w:name="_Toc276128558"/>
      <w:bookmarkStart w:id="138" w:name="_Toc279072389"/>
      <w:bookmarkStart w:id="139" w:name="_Toc298946202"/>
      <w:bookmarkStart w:id="140" w:name="_Toc328467026"/>
      <w:r w:rsidRPr="00AF0080">
        <w:rPr>
          <w:rFonts w:ascii="Times New Roman" w:hAnsi="Times New Roman"/>
          <w:sz w:val="24"/>
          <w:szCs w:val="24"/>
        </w:rPr>
        <w:t>Раздел «Инженерно-технические мероприятия гражданской обороны» Сростинского сел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совета разработан на основании СНиП 2.01.51-90 «Инженерно-технические мероприятия гражда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ской обороны».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Защита населения должна предусматриваться в противорадиационных укрытиях (ПРУ). Общая вместимость ПРУ должна обеспечивать укрытием 85 % работающего насел</w:t>
      </w:r>
      <w:r w:rsidRPr="00AF0080">
        <w:t>е</w:t>
      </w:r>
      <w:r w:rsidRPr="00AF0080">
        <w:t>ния, что сост</w:t>
      </w:r>
      <w:r w:rsidRPr="00AF0080">
        <w:t>а</w:t>
      </w:r>
      <w:r w:rsidRPr="00AF0080">
        <w:t>вит 1247 человек. Устройство ПРУ предусмотрено в отдельно стоящих зданиях культурно-бытового назначения Место размещения ПРУ в проектируемых зданиях будет о</w:t>
      </w:r>
      <w:r w:rsidRPr="00AF0080">
        <w:t>п</w:t>
      </w:r>
      <w:r w:rsidRPr="00AF0080">
        <w:t>ределяться при конкретной привязке объектов с учётом предлагаемого количества мест. У</w:t>
      </w:r>
      <w:r w:rsidRPr="00AF0080">
        <w:t>к</w:t>
      </w:r>
      <w:r w:rsidRPr="00AF0080">
        <w:t>рытие жителей п.Жерновцы, п.Петухов Лог и остальных ж</w:t>
      </w:r>
      <w:r w:rsidRPr="00AF0080">
        <w:t>и</w:t>
      </w:r>
      <w:r w:rsidRPr="00AF0080">
        <w:t>телей с.Сросты предполагается в своих домах.</w:t>
      </w:r>
    </w:p>
    <w:p w:rsidR="001D2931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существующих зданиях, приспособленных под ПРУ, согласно данных Администр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ции Егорьевского района, с. Сросты размещается 180 человек, следовательно, в проектиру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мых здан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ях необходимо ПРУ на 960 чел.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pStyle w:val="a0"/>
      </w:pP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Перечень зданий, приспособленных под противоради</w:t>
      </w:r>
      <w:r>
        <w:rPr>
          <w:rFonts w:ascii="Times New Roman" w:hAnsi="Times New Roman"/>
          <w:sz w:val="24"/>
          <w:szCs w:val="24"/>
        </w:rPr>
        <w:t xml:space="preserve">ационные </w:t>
      </w:r>
      <w:r w:rsidRPr="00AF0080">
        <w:rPr>
          <w:rFonts w:ascii="Times New Roman" w:hAnsi="Times New Roman"/>
          <w:sz w:val="24"/>
          <w:szCs w:val="24"/>
        </w:rPr>
        <w:t>укрыт</w:t>
      </w:r>
      <w:r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я на территории с.Сросты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87"/>
        <w:gridCol w:w="1390"/>
        <w:gridCol w:w="1390"/>
        <w:gridCol w:w="719"/>
        <w:gridCol w:w="719"/>
        <w:gridCol w:w="719"/>
        <w:gridCol w:w="719"/>
        <w:gridCol w:w="1170"/>
        <w:gridCol w:w="1170"/>
        <w:gridCol w:w="1164"/>
      </w:tblGrid>
      <w:tr w:rsidR="001D2931" w:rsidRPr="00AF0080" w:rsidTr="0044076F">
        <w:trPr>
          <w:cantSplit/>
          <w:trHeight w:val="1134"/>
          <w:tblHeader/>
        </w:trPr>
        <w:tc>
          <w:tcPr>
            <w:tcW w:w="301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№№п/п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Наименов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ние пре</w:t>
            </w:r>
            <w:r w:rsidRPr="00AF0080">
              <w:rPr>
                <w:rFonts w:ascii="Times New Roman" w:hAnsi="Times New Roman"/>
              </w:rPr>
              <w:t>д</w:t>
            </w:r>
            <w:r w:rsidRPr="00AF0080">
              <w:rPr>
                <w:rFonts w:ascii="Times New Roman" w:hAnsi="Times New Roman"/>
              </w:rPr>
              <w:t>приятия, организ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ции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Полный адрес м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сторасп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лож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ния</w:t>
            </w:r>
          </w:p>
        </w:tc>
        <w:tc>
          <w:tcPr>
            <w:tcW w:w="369" w:type="pct"/>
            <w:textDirection w:val="btLr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Тип, класс ЗСГО</w:t>
            </w:r>
          </w:p>
        </w:tc>
        <w:tc>
          <w:tcPr>
            <w:tcW w:w="369" w:type="pct"/>
            <w:textDirection w:val="btLr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Вм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сти-мость, чел</w:t>
            </w:r>
          </w:p>
        </w:tc>
        <w:tc>
          <w:tcPr>
            <w:tcW w:w="369" w:type="pct"/>
            <w:textDirection w:val="btLr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Пл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щадь,м. кв</w:t>
            </w:r>
          </w:p>
        </w:tc>
        <w:tc>
          <w:tcPr>
            <w:tcW w:w="369" w:type="pct"/>
            <w:textDirection w:val="btLr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Год ввода в эксплу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тацию</w:t>
            </w:r>
          </w:p>
        </w:tc>
        <w:tc>
          <w:tcPr>
            <w:tcW w:w="600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Характер испол</w:t>
            </w:r>
            <w:r w:rsidRPr="00AF0080">
              <w:rPr>
                <w:rFonts w:ascii="Times New Roman" w:hAnsi="Times New Roman"/>
              </w:rPr>
              <w:t>ь</w:t>
            </w:r>
            <w:r w:rsidRPr="00AF0080">
              <w:rPr>
                <w:rFonts w:ascii="Times New Roman" w:hAnsi="Times New Roman"/>
              </w:rPr>
              <w:t>зования в мирное время</w:t>
            </w:r>
          </w:p>
        </w:tc>
        <w:tc>
          <w:tcPr>
            <w:tcW w:w="600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Дата и вид пр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ведения последн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го ТО и р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монта</w:t>
            </w:r>
          </w:p>
        </w:tc>
        <w:tc>
          <w:tcPr>
            <w:tcW w:w="598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Гото</w:t>
            </w:r>
            <w:r w:rsidRPr="00AF0080">
              <w:rPr>
                <w:rFonts w:ascii="Times New Roman" w:hAnsi="Times New Roman"/>
              </w:rPr>
              <w:t>в</w:t>
            </w:r>
            <w:r w:rsidRPr="00AF0080">
              <w:rPr>
                <w:rFonts w:ascii="Times New Roman" w:hAnsi="Times New Roman"/>
              </w:rPr>
              <w:t>ность к приему укрыва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мых</w:t>
            </w:r>
          </w:p>
        </w:tc>
      </w:tr>
      <w:tr w:rsidR="001D2931" w:rsidRPr="00AF0080" w:rsidTr="0044076F">
        <w:tc>
          <w:tcPr>
            <w:tcW w:w="301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МОУ «Ср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стинская средняя общеобр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зов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тельная школа»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ул.Советская, 169</w:t>
            </w:r>
          </w:p>
        </w:tc>
        <w:tc>
          <w:tcPr>
            <w:tcW w:w="369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П-1</w:t>
            </w:r>
          </w:p>
        </w:tc>
        <w:tc>
          <w:tcPr>
            <w:tcW w:w="369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180</w:t>
            </w:r>
          </w:p>
        </w:tc>
        <w:tc>
          <w:tcPr>
            <w:tcW w:w="369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182</w:t>
            </w:r>
          </w:p>
        </w:tc>
        <w:tc>
          <w:tcPr>
            <w:tcW w:w="369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1961</w:t>
            </w:r>
          </w:p>
        </w:tc>
        <w:tc>
          <w:tcPr>
            <w:tcW w:w="600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школа</w:t>
            </w:r>
          </w:p>
        </w:tc>
        <w:tc>
          <w:tcPr>
            <w:tcW w:w="600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07.2004</w:t>
            </w:r>
          </w:p>
        </w:tc>
        <w:tc>
          <w:tcPr>
            <w:tcW w:w="598" w:type="pct"/>
            <w:vAlign w:val="center"/>
          </w:tcPr>
          <w:p w:rsidR="001D2931" w:rsidRPr="00AF0080" w:rsidRDefault="001D2931" w:rsidP="0044076F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-*-</w:t>
            </w:r>
          </w:p>
        </w:tc>
      </w:tr>
    </w:tbl>
    <w:p w:rsidR="001D2931" w:rsidRPr="00AF0080" w:rsidRDefault="001D2931" w:rsidP="0044076F">
      <w:pPr>
        <w:pStyle w:val="BodyTextIndent"/>
        <w:widowControl w:val="0"/>
        <w:ind w:firstLine="567"/>
      </w:pP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Остальная часть населения в случае наступления чрезвычайной ситуации будут ра</w:t>
      </w:r>
      <w:r w:rsidRPr="00AF0080">
        <w:t>з</w:t>
      </w:r>
      <w:r w:rsidRPr="00AF0080">
        <w:t>мешат</w:t>
      </w:r>
      <w:r w:rsidRPr="00AF0080">
        <w:t>ь</w:t>
      </w:r>
      <w:r w:rsidRPr="00AF0080">
        <w:t>ся в простейших укрытиях (приспособленных подвалах и погребах).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Для повышения защитных свойств зданий, где намечено разместить ПРУ, предусма</w:t>
      </w:r>
      <w:r w:rsidRPr="00AF0080">
        <w:t>т</w:t>
      </w:r>
      <w:r w:rsidRPr="00AF0080">
        <w:t>рив</w:t>
      </w:r>
      <w:r w:rsidRPr="00AF0080">
        <w:t>а</w:t>
      </w:r>
      <w:r w:rsidRPr="00AF0080">
        <w:t>ются следующие мероприятия в особый период (режима укрытия):</w:t>
      </w:r>
    </w:p>
    <w:p w:rsidR="001D2931" w:rsidRPr="00AF0080" w:rsidRDefault="001D2931" w:rsidP="0044076F">
      <w:pPr>
        <w:pStyle w:val="S6"/>
        <w:widowControl w:val="0"/>
      </w:pPr>
      <w:bookmarkStart w:id="141" w:name="_Toc276127954"/>
      <w:r w:rsidRPr="00AF0080">
        <w:t>– устройство пристенных экранов у наружных стен первых этажей из мешков с гру</w:t>
      </w:r>
      <w:r w:rsidRPr="00AF0080">
        <w:t>н</w:t>
      </w:r>
      <w:r w:rsidRPr="00AF0080">
        <w:t>том на высоту 1,7 м. от отметки пола;</w:t>
      </w:r>
      <w:bookmarkEnd w:id="141"/>
    </w:p>
    <w:p w:rsidR="001D2931" w:rsidRPr="00AF0080" w:rsidRDefault="001D2931" w:rsidP="0044076F">
      <w:pPr>
        <w:pStyle w:val="S6"/>
        <w:widowControl w:val="0"/>
      </w:pPr>
      <w:bookmarkStart w:id="142" w:name="_Toc276127955"/>
      <w:r w:rsidRPr="00AF0080">
        <w:t>– заделка оконных проемов кирпичом и установка стенок-экранов во входах;</w:t>
      </w:r>
      <w:bookmarkEnd w:id="142"/>
    </w:p>
    <w:p w:rsidR="001D2931" w:rsidRPr="00AF0080" w:rsidRDefault="001D2931" w:rsidP="0044076F">
      <w:pPr>
        <w:pStyle w:val="S6"/>
        <w:widowControl w:val="0"/>
      </w:pPr>
      <w:r w:rsidRPr="00AF0080">
        <w:t>Вентиляция во всех зданиях, приспособленных под ПРУ, принята с механическим п</w:t>
      </w:r>
      <w:r w:rsidRPr="00AF0080">
        <w:t>о</w:t>
      </w:r>
      <w:r w:rsidRPr="00AF0080">
        <w:t>бу</w:t>
      </w:r>
      <w:r w:rsidRPr="00AF0080">
        <w:t>ж</w:t>
      </w:r>
      <w:r w:rsidRPr="00AF0080">
        <w:t>дением. Водоснабжение осуществляется из скважин, расположенных среди селитебной территории. Для гарантированного обеспечения питьевой водой населения в сл</w:t>
      </w:r>
      <w:r w:rsidRPr="00AF0080">
        <w:t>у</w:t>
      </w:r>
      <w:r w:rsidRPr="00AF0080">
        <w:t>чае выхода из строя всех головных сооружений предусмотрены резервуары в целях созд</w:t>
      </w:r>
      <w:r w:rsidRPr="00AF0080">
        <w:t>а</w:t>
      </w:r>
      <w:r w:rsidRPr="00AF0080">
        <w:t>ния в них не менее 3-х суточного запаса питьевой воды по норме не менее 10 л в сутки на одного челов</w:t>
      </w:r>
      <w:r w:rsidRPr="00AF0080">
        <w:t>е</w:t>
      </w:r>
      <w:r w:rsidRPr="00AF0080">
        <w:t>ка. Резервуары питьевой воды оборудованы герметическими люками и приспособлениями для раздачи воды в передви</w:t>
      </w:r>
      <w:r w:rsidRPr="00AF0080">
        <w:t>ж</w:t>
      </w:r>
      <w:r w:rsidRPr="00AF0080">
        <w:t>ную тару.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ПРУ обеспечивает защиту укрываемого населения от расчётного воздействия пор</w:t>
      </w:r>
      <w:r w:rsidRPr="00AF0080">
        <w:t>а</w:t>
      </w:r>
      <w:r w:rsidRPr="00AF0080">
        <w:t>жающих факторов ядерного оружия и обычных средств поражения, бактериальных средств, отравляющих веществ, а также при необходимости от катастрофического затопления, СДЯВ, радиоактивных продуктов при разрушении ядерных энергоустановок, выс</w:t>
      </w:r>
      <w:r w:rsidRPr="00AF0080">
        <w:t>о</w:t>
      </w:r>
      <w:r w:rsidRPr="00AF0080">
        <w:t>ких температур и продуктов горения при пожарах.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Системы жизнеобеспечения убежищ должны обеспечивать непрерывное пребыв</w:t>
      </w:r>
      <w:r w:rsidRPr="00AF0080">
        <w:t>а</w:t>
      </w:r>
      <w:r w:rsidRPr="00AF0080">
        <w:t>ние в нём расчётного количества укрываемых в течение 1-2 суток.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ПРУ в селе должны располагаться таким образом, что радиус сбора населения соста</w:t>
      </w:r>
      <w:r w:rsidRPr="00AF0080">
        <w:t>в</w:t>
      </w:r>
      <w:r w:rsidRPr="00AF0080">
        <w:t>ляет не более 500 метров.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В мирное время убежища используют для нужд народного хозяйства и обслуживания населения. Защитные сооружения должны приводиться в готовность для приёма у</w:t>
      </w:r>
      <w:r w:rsidRPr="00AF0080">
        <w:t>к</w:t>
      </w:r>
      <w:r w:rsidRPr="00AF0080">
        <w:t>рываемых в сроки, не превышающие 12 часов.</w:t>
      </w:r>
    </w:p>
    <w:p w:rsidR="001D2931" w:rsidRPr="00AF0080" w:rsidRDefault="001D2931" w:rsidP="0044076F">
      <w:pPr>
        <w:pStyle w:val="BodyTextIndent"/>
        <w:widowControl w:val="0"/>
        <w:ind w:firstLine="709"/>
      </w:pPr>
      <w:r w:rsidRPr="00AF0080">
        <w:t>Функциональное зонирование населённых пунктов решено исходя из задач безопа</w:t>
      </w:r>
      <w:r w:rsidRPr="00AF0080">
        <w:t>с</w:t>
      </w:r>
      <w:r w:rsidRPr="00AF0080">
        <w:t>ности и защиты населения. Между селитебной и производственной зонами предусмо</w:t>
      </w:r>
      <w:r w:rsidRPr="00AF0080">
        <w:t>т</w:t>
      </w:r>
      <w:r w:rsidRPr="00AF0080">
        <w:t>рены санитарно-защитные зоны в соответствии с требованиями СанПиН 2.2.1/2.1.1.1200-03.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Проектом предлагается размещение ПРУ (на 960 мест) в следующих зданиях (терр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тор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ях):</w:t>
      </w:r>
    </w:p>
    <w:p w:rsidR="001D2931" w:rsidRPr="00AF0080" w:rsidRDefault="001D2931" w:rsidP="009C32CE">
      <w:pPr>
        <w:widowControl w:val="0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здание проектируемого детского сада – 150 мест;</w:t>
      </w:r>
    </w:p>
    <w:p w:rsidR="001D2931" w:rsidRPr="00AF0080" w:rsidRDefault="001D2931" w:rsidP="009C32CE">
      <w:pPr>
        <w:widowControl w:val="0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здание проектируемого пункта бытового обслуживания – 150 мест;</w:t>
      </w:r>
    </w:p>
    <w:p w:rsidR="001D2931" w:rsidRPr="00AF0080" w:rsidRDefault="001D2931" w:rsidP="009C32CE">
      <w:pPr>
        <w:widowControl w:val="0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здание проектируемого спортивного комплекса – 160 мест</w:t>
      </w:r>
    </w:p>
    <w:p w:rsidR="001D2931" w:rsidRPr="00AF0080" w:rsidRDefault="001D2931" w:rsidP="009C32CE">
      <w:pPr>
        <w:widowControl w:val="0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территория Сростинского лесничества – 500 мест;</w:t>
      </w:r>
    </w:p>
    <w:p w:rsidR="001D2931" w:rsidRPr="00AF0080" w:rsidRDefault="001D2931" w:rsidP="009C32CE">
      <w:pPr>
        <w:widowControl w:val="0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территория складского сектора ЧП Поляков О.Н. – 600 мест;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законодательством, Уставом Алтайского края, законом Алта</w:t>
      </w:r>
      <w:r w:rsidRPr="00AF0080">
        <w:rPr>
          <w:rFonts w:ascii="Times New Roman" w:hAnsi="Times New Roman"/>
          <w:sz w:val="24"/>
          <w:szCs w:val="24"/>
        </w:rPr>
        <w:t>й</w:t>
      </w:r>
      <w:r w:rsidRPr="00AF0080">
        <w:rPr>
          <w:rFonts w:ascii="Times New Roman" w:hAnsi="Times New Roman"/>
          <w:sz w:val="24"/>
          <w:szCs w:val="24"/>
        </w:rPr>
        <w:t>ского края «О защите населения и территории Алтайского края от чрезвычайных ситуаций природного и техн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генного характера».</w:t>
      </w:r>
    </w:p>
    <w:p w:rsidR="001D2931" w:rsidRPr="00AF0080" w:rsidRDefault="001D2931" w:rsidP="0044076F">
      <w:pPr>
        <w:pStyle w:val="02"/>
        <w:keepNext w:val="0"/>
        <w:keepLines w:val="0"/>
        <w:widowControl w:val="0"/>
      </w:pPr>
      <w:bookmarkStart w:id="143" w:name="_Toc428446191"/>
      <w:r w:rsidRPr="00AF0080">
        <w:t>Развитие туристско-рекреационной отрасли</w:t>
      </w:r>
      <w:bookmarkEnd w:id="143"/>
    </w:p>
    <w:p w:rsidR="001D2931" w:rsidRPr="00AF0080" w:rsidRDefault="001D2931" w:rsidP="0044076F">
      <w:pPr>
        <w:pStyle w:val="NormalWeb"/>
        <w:widowControl w:val="0"/>
        <w:ind w:left="0"/>
        <w:rPr>
          <w:sz w:val="24"/>
          <w:szCs w:val="24"/>
        </w:rPr>
      </w:pPr>
      <w:r w:rsidRPr="00AF0080">
        <w:rPr>
          <w:sz w:val="24"/>
          <w:szCs w:val="24"/>
        </w:rPr>
        <w:t>Проектом предусмотрено дальнейшее развитие существующих объектов туристско-рекреационной отрасли. Строительство новых объектов не планируется.</w:t>
      </w:r>
    </w:p>
    <w:p w:rsidR="001D2931" w:rsidRPr="00AF0080" w:rsidRDefault="001D2931" w:rsidP="0044076F">
      <w:pPr>
        <w:pStyle w:val="02"/>
        <w:keepNext w:val="0"/>
        <w:keepLines w:val="0"/>
        <w:widowControl w:val="0"/>
      </w:pPr>
      <w:bookmarkStart w:id="144" w:name="_Toc428446192"/>
      <w:bookmarkStart w:id="145" w:name="_Toc328572529"/>
      <w:bookmarkStart w:id="146" w:name="_Toc328572595"/>
      <w:bookmarkStart w:id="147" w:name="_Toc328572665"/>
      <w:bookmarkStart w:id="148" w:name="_Toc332801490"/>
      <w:bookmarkStart w:id="149" w:name="_Toc332805820"/>
      <w:bookmarkStart w:id="150" w:name="_Toc381690157"/>
      <w:bookmarkEnd w:id="135"/>
      <w:bookmarkEnd w:id="136"/>
      <w:bookmarkEnd w:id="137"/>
      <w:bookmarkEnd w:id="138"/>
      <w:bookmarkEnd w:id="139"/>
      <w:bookmarkEnd w:id="140"/>
      <w:r w:rsidRPr="00AF0080">
        <w:t>Мероприятия по сохранению объектов культурного насл</w:t>
      </w:r>
      <w:r w:rsidRPr="00AF0080">
        <w:t>е</w:t>
      </w:r>
      <w:r w:rsidRPr="00AF0080">
        <w:t>дия</w:t>
      </w:r>
      <w:bookmarkEnd w:id="144"/>
      <w:r w:rsidRPr="00AF0080">
        <w:t xml:space="preserve"> </w:t>
      </w:r>
      <w:bookmarkEnd w:id="145"/>
      <w:bookmarkEnd w:id="146"/>
      <w:bookmarkEnd w:id="147"/>
      <w:bookmarkEnd w:id="148"/>
      <w:bookmarkEnd w:id="149"/>
      <w:bookmarkEnd w:id="150"/>
    </w:p>
    <w:p w:rsidR="001D2931" w:rsidRPr="00AF0080" w:rsidRDefault="001D2931" w:rsidP="0044076F">
      <w:pPr>
        <w:pStyle w:val="1fa"/>
        <w:spacing w:line="360" w:lineRule="auto"/>
        <w:ind w:firstLine="709"/>
        <w:rPr>
          <w:rFonts w:ascii="Times New Roman" w:hAnsi="Times New Roman"/>
          <w:b w:val="0"/>
          <w:sz w:val="24"/>
        </w:rPr>
      </w:pPr>
    </w:p>
    <w:p w:rsidR="001D2931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 территории сельсовета находятся объекты, имеющие большую историко-культурную ценность. Их перечень представлен в таблице 2.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Таблица 2</w:t>
      </w:r>
    </w:p>
    <w:p w:rsidR="001D2931" w:rsidRDefault="001D2931" w:rsidP="0044076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Объекты культурного наследия, расположенные на территории Сростинского сельс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вета</w:t>
      </w:r>
    </w:p>
    <w:tbl>
      <w:tblPr>
        <w:tblW w:w="5000" w:type="pct"/>
        <w:tblLook w:val="0000"/>
      </w:tblPr>
      <w:tblGrid>
        <w:gridCol w:w="679"/>
        <w:gridCol w:w="2204"/>
        <w:gridCol w:w="3980"/>
        <w:gridCol w:w="2992"/>
      </w:tblGrid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№№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Акт органа государственной власти о постановке объекта на государс</w:t>
            </w: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ве</w:t>
            </w: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ную охрану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Местонахождение</w:t>
            </w:r>
          </w:p>
        </w:tc>
      </w:tr>
      <w:tr w:rsidR="001D2931" w:rsidRPr="00195F87" w:rsidTr="00195F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Памятники археологии: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Поселение "Пер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 xml:space="preserve">шечное-V"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Егорьевский район с. Ср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сты, 5,5 км запа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нее села северо-западный берег оз. Горько-Перешеечное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Поселение "Пер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шечное-VI"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Егорьевский район с. Ср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сты, 3,5 км западнее села северо-восточный берег оз. Гор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ь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ко-Перешеечное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Перешечное 7, п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 xml:space="preserve">селение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Егорьевский район, 3,5 км к западу от с. Сросты, северо-восточный берег оз. Гор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ь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кое-Перешеечное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Винников Бугор, п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селение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 xml:space="preserve">Егорьевский район 3 км к </w:t>
            </w:r>
            <w:r>
              <w:rPr>
                <w:rFonts w:ascii="Times New Roman" w:hAnsi="Times New Roman"/>
                <w:sz w:val="23"/>
                <w:szCs w:val="23"/>
              </w:rPr>
              <w:t>западу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 xml:space="preserve"> от с. Пет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у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 xml:space="preserve">хов Лог 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Перешечное 8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 xml:space="preserve">Егорьевский район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юго-восточная 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окраина базы отдыха "Я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тарь"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Поселение "Пер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шечное-IX"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Егорьевский район с. Нов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егорьевское, 1,5 км северо-восточнее села, юго-восточный берег оз. Гор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ь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ко-Перешеечное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Перешечное 10, п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селение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 xml:space="preserve">Егорьевский район 350 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северо-восточнее 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базы 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т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дыха "Янтарь"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Сросты, курганный могил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ь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ник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наро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ных д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е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путатов от 12.09.1991 № 420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Егорьевский район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Запа</w:t>
            </w: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ная 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окраина с. Ср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о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 xml:space="preserve">сты </w:t>
            </w:r>
          </w:p>
        </w:tc>
      </w:tr>
      <w:tr w:rsidR="001D2931" w:rsidRPr="00195F87" w:rsidTr="00195F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/>
                <w:sz w:val="23"/>
                <w:szCs w:val="23"/>
              </w:rPr>
              <w:t>Памятники истории и архитектуры: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Братская могила 3 партизан.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Решение исполнительного комитета Алтайского краевого Совета депут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а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 xml:space="preserve">тов трудящихся от 20.12.1949 № 962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Cs/>
                <w:sz w:val="23"/>
                <w:szCs w:val="23"/>
              </w:rPr>
              <w:t>с. Сросты, Советская ул., 206б</w:t>
            </w:r>
          </w:p>
        </w:tc>
      </w:tr>
      <w:tr w:rsidR="001D2931" w:rsidRPr="00195F87" w:rsidTr="00195F8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>Памятник воинам, погибшим в годы Великой Отечес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т</w:t>
            </w:r>
            <w:r w:rsidRPr="00195F87">
              <w:rPr>
                <w:rFonts w:ascii="Times New Roman" w:hAnsi="Times New Roman"/>
                <w:sz w:val="23"/>
                <w:szCs w:val="23"/>
              </w:rPr>
              <w:t>венной войны (1941 - 1945 гг.)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5F87">
              <w:rPr>
                <w:rFonts w:ascii="Times New Roman" w:hAnsi="Times New Roman"/>
                <w:sz w:val="23"/>
                <w:szCs w:val="23"/>
              </w:rPr>
              <w:t xml:space="preserve">Постановление Алтайского краевого Совета народных депутатов от 02.04.2001 № 94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195F87" w:rsidRDefault="001D2931" w:rsidP="004407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195F87">
              <w:rPr>
                <w:rFonts w:ascii="Times New Roman" w:hAnsi="Times New Roman"/>
                <w:bCs/>
                <w:sz w:val="23"/>
                <w:szCs w:val="23"/>
              </w:rPr>
              <w:t>с. Сросты, Советская ул., 208б</w:t>
            </w:r>
          </w:p>
        </w:tc>
      </w:tr>
    </w:tbl>
    <w:p w:rsidR="001D2931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качестве мероприятий по сохранению объектов культурного наследия проектом предлагается следующее: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1. Проектирование и проведение земляных, строительных, мелиоративных, хозяйс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>венных работ, работ по использованию лесов и иных работ (далее - строительных и иных р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бот) осуществляются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</w:t>
      </w:r>
      <w:r w:rsidRPr="00AF0080">
        <w:rPr>
          <w:rFonts w:ascii="Times New Roman" w:hAnsi="Times New Roman"/>
          <w:sz w:val="24"/>
          <w:szCs w:val="24"/>
        </w:rPr>
        <w:t>в</w:t>
      </w:r>
      <w:r w:rsidRPr="00AF0080">
        <w:rPr>
          <w:rFonts w:ascii="Times New Roman" w:hAnsi="Times New Roman"/>
          <w:sz w:val="24"/>
          <w:szCs w:val="24"/>
        </w:rPr>
        <w:t>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(застройщиком) объекта капитальн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го строительства, заказчиками других видов работ, лицом, проводящим указанные работы, требований по обеспечению сохранности объектов кул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турного наследия.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2. Определение наличия или отсутствия объектов культурного наследия, включе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ных в реестр, выявленных объектов культурного наследия либо объектов, обладающих призн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ками объекта культурного наследия, на земельных участках, землях лесного фонда либо в границах водных объектов или их частей, подлежащих воздействию строительных и иных работ осуществляется управлением Алтайского края по культуре и архивному д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лу, которое является региональным органом охраны объектов культурного наследия.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3. Основные требования по обеспечению сохранности объектов культурного насл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дия при проведении строительных и иных работ.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3.1. На территории объекта культурного наследия (памятника истории или архитект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ры) запрещается: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проведение строительных и иных работ;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 xml:space="preserve">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строительства. 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3.2. На территории объекта культурного наследия (памятника истории или архитект</w:t>
      </w:r>
      <w:r w:rsidRPr="00AF0080">
        <w:rPr>
          <w:rFonts w:ascii="Times New Roman" w:hAnsi="Times New Roman"/>
          <w:sz w:val="24"/>
          <w:szCs w:val="24"/>
        </w:rPr>
        <w:t>у</w:t>
      </w:r>
      <w:r w:rsidRPr="00AF0080">
        <w:rPr>
          <w:rFonts w:ascii="Times New Roman" w:hAnsi="Times New Roman"/>
          <w:sz w:val="24"/>
          <w:szCs w:val="24"/>
        </w:rPr>
        <w:t>ры) разрешается: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проведение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</w:t>
      </w:r>
      <w:r w:rsidRPr="00AF0080">
        <w:rPr>
          <w:rFonts w:ascii="Times New Roman" w:hAnsi="Times New Roman"/>
          <w:sz w:val="24"/>
          <w:szCs w:val="24"/>
        </w:rPr>
        <w:t>р</w:t>
      </w:r>
      <w:r w:rsidRPr="00AF0080">
        <w:rPr>
          <w:rFonts w:ascii="Times New Roman" w:hAnsi="Times New Roman"/>
          <w:sz w:val="24"/>
          <w:szCs w:val="24"/>
        </w:rPr>
        <w:t>ного наследия;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вание объекта культурного наследия в современных условиях.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3.3. Особый режим использования земельного участка, в границах которого распол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гается объект археологического наследия (памятник археологии), предусматривает возмо</w:t>
      </w:r>
      <w:r w:rsidRPr="00AF0080">
        <w:rPr>
          <w:rFonts w:ascii="Times New Roman" w:hAnsi="Times New Roman"/>
          <w:sz w:val="24"/>
          <w:szCs w:val="24"/>
        </w:rPr>
        <w:t>ж</w:t>
      </w:r>
      <w:r w:rsidRPr="00AF0080">
        <w:rPr>
          <w:rFonts w:ascii="Times New Roman" w:hAnsi="Times New Roman"/>
          <w:sz w:val="24"/>
          <w:szCs w:val="24"/>
        </w:rPr>
        <w:t>ность проведения археологических полевых работ, строительных и иных работ при условии обеспечения сохранности объекта археологического наследия.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3.4. Проведение строительных и иных работ на земельном участке, непосредственно связанном с земельным участком в границах территории объекта культурного наследия, осуществляется при условии наличия в проектной документации разделов об обесп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чении сохранности объекта культурного наследия (разделов о проведении спасательных археол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гических полевых работ, проекта обеспечения сохранности объекта культурного наследия, плана проведения спасательных археологических полевых работ), согласованных с управл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нием Алтайского края по культуре и архивному делу.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4. 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учно-исследовательские, изыскательские, проектные и производственные работы, научное рук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водство проведением работ по сохранению объекта культурного наследия, технич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 xml:space="preserve">ский и авторский надзор за проведением этих работ. </w:t>
      </w:r>
      <w:bookmarkStart w:id="151" w:name="Par824"/>
      <w:bookmarkEnd w:id="151"/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4.1. Работы по сохранению объекта культурного наследия проводятся: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 основании задания на проведение указанных работ, разрешения на проведение ук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занных работ, выданных управлением Алтайского края по культуре и архивному делу;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на основании проектной документации на проведение указанных работ, согласова</w:t>
      </w:r>
      <w:r w:rsidRPr="00AF0080">
        <w:rPr>
          <w:rFonts w:ascii="Times New Roman" w:hAnsi="Times New Roman"/>
          <w:sz w:val="24"/>
          <w:szCs w:val="24"/>
        </w:rPr>
        <w:t>н</w:t>
      </w:r>
      <w:r w:rsidRPr="00AF0080">
        <w:rPr>
          <w:rFonts w:ascii="Times New Roman" w:hAnsi="Times New Roman"/>
          <w:sz w:val="24"/>
          <w:szCs w:val="24"/>
        </w:rPr>
        <w:t>ной управлением Алтайского края по культуре и архивному делу;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проведением;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при наличии положительного заключения государственной экспертизы проектной д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кументации и при условии осуществления государственного строительного надзора за ук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занными работами,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</w:t>
      </w:r>
      <w:r w:rsidRPr="00AF0080">
        <w:rPr>
          <w:rFonts w:ascii="Times New Roman" w:hAnsi="Times New Roman"/>
          <w:sz w:val="24"/>
          <w:szCs w:val="24"/>
        </w:rPr>
        <w:t>к</w:t>
      </w:r>
      <w:r w:rsidRPr="00AF0080">
        <w:rPr>
          <w:rFonts w:ascii="Times New Roman" w:hAnsi="Times New Roman"/>
          <w:sz w:val="24"/>
          <w:szCs w:val="24"/>
        </w:rPr>
        <w:t>та.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4.2. В случае невозможности обеспечить физическую сохранность объекта археолог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ческого наследия под сохранением этого объекта археологического наследия пон</w:t>
      </w:r>
      <w:r w:rsidRPr="00AF0080">
        <w:rPr>
          <w:rFonts w:ascii="Times New Roman" w:hAnsi="Times New Roman"/>
          <w:sz w:val="24"/>
          <w:szCs w:val="24"/>
        </w:rPr>
        <w:t>и</w:t>
      </w:r>
      <w:r w:rsidRPr="00AF0080">
        <w:rPr>
          <w:rFonts w:ascii="Times New Roman" w:hAnsi="Times New Roman"/>
          <w:sz w:val="24"/>
          <w:szCs w:val="24"/>
        </w:rPr>
        <w:t>маются спасательные археологические полевые работы, проводимые на основании разрешения (о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 xml:space="preserve">крытого листа), выдаваемого Министерством культуры Российской Федерации. 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5. Земельные участки в границах территорий объектов культурного наследия, вкл</w:t>
      </w:r>
      <w:r w:rsidRPr="00AF0080">
        <w:rPr>
          <w:rFonts w:ascii="Times New Roman" w:hAnsi="Times New Roman"/>
          <w:sz w:val="24"/>
          <w:szCs w:val="24"/>
        </w:rPr>
        <w:t>ю</w:t>
      </w:r>
      <w:r w:rsidRPr="00AF0080">
        <w:rPr>
          <w:rFonts w:ascii="Times New Roman" w:hAnsi="Times New Roman"/>
          <w:sz w:val="24"/>
          <w:szCs w:val="24"/>
        </w:rPr>
        <w:t>ченных в реестр,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</w:t>
      </w:r>
      <w:r w:rsidRPr="00AF0080">
        <w:rPr>
          <w:rFonts w:ascii="Times New Roman" w:hAnsi="Times New Roman"/>
          <w:sz w:val="24"/>
          <w:szCs w:val="24"/>
        </w:rPr>
        <w:t>т</w:t>
      </w:r>
      <w:r w:rsidRPr="00AF0080">
        <w:rPr>
          <w:rFonts w:ascii="Times New Roman" w:hAnsi="Times New Roman"/>
          <w:sz w:val="24"/>
          <w:szCs w:val="24"/>
        </w:rPr>
        <w:t xml:space="preserve">ся земельным законодательством Российской Федерации и Федеральным законом от 25.06.2002 № 73-ФЗ «Об объектах культурного наследия (памятниках истории и культуры) народов Российской Федерации». 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6. В целях обеспечения сохранности объекта культурного наследия в его историч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ской среде на сопряженной с ним территории устанавливаются зоны охраны объекта кул</w:t>
      </w:r>
      <w:r w:rsidRPr="00AF0080">
        <w:rPr>
          <w:rFonts w:ascii="Times New Roman" w:hAnsi="Times New Roman"/>
          <w:sz w:val="24"/>
          <w:szCs w:val="24"/>
        </w:rPr>
        <w:t>ь</w:t>
      </w:r>
      <w:r w:rsidRPr="00AF0080">
        <w:rPr>
          <w:rFonts w:ascii="Times New Roman" w:hAnsi="Times New Roman"/>
          <w:sz w:val="24"/>
          <w:szCs w:val="24"/>
        </w:rPr>
        <w:t>турного наследия: охранная зона, зона регулирования застройки и хозяйственной деятельн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сти, зона охраняемого природного ландшафта.</w:t>
      </w:r>
    </w:p>
    <w:p w:rsidR="001D2931" w:rsidRPr="00AF0080" w:rsidRDefault="001D2931" w:rsidP="0044076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Границы зон охраны объектов культурного наследия, особые режимы использования земель в границах территорий данных зон и требования к градостроительным регл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ментам в границах территорий данных зон утверждаются Администрацией Алтайского края на осн</w:t>
      </w:r>
      <w:r w:rsidRPr="00AF0080">
        <w:rPr>
          <w:rFonts w:ascii="Times New Roman" w:hAnsi="Times New Roman"/>
          <w:sz w:val="24"/>
          <w:szCs w:val="24"/>
        </w:rPr>
        <w:t>о</w:t>
      </w:r>
      <w:r w:rsidRPr="00AF0080">
        <w:rPr>
          <w:rFonts w:ascii="Times New Roman" w:hAnsi="Times New Roman"/>
          <w:sz w:val="24"/>
          <w:szCs w:val="24"/>
        </w:rPr>
        <w:t>вании проектов зон охраны объектов культурного наследия.</w:t>
      </w:r>
    </w:p>
    <w:p w:rsidR="001D2931" w:rsidRPr="00AF0080" w:rsidRDefault="001D2931" w:rsidP="0044076F">
      <w:pPr>
        <w:pStyle w:val="02"/>
        <w:keepNext w:val="0"/>
        <w:keepLines w:val="0"/>
        <w:widowControl w:val="0"/>
      </w:pPr>
      <w:bookmarkStart w:id="152" w:name="_Toc428446193"/>
      <w:r w:rsidRPr="00AF0080">
        <w:t>Мероприятия по изменению целевого назначения з</w:t>
      </w:r>
      <w:r w:rsidRPr="00AF0080">
        <w:t>е</w:t>
      </w:r>
      <w:r w:rsidRPr="00AF0080">
        <w:t>мель</w:t>
      </w:r>
      <w:bookmarkEnd w:id="152"/>
    </w:p>
    <w:p w:rsidR="001D2931" w:rsidRPr="00AF0080" w:rsidRDefault="001D2931" w:rsidP="00440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В ходе подготовки проекта генерального плана, в целях развития муниципального о</w:t>
      </w:r>
      <w:r w:rsidRPr="00AF0080">
        <w:rPr>
          <w:rFonts w:ascii="Times New Roman" w:hAnsi="Times New Roman"/>
          <w:sz w:val="24"/>
          <w:szCs w:val="24"/>
        </w:rPr>
        <w:t>б</w:t>
      </w:r>
      <w:r w:rsidRPr="00AF0080">
        <w:rPr>
          <w:rFonts w:ascii="Times New Roman" w:hAnsi="Times New Roman"/>
          <w:sz w:val="24"/>
          <w:szCs w:val="24"/>
        </w:rPr>
        <w:t>разования возникла необходимость изменения границ земель сельскохозяйственного назн</w:t>
      </w:r>
      <w:r w:rsidRPr="00AF0080">
        <w:rPr>
          <w:rFonts w:ascii="Times New Roman" w:hAnsi="Times New Roman"/>
          <w:sz w:val="24"/>
          <w:szCs w:val="24"/>
        </w:rPr>
        <w:t>а</w:t>
      </w:r>
      <w:r w:rsidRPr="00AF0080">
        <w:rPr>
          <w:rFonts w:ascii="Times New Roman" w:hAnsi="Times New Roman"/>
          <w:sz w:val="24"/>
          <w:szCs w:val="24"/>
        </w:rPr>
        <w:t>чения, земель промышленности, энергетики, транспорта, связи, радиовещания, тел</w:t>
      </w:r>
      <w:r w:rsidRPr="00AF0080">
        <w:rPr>
          <w:rFonts w:ascii="Times New Roman" w:hAnsi="Times New Roman"/>
          <w:sz w:val="24"/>
          <w:szCs w:val="24"/>
        </w:rPr>
        <w:t>е</w:t>
      </w:r>
      <w:r w:rsidRPr="00AF0080">
        <w:rPr>
          <w:rFonts w:ascii="Times New Roman" w:hAnsi="Times New Roman"/>
          <w:sz w:val="24"/>
          <w:szCs w:val="24"/>
        </w:rPr>
        <w:t>видения, информатики, и земель иного специального назначения.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AF0080">
        <w:rPr>
          <w:rFonts w:ascii="Times New Roman" w:hAnsi="Times New Roman"/>
          <w:sz w:val="24"/>
          <w:szCs w:val="24"/>
        </w:rPr>
        <w:t xml:space="preserve">Изменения площадей категорий земель в границах сельсовета отображены в таблице 3. </w:t>
      </w:r>
    </w:p>
    <w:p w:rsidR="001D2931" w:rsidRPr="00AF0080" w:rsidRDefault="001D2931" w:rsidP="0044076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Таблица 3</w:t>
      </w:r>
    </w:p>
    <w:p w:rsidR="001D2931" w:rsidRPr="00AF0080" w:rsidRDefault="001D2931" w:rsidP="004407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Земли МО Сростинский сельсовет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3252"/>
        <w:gridCol w:w="1983"/>
        <w:gridCol w:w="1983"/>
        <w:gridCol w:w="1983"/>
      </w:tblGrid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№№ п/п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Наименование категории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Площадь сущес</w:t>
            </w:r>
            <w:r w:rsidRPr="00AF0080">
              <w:rPr>
                <w:rFonts w:ascii="Times New Roman" w:hAnsi="Times New Roman"/>
              </w:rPr>
              <w:t>т</w:t>
            </w:r>
            <w:r w:rsidRPr="00AF0080">
              <w:rPr>
                <w:rFonts w:ascii="Times New Roman" w:hAnsi="Times New Roman"/>
              </w:rPr>
              <w:t>вующая, га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Площадь прое</w:t>
            </w:r>
            <w:r w:rsidRPr="00AF0080">
              <w:rPr>
                <w:rFonts w:ascii="Times New Roman" w:hAnsi="Times New Roman"/>
              </w:rPr>
              <w:t>к</w:t>
            </w:r>
            <w:r w:rsidRPr="00AF0080">
              <w:rPr>
                <w:rFonts w:ascii="Times New Roman" w:hAnsi="Times New Roman"/>
              </w:rPr>
              <w:t>тируемая, га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сельскохозяйстве</w:t>
            </w:r>
            <w:r w:rsidRPr="00AF0080">
              <w:rPr>
                <w:rFonts w:ascii="Times New Roman" w:hAnsi="Times New Roman"/>
              </w:rPr>
              <w:t>н</w:t>
            </w:r>
            <w:r w:rsidRPr="00AF0080">
              <w:rPr>
                <w:rFonts w:ascii="Times New Roman" w:hAnsi="Times New Roman"/>
              </w:rPr>
              <w:t>ного назначения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16046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-4,7 (кладбища)</w:t>
            </w:r>
          </w:p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- 0,18 га (скот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мог.)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16041,1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населённых пунктов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875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875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промышленности, эне</w:t>
            </w:r>
            <w:r w:rsidRPr="00AF0080">
              <w:rPr>
                <w:rFonts w:ascii="Times New Roman" w:hAnsi="Times New Roman"/>
              </w:rPr>
              <w:t>р</w:t>
            </w:r>
            <w:r w:rsidRPr="00AF0080">
              <w:rPr>
                <w:rFonts w:ascii="Times New Roman" w:hAnsi="Times New Roman"/>
              </w:rPr>
              <w:t>гетики, транспорта, связи, р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диовещания, телевидения, и</w:t>
            </w:r>
            <w:r w:rsidRPr="00AF0080">
              <w:rPr>
                <w:rFonts w:ascii="Times New Roman" w:hAnsi="Times New Roman"/>
              </w:rPr>
              <w:t>н</w:t>
            </w:r>
            <w:r w:rsidRPr="00AF0080">
              <w:rPr>
                <w:rFonts w:ascii="Times New Roman" w:hAnsi="Times New Roman"/>
              </w:rPr>
              <w:t>форматики; земли для обесп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чения космической деятельн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сти; земли обороны, безопасн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сти и иного специального н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431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+ 4,7 га – (кла</w:t>
            </w:r>
            <w:r w:rsidRPr="00AF0080">
              <w:rPr>
                <w:rFonts w:ascii="Times New Roman" w:hAnsi="Times New Roman"/>
              </w:rPr>
              <w:t>д</w:t>
            </w:r>
            <w:r w:rsidRPr="00AF0080">
              <w:rPr>
                <w:rFonts w:ascii="Times New Roman" w:hAnsi="Times New Roman"/>
              </w:rPr>
              <w:t>бища)</w:t>
            </w:r>
          </w:p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+ 0,18 га (скот</w:t>
            </w:r>
            <w:r w:rsidRPr="00AF0080">
              <w:rPr>
                <w:rFonts w:ascii="Times New Roman" w:hAnsi="Times New Roman"/>
              </w:rPr>
              <w:t>о</w:t>
            </w:r>
            <w:r w:rsidRPr="00AF0080">
              <w:rPr>
                <w:rFonts w:ascii="Times New Roman" w:hAnsi="Times New Roman"/>
              </w:rPr>
              <w:t>мог.)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435,9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31539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31539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водного фонда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6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запаса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7</w:t>
            </w: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особо охраняемых те</w:t>
            </w:r>
            <w:r w:rsidRPr="00AF0080">
              <w:rPr>
                <w:rFonts w:ascii="Times New Roman" w:hAnsi="Times New Roman"/>
              </w:rPr>
              <w:t>р</w:t>
            </w:r>
            <w:r w:rsidRPr="00AF0080">
              <w:rPr>
                <w:rFonts w:ascii="Times New Roman" w:hAnsi="Times New Roman"/>
              </w:rPr>
              <w:t>риторий и объектов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</w:t>
            </w:r>
          </w:p>
        </w:tc>
      </w:tr>
      <w:tr w:rsidR="001D2931" w:rsidRPr="00AF0080" w:rsidTr="00195F87">
        <w:tc>
          <w:tcPr>
            <w:tcW w:w="332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Итого: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48922</w:t>
            </w: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48922</w:t>
            </w:r>
          </w:p>
        </w:tc>
      </w:tr>
    </w:tbl>
    <w:p w:rsidR="001D2931" w:rsidRDefault="001D2931" w:rsidP="00440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31" w:rsidRPr="00AF0080" w:rsidRDefault="001D2931" w:rsidP="00440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D2931" w:rsidRPr="00AF0080" w:rsidSect="0044076F">
          <w:pgSz w:w="11907" w:h="16840" w:code="9"/>
          <w:pgMar w:top="851" w:right="567" w:bottom="851" w:left="1701" w:header="284" w:footer="284" w:gutter="0"/>
          <w:cols w:space="708"/>
          <w:docGrid w:linePitch="360"/>
        </w:sectPr>
      </w:pPr>
    </w:p>
    <w:p w:rsidR="001D2931" w:rsidRPr="00AF0080" w:rsidRDefault="001D2931" w:rsidP="0044076F">
      <w:pPr>
        <w:pStyle w:val="Heading1"/>
        <w:keepNext w:val="0"/>
        <w:keepLines w:val="0"/>
        <w:widowControl w:val="0"/>
      </w:pPr>
      <w:bookmarkStart w:id="153" w:name="_Toc299442543"/>
      <w:bookmarkStart w:id="154" w:name="_Toc428446194"/>
      <w:r w:rsidRPr="00AF0080">
        <w:t>Мероприятия по реализации генерального плана МО Сростинский сельсовет</w:t>
      </w:r>
      <w:bookmarkEnd w:id="153"/>
      <w:bookmarkEnd w:id="154"/>
    </w:p>
    <w:p w:rsidR="001D2931" w:rsidRPr="00AF0080" w:rsidRDefault="001D2931" w:rsidP="0044076F">
      <w:pPr>
        <w:pStyle w:val="S6"/>
        <w:widowControl w:val="0"/>
        <w:jc w:val="right"/>
      </w:pPr>
      <w:r w:rsidRPr="00AF0080">
        <w:t>Таблица 4</w:t>
      </w:r>
    </w:p>
    <w:p w:rsidR="001D2931" w:rsidRDefault="001D2931" w:rsidP="0044076F">
      <w:pPr>
        <w:pStyle w:val="S6"/>
        <w:widowControl w:val="0"/>
        <w:jc w:val="center"/>
      </w:pPr>
      <w:r w:rsidRPr="00AF0080">
        <w:t>Мероприятия по реализации генерального плана МО Сростинский сельсовет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676"/>
        <w:gridCol w:w="2079"/>
        <w:gridCol w:w="1560"/>
        <w:gridCol w:w="2057"/>
        <w:gridCol w:w="3009"/>
        <w:gridCol w:w="1928"/>
        <w:gridCol w:w="1505"/>
      </w:tblGrid>
      <w:tr w:rsidR="001D2931" w:rsidRPr="00AF0080" w:rsidTr="0044076F">
        <w:trPr>
          <w:cantSplit/>
          <w:tblHeader/>
          <w:jc w:val="center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_Toc341439929"/>
            <w:r w:rsidRPr="00AF0080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155"/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" w:name="_Toc341439930"/>
            <w:r w:rsidRPr="00AF00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bookmarkEnd w:id="156"/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" w:name="_Toc341439931"/>
            <w:r w:rsidRPr="00AF0080">
              <w:rPr>
                <w:rFonts w:ascii="Times New Roman" w:hAnsi="Times New Roman"/>
                <w:sz w:val="24"/>
                <w:szCs w:val="24"/>
              </w:rPr>
              <w:t>Описание места размещения  об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ъ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екта</w:t>
            </w:r>
            <w:bookmarkEnd w:id="157"/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" w:name="_Toc341439932"/>
            <w:r w:rsidRPr="00AF0080">
              <w:rPr>
                <w:rFonts w:ascii="Times New Roman" w:hAnsi="Times New Roman"/>
                <w:sz w:val="24"/>
                <w:szCs w:val="24"/>
              </w:rPr>
              <w:t>Пар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метры</w:t>
            </w:r>
            <w:bookmarkEnd w:id="158"/>
          </w:p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" w:name="_Toc341439933"/>
            <w:r w:rsidRPr="00AF0080">
              <w:rPr>
                <w:rFonts w:ascii="Times New Roman" w:hAnsi="Times New Roman"/>
                <w:sz w:val="24"/>
                <w:szCs w:val="24"/>
              </w:rPr>
              <w:t>объекта</w:t>
            </w:r>
            <w:bookmarkEnd w:id="159"/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643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Вид разрешенного испол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0" w:name="_Toc341439934"/>
            <w:r w:rsidRPr="00AF0080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приятия</w:t>
            </w:r>
            <w:bookmarkEnd w:id="160"/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1" w:name="_Toc341439935"/>
            <w:r w:rsidRPr="00AF0080">
              <w:rPr>
                <w:rFonts w:ascii="Times New Roman" w:hAnsi="Times New Roman"/>
                <w:sz w:val="24"/>
                <w:szCs w:val="24"/>
              </w:rPr>
              <w:t>Срок</w:t>
            </w:r>
            <w:bookmarkEnd w:id="161"/>
          </w:p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2" w:name="_Toc341439936"/>
            <w:r w:rsidRPr="00AF0080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зации</w:t>
            </w:r>
            <w:bookmarkEnd w:id="162"/>
          </w:p>
        </w:tc>
      </w:tr>
      <w:tr w:rsidR="001D2931" w:rsidRPr="00AF0080" w:rsidTr="00195F87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80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Общественно-деловая зона 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нальный центр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300 мест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культуры, искусства, 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лигии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нальный центр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50 мест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культуры, искусства, 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лигии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нальный центр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50 мест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культуры, искусства, 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лигии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 xml:space="preserve">Амбулатория 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150 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сещ. в смену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здравоохр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Здание админ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администр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тивно-делового обслуж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сейн, спортивный зал)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кв.м. зе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кала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ды, 540 кв.м. зал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торговли, общественного питания и бытового обслужив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2020-2034гг.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щадка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щадка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45 мест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торговли, общественного питания и бытового обслужив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2020-2034гг.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30 кв.м. то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говой пл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щади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торговли, общественного питания и бытового обслужив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30 кв.м. то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говой пл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щади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торговли, общественного питания и бытового обслужив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 w:val="restar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677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50 кв.м. то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говой пл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щади</w:t>
            </w:r>
          </w:p>
        </w:tc>
        <w:tc>
          <w:tcPr>
            <w:tcW w:w="67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но-деловая зона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торговли, общественного питания и бытового обслужив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50 кв.м. то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говой пл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щади</w:t>
            </w:r>
          </w:p>
        </w:tc>
        <w:tc>
          <w:tcPr>
            <w:tcW w:w="67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2019-2034гг.</w:t>
            </w:r>
          </w:p>
        </w:tc>
      </w:tr>
      <w:tr w:rsidR="001D2931" w:rsidRPr="00AF0080" w:rsidTr="00195F87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80">
              <w:rPr>
                <w:rFonts w:ascii="Times New Roman" w:hAnsi="Times New Roman"/>
                <w:b/>
                <w:sz w:val="24"/>
                <w:szCs w:val="24"/>
              </w:rPr>
              <w:t>Жилая зона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 w:val="restar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Жилые дома усадебн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типа</w:t>
            </w:r>
          </w:p>
        </w:tc>
        <w:tc>
          <w:tcPr>
            <w:tcW w:w="677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1,4 тыс.кв.м.</w:t>
            </w:r>
          </w:p>
        </w:tc>
        <w:tc>
          <w:tcPr>
            <w:tcW w:w="67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малоэтажной жилой з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3" w:name="_Toc341440033"/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  <w:bookmarkEnd w:id="163"/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2,9 тыс.кв.м.</w:t>
            </w:r>
          </w:p>
        </w:tc>
        <w:tc>
          <w:tcPr>
            <w:tcW w:w="67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2020-2034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 w:val="restar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Жилые дома усадебн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типа</w:t>
            </w:r>
          </w:p>
        </w:tc>
        <w:tc>
          <w:tcPr>
            <w:tcW w:w="677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0,1 тыс.кв.м.</w:t>
            </w:r>
          </w:p>
        </w:tc>
        <w:tc>
          <w:tcPr>
            <w:tcW w:w="67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малоэтажной жилой з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0,4 тыс.кв.м.</w:t>
            </w:r>
          </w:p>
        </w:tc>
        <w:tc>
          <w:tcPr>
            <w:tcW w:w="67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2020-2034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 w:val="restar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Жилые дома усадебн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типа</w:t>
            </w:r>
          </w:p>
        </w:tc>
        <w:tc>
          <w:tcPr>
            <w:tcW w:w="677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0,2 тыс.кв.м.</w:t>
            </w:r>
          </w:p>
        </w:tc>
        <w:tc>
          <w:tcPr>
            <w:tcW w:w="67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малоэтажной жилой з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Merge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0,3 тыс.кв.м.</w:t>
            </w:r>
          </w:p>
        </w:tc>
        <w:tc>
          <w:tcPr>
            <w:tcW w:w="67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2020-2034 гг.</w:t>
            </w:r>
          </w:p>
        </w:tc>
      </w:tr>
      <w:tr w:rsidR="001D2931" w:rsidRPr="00AF0080" w:rsidTr="00195F87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80">
              <w:rPr>
                <w:rFonts w:ascii="Times New Roman" w:hAnsi="Times New Roman"/>
                <w:b/>
                <w:sz w:val="24"/>
                <w:szCs w:val="24"/>
              </w:rPr>
              <w:t>Зона транспортной инфраструктуры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25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транспор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территорий общего пол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4" w:name="_Toc341440096"/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 xml:space="preserve">ментации, </w:t>
            </w:r>
            <w:bookmarkEnd w:id="164"/>
            <w:r w:rsidRPr="00AF0080">
              <w:rPr>
                <w:rFonts w:ascii="Times New Roman" w:hAnsi="Times New Roman"/>
                <w:sz w:val="24"/>
                <w:szCs w:val="24"/>
              </w:rPr>
              <w:t>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транспор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территорий общего пол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транспор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территорий общего пол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195F87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80">
              <w:rPr>
                <w:rFonts w:ascii="Times New Roman" w:hAnsi="Times New Roman"/>
                <w:b/>
                <w:sz w:val="24"/>
                <w:szCs w:val="24"/>
              </w:rPr>
              <w:t>Зона инженерной инфраструктуры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Водозабор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МО Срости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ский сельсовет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Разводящие сети вод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МО Срости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ский сельсовет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11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Разводящие сети вод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2,27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Внутрипоселковые 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допрово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ные сети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4,2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Резервуар для хранения воды (подземн.)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5" w:name="_Toc341440154"/>
            <w:r w:rsidRPr="00AF0080">
              <w:rPr>
                <w:rFonts w:ascii="Times New Roman" w:hAnsi="Times New Roman"/>
                <w:sz w:val="24"/>
                <w:szCs w:val="24"/>
              </w:rPr>
              <w:t xml:space="preserve">Водонапорные </w:t>
            </w:r>
            <w:bookmarkEnd w:id="165"/>
            <w:r w:rsidRPr="00AF0080">
              <w:rPr>
                <w:rFonts w:ascii="Times New Roman" w:hAnsi="Times New Roman"/>
                <w:sz w:val="24"/>
                <w:szCs w:val="24"/>
              </w:rPr>
              <w:t>башни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Теплосети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с. Сросты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1,25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2015-2019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Водовод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Внутрипоселковые 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допрово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ные сети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Пет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хов Лог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Водовод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6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кап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ный ремонт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Внутрипоселковые 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допрово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ные сети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п. Же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новцы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инженерной инфраструкт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коммунал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ного обсл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ментации, строител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2015-2034 гг.</w:t>
            </w:r>
          </w:p>
        </w:tc>
      </w:tr>
      <w:tr w:rsidR="001D2931" w:rsidRPr="00AF0080" w:rsidTr="00195F87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80">
              <w:rPr>
                <w:rFonts w:ascii="Times New Roman" w:hAnsi="Times New Roman"/>
                <w:b/>
                <w:sz w:val="24"/>
                <w:szCs w:val="24"/>
              </w:rPr>
              <w:t>Объекты специального назначения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pStyle w:val="a3"/>
              <w:widowControl w:val="0"/>
              <w:numPr>
                <w:ilvl w:val="0"/>
                <w:numId w:val="6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Скотомогильник с з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хоронением в ямах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МО Срости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ский сельсовет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2 ед/0,12 га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специальн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специальн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консерв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pStyle w:val="S6"/>
              <w:widowControl w:val="0"/>
              <w:spacing w:line="240" w:lineRule="auto"/>
              <w:ind w:firstLine="0"/>
              <w:jc w:val="center"/>
            </w:pPr>
            <w:r w:rsidRPr="00AF0080">
              <w:t>2015-2034 гг.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176" w:type="pct"/>
            <w:vAlign w:val="center"/>
          </w:tcPr>
          <w:p w:rsidR="001D2931" w:rsidRPr="00AF0080" w:rsidRDefault="001D2931" w:rsidP="009C32CE">
            <w:pPr>
              <w:pStyle w:val="a3"/>
              <w:widowControl w:val="0"/>
              <w:numPr>
                <w:ilvl w:val="0"/>
                <w:numId w:val="6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1D2931" w:rsidRPr="00AF0080" w:rsidRDefault="001D2931" w:rsidP="00156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 xml:space="preserve">Скотомогильник с 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логическими камерами</w:t>
            </w:r>
          </w:p>
        </w:tc>
        <w:tc>
          <w:tcPr>
            <w:tcW w:w="67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МО Срости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ский сельсовет</w:t>
            </w:r>
          </w:p>
        </w:tc>
        <w:tc>
          <w:tcPr>
            <w:tcW w:w="508" w:type="pct"/>
            <w:vAlign w:val="center"/>
          </w:tcPr>
          <w:p w:rsidR="001D2931" w:rsidRPr="00AF0080" w:rsidRDefault="001D2931" w:rsidP="00156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ед/0,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Зона специальн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Земельные участки, пре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назначенные для размещ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ния объектов специальн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08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490" w:type="pct"/>
            <w:vAlign w:val="center"/>
          </w:tcPr>
          <w:p w:rsidR="001D2931" w:rsidRPr="00AF0080" w:rsidRDefault="001D2931" w:rsidP="0044076F">
            <w:pPr>
              <w:pStyle w:val="S6"/>
              <w:widowControl w:val="0"/>
              <w:spacing w:line="240" w:lineRule="auto"/>
              <w:ind w:firstLine="0"/>
              <w:jc w:val="center"/>
            </w:pPr>
            <w:r w:rsidRPr="00AF0080">
              <w:t>2015-2034 гг.</w:t>
            </w:r>
          </w:p>
        </w:tc>
      </w:tr>
    </w:tbl>
    <w:p w:rsidR="001D2931" w:rsidRPr="00AF0080" w:rsidRDefault="001D2931" w:rsidP="0044076F">
      <w:pPr>
        <w:widowControl w:val="0"/>
        <w:sectPr w:rsidR="001D2931" w:rsidRPr="00AF0080" w:rsidSect="0044076F">
          <w:pgSz w:w="16840" w:h="11907" w:orient="landscape" w:code="9"/>
          <w:pgMar w:top="1701" w:right="851" w:bottom="567" w:left="851" w:header="284" w:footer="284" w:gutter="0"/>
          <w:cols w:space="708"/>
          <w:docGrid w:linePitch="360"/>
        </w:sectPr>
      </w:pPr>
    </w:p>
    <w:p w:rsidR="001D2931" w:rsidRPr="00AF0080" w:rsidRDefault="001D2931" w:rsidP="0044076F">
      <w:pPr>
        <w:pStyle w:val="Heading1"/>
        <w:keepNext w:val="0"/>
        <w:keepLines w:val="0"/>
        <w:widowControl w:val="0"/>
      </w:pPr>
      <w:bookmarkStart w:id="166" w:name="_Toc267552211"/>
      <w:bookmarkStart w:id="167" w:name="_Toc299442544"/>
      <w:bookmarkStart w:id="168" w:name="_Toc428446195"/>
      <w:r w:rsidRPr="00AF0080">
        <w:t>Основные технико-экономические показатели г</w:t>
      </w:r>
      <w:r w:rsidRPr="00AF0080">
        <w:t>е</w:t>
      </w:r>
      <w:r w:rsidRPr="00AF0080">
        <w:t>нерального плана МО СРОСТИНСКИЙ сельсовет</w:t>
      </w:r>
      <w:bookmarkEnd w:id="166"/>
      <w:bookmarkEnd w:id="167"/>
      <w:bookmarkEnd w:id="168"/>
    </w:p>
    <w:p w:rsidR="001D2931" w:rsidRPr="00AF0080" w:rsidRDefault="001D2931" w:rsidP="0044076F">
      <w:pPr>
        <w:widowControl w:val="0"/>
        <w:jc w:val="right"/>
        <w:rPr>
          <w:rFonts w:ascii="Times New Roman" w:hAnsi="Times New Roman"/>
          <w:sz w:val="24"/>
          <w:szCs w:val="24"/>
        </w:rPr>
      </w:pPr>
      <w:bookmarkStart w:id="169" w:name="_Toc328726514"/>
      <w:bookmarkStart w:id="170" w:name="_Toc328753255"/>
      <w:bookmarkStart w:id="171" w:name="_Toc328984139"/>
      <w:r w:rsidRPr="00AF008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1D2931" w:rsidRPr="00AF0080" w:rsidRDefault="001D2931" w:rsidP="0044076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AF0080">
        <w:rPr>
          <w:rFonts w:ascii="Times New Roman" w:hAnsi="Times New Roman"/>
          <w:sz w:val="24"/>
          <w:szCs w:val="24"/>
        </w:rPr>
        <w:t>Основные технико-экономические показатели генерального плана</w:t>
      </w:r>
      <w:bookmarkStart w:id="172" w:name="_Toc328726515"/>
      <w:bookmarkStart w:id="173" w:name="_Toc328753256"/>
      <w:bookmarkStart w:id="174" w:name="_Toc328984140"/>
      <w:bookmarkEnd w:id="169"/>
      <w:bookmarkEnd w:id="170"/>
      <w:bookmarkEnd w:id="171"/>
      <w:r w:rsidRPr="00AF0080">
        <w:rPr>
          <w:rFonts w:ascii="Times New Roman" w:hAnsi="Times New Roman"/>
          <w:sz w:val="24"/>
          <w:szCs w:val="24"/>
        </w:rPr>
        <w:t xml:space="preserve"> МО Сростинский сельсовет</w:t>
      </w:r>
      <w:bookmarkEnd w:id="172"/>
      <w:bookmarkEnd w:id="173"/>
      <w:bookmarkEnd w:id="17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6"/>
        <w:gridCol w:w="1272"/>
        <w:gridCol w:w="1533"/>
        <w:gridCol w:w="1449"/>
      </w:tblGrid>
      <w:tr w:rsidR="001D2931" w:rsidRPr="00AF0080" w:rsidTr="0044076F">
        <w:trPr>
          <w:cantSplit/>
          <w:tblHeader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Единица</w:t>
            </w:r>
          </w:p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Современное состояние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Расчётный срок, 2034 г.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ТЕРРИТОРИЯ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Общая площадь земель сельского поселения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48922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48922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16046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16041,1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промышленности, энергетики, транспорта, связи, р</w:t>
            </w:r>
            <w:r w:rsidRPr="00AF0080">
              <w:rPr>
                <w:rFonts w:ascii="Times New Roman" w:hAnsi="Times New Roman"/>
              </w:rPr>
              <w:t>а</w:t>
            </w:r>
            <w:r w:rsidRPr="00AF0080">
              <w:rPr>
                <w:rFonts w:ascii="Times New Roman" w:hAnsi="Times New Roman"/>
              </w:rPr>
              <w:t>диовещания, телевидения, информатики; земли для обесп</w:t>
            </w:r>
            <w:r w:rsidRPr="00AF0080">
              <w:rPr>
                <w:rFonts w:ascii="Times New Roman" w:hAnsi="Times New Roman"/>
              </w:rPr>
              <w:t>е</w:t>
            </w:r>
            <w:r w:rsidRPr="00AF0080">
              <w:rPr>
                <w:rFonts w:ascii="Times New Roman" w:hAnsi="Times New Roman"/>
              </w:rPr>
              <w:t>чения космической деятельности; земли обороны, безопа</w:t>
            </w:r>
            <w:r w:rsidRPr="00AF0080">
              <w:rPr>
                <w:rFonts w:ascii="Times New Roman" w:hAnsi="Times New Roman"/>
              </w:rPr>
              <w:t>с</w:t>
            </w:r>
            <w:r w:rsidRPr="00AF0080">
              <w:rPr>
                <w:rFonts w:ascii="Times New Roman" w:hAnsi="Times New Roman"/>
              </w:rPr>
              <w:t>ности и иного специального назначения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431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435,9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особо охраняемых территорий и объектов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31539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31539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Водный фонд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запаса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-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Земли населённых пунктов, в том числе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875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875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с.Сросты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657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657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п. Жерновцы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91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91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П. Петухов Лог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га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127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127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НАСЕЛЕНИЕ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 xml:space="preserve">Численность населения </w:t>
            </w:r>
            <w:r w:rsidRPr="00AF0080">
              <w:rPr>
                <w:rFonts w:ascii="Times New Roman" w:hAnsi="Times New Roman"/>
                <w:lang w:val="en-US"/>
              </w:rPr>
              <w:t>c</w:t>
            </w:r>
            <w:r w:rsidRPr="00AF0080">
              <w:rPr>
                <w:rFonts w:ascii="Times New Roman" w:hAnsi="Times New Roman"/>
              </w:rPr>
              <w:t>.Сросты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1948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2235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Возрастная структура населения: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младше трудоспособного возраста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345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447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17,7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20,0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в трудоспособном возрасте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1076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1140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55,2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51,0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старше трудоспособного возраста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527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648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27,1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29,0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Численность населения п. Жерновцы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60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Возрастная структура населения: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младше трудоспособного возраста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12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24,0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25,0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в трудоспособном возрасте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62,0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58,3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старше трудоспособного возраста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7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14,0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16,7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Численность населения п. Петухов Лог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115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135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Возрастная структура населения: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младше трудоспособного возраста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27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23,5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22,2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в трудоспособном возрасте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59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74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51,3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54,8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 w:val="restar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население старше трудоспособного возраста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чел.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29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31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Merge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%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25,2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23,0\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ЖИЛИЩНЫЙ ФОНД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Жилищный фонд в с.Сросты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тыс. кв.м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44,8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49,2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Жилищный фонд в п. Жерновцы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тыс. кв.м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1,6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2,1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Жилищный фонд в п. Петухов Лог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тыс. кв.м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4,2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4,7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ОБЪЕКТЫ СОЦИАЛЬНОГО И КУЛЬТУРНО-БЫТОВОГО ОБСЛУЖИВАНИЯ НАСЕЛЕНИЯ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Дошкольные образовательные  учреждения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мест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175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400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400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СДК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мест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250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250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Медицинское учреждение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Посещ. в смену</w:t>
            </w:r>
          </w:p>
        </w:tc>
        <w:tc>
          <w:tcPr>
            <w:tcW w:w="741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150</w:t>
            </w:r>
          </w:p>
        </w:tc>
        <w:tc>
          <w:tcPr>
            <w:tcW w:w="713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150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5000" w:type="pct"/>
            <w:gridSpan w:val="4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0080">
              <w:rPr>
                <w:rFonts w:ascii="Times New Roman" w:hAnsi="Times New Roman"/>
                <w:b/>
              </w:rPr>
              <w:t>ИНЖЕНЕРНАЯ ИНФРАСТРУКТУРА И БЛАГОУСТРОЙСТВО ТЕРРИТОРИИ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Водопотребление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м</w:t>
            </w:r>
            <w:r w:rsidRPr="00AF0080">
              <w:rPr>
                <w:rFonts w:ascii="Times New Roman" w:hAnsi="Times New Roman"/>
                <w:vertAlign w:val="superscript"/>
              </w:rPr>
              <w:t>3</w:t>
            </w:r>
            <w:r w:rsidRPr="00AF0080">
              <w:rPr>
                <w:rFonts w:ascii="Times New Roman" w:hAnsi="Times New Roman"/>
              </w:rPr>
              <w:t>/в сутки</w:t>
            </w:r>
          </w:p>
        </w:tc>
        <w:tc>
          <w:tcPr>
            <w:tcW w:w="741" w:type="pct"/>
            <w:noWrap/>
            <w:vAlign w:val="center"/>
          </w:tcPr>
          <w:p w:rsidR="001D2931" w:rsidRPr="00AF0080" w:rsidRDefault="001D2931" w:rsidP="0044076F">
            <w:pPr>
              <w:pStyle w:val="afff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080">
              <w:rPr>
                <w:sz w:val="22"/>
                <w:szCs w:val="22"/>
              </w:rPr>
              <w:t>-</w:t>
            </w:r>
          </w:p>
        </w:tc>
        <w:tc>
          <w:tcPr>
            <w:tcW w:w="713" w:type="pct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286,5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м</w:t>
            </w:r>
            <w:r w:rsidRPr="00AF0080">
              <w:rPr>
                <w:rFonts w:ascii="Times New Roman" w:hAnsi="Times New Roman"/>
                <w:vertAlign w:val="superscript"/>
              </w:rPr>
              <w:t>3</w:t>
            </w:r>
            <w:r w:rsidRPr="00AF0080">
              <w:rPr>
                <w:rFonts w:ascii="Times New Roman" w:hAnsi="Times New Roman"/>
              </w:rPr>
              <w:t>/в сутки</w:t>
            </w:r>
          </w:p>
        </w:tc>
        <w:tc>
          <w:tcPr>
            <w:tcW w:w="741" w:type="pct"/>
            <w:noWrap/>
            <w:vAlign w:val="center"/>
          </w:tcPr>
          <w:p w:rsidR="001D2931" w:rsidRPr="00AF0080" w:rsidRDefault="001D2931" w:rsidP="0044076F">
            <w:pPr>
              <w:pStyle w:val="afff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184,3</w:t>
            </w:r>
          </w:p>
        </w:tc>
      </w:tr>
      <w:tr w:rsidR="001D2931" w:rsidRPr="00AF0080" w:rsidTr="0044076F">
        <w:trPr>
          <w:cantSplit/>
          <w:jc w:val="center"/>
        </w:trPr>
        <w:tc>
          <w:tcPr>
            <w:tcW w:w="2939" w:type="pct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  <w:sz w:val="24"/>
                <w:szCs w:val="24"/>
              </w:rPr>
              <w:t>тыс. кВт.ч/год</w:t>
            </w:r>
          </w:p>
        </w:tc>
        <w:tc>
          <w:tcPr>
            <w:tcW w:w="741" w:type="pct"/>
            <w:noWrap/>
            <w:vAlign w:val="center"/>
          </w:tcPr>
          <w:p w:rsidR="001D2931" w:rsidRPr="00AF0080" w:rsidRDefault="001D2931" w:rsidP="0044076F">
            <w:pPr>
              <w:pStyle w:val="afff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08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noWrap/>
            <w:vAlign w:val="center"/>
          </w:tcPr>
          <w:p w:rsidR="001D2931" w:rsidRPr="00AF0080" w:rsidRDefault="001D2931" w:rsidP="0044076F">
            <w:pPr>
              <w:pStyle w:val="afff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080">
              <w:rPr>
                <w:sz w:val="22"/>
                <w:szCs w:val="22"/>
              </w:rPr>
              <w:t>2308,5</w:t>
            </w:r>
          </w:p>
        </w:tc>
      </w:tr>
      <w:tr w:rsidR="001D2931" w:rsidRPr="00785E58" w:rsidTr="0044076F">
        <w:trPr>
          <w:cantSplit/>
          <w:jc w:val="center"/>
        </w:trPr>
        <w:tc>
          <w:tcPr>
            <w:tcW w:w="2939" w:type="pct"/>
            <w:noWrap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Общее количество кладбищ</w:t>
            </w:r>
          </w:p>
        </w:tc>
        <w:tc>
          <w:tcPr>
            <w:tcW w:w="607" w:type="pct"/>
            <w:vAlign w:val="center"/>
          </w:tcPr>
          <w:p w:rsidR="001D2931" w:rsidRPr="00AF0080" w:rsidRDefault="001D2931" w:rsidP="00440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080">
              <w:rPr>
                <w:rFonts w:ascii="Times New Roman" w:hAnsi="Times New Roman"/>
              </w:rPr>
              <w:t>Ед</w:t>
            </w:r>
          </w:p>
        </w:tc>
        <w:tc>
          <w:tcPr>
            <w:tcW w:w="741" w:type="pct"/>
            <w:noWrap/>
            <w:vAlign w:val="center"/>
          </w:tcPr>
          <w:p w:rsidR="001D2931" w:rsidRPr="00AF0080" w:rsidRDefault="001D2931" w:rsidP="0044076F">
            <w:pPr>
              <w:pStyle w:val="afff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080">
              <w:rPr>
                <w:sz w:val="22"/>
                <w:szCs w:val="22"/>
              </w:rPr>
              <w:t>5</w:t>
            </w:r>
          </w:p>
        </w:tc>
        <w:tc>
          <w:tcPr>
            <w:tcW w:w="713" w:type="pct"/>
            <w:noWrap/>
            <w:vAlign w:val="center"/>
          </w:tcPr>
          <w:p w:rsidR="001D2931" w:rsidRPr="006B2CB8" w:rsidRDefault="001D2931" w:rsidP="0044076F">
            <w:pPr>
              <w:pStyle w:val="afff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080">
              <w:rPr>
                <w:sz w:val="22"/>
                <w:szCs w:val="22"/>
              </w:rPr>
              <w:t>5</w:t>
            </w:r>
          </w:p>
        </w:tc>
      </w:tr>
    </w:tbl>
    <w:p w:rsidR="001D2931" w:rsidRPr="00CF705E" w:rsidRDefault="001D2931" w:rsidP="0044076F">
      <w:pPr>
        <w:pStyle w:val="NormalWeb"/>
        <w:widowControl w:val="0"/>
        <w:tabs>
          <w:tab w:val="left" w:pos="851"/>
        </w:tabs>
        <w:ind w:left="0" w:firstLine="0"/>
        <w:rPr>
          <w:sz w:val="24"/>
          <w:szCs w:val="24"/>
        </w:rPr>
      </w:pPr>
    </w:p>
    <w:sectPr w:rsidR="001D2931" w:rsidRPr="00CF705E" w:rsidSect="0044076F">
      <w:pgSz w:w="11907" w:h="16840" w:code="9"/>
      <w:pgMar w:top="851" w:right="567" w:bottom="851" w:left="1276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31" w:rsidRDefault="001D2931" w:rsidP="004E5A58">
      <w:pPr>
        <w:spacing w:after="0" w:line="240" w:lineRule="auto"/>
      </w:pPr>
      <w:r>
        <w:separator/>
      </w:r>
    </w:p>
  </w:endnote>
  <w:endnote w:type="continuationSeparator" w:id="0">
    <w:p w:rsidR="001D2931" w:rsidRDefault="001D2931" w:rsidP="004E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31" w:rsidRPr="0044076F" w:rsidRDefault="001D2931" w:rsidP="0044076F">
    <w:pPr>
      <w:pStyle w:val="Footer"/>
      <w:jc w:val="right"/>
      <w:rPr>
        <w:rFonts w:ascii="Times New Roman" w:hAnsi="Times New Roman"/>
      </w:rPr>
    </w:pPr>
    <w:r w:rsidRPr="0044076F">
      <w:rPr>
        <w:rFonts w:ascii="Times New Roman" w:hAnsi="Times New Roman"/>
      </w:rPr>
      <w:fldChar w:fldCharType="begin"/>
    </w:r>
    <w:r w:rsidRPr="0044076F">
      <w:rPr>
        <w:rFonts w:ascii="Times New Roman" w:hAnsi="Times New Roman"/>
      </w:rPr>
      <w:instrText xml:space="preserve"> PAGE   \* MERGEFORMAT </w:instrText>
    </w:r>
    <w:r w:rsidRPr="0044076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4076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31" w:rsidRDefault="001D2931" w:rsidP="004E5A58">
      <w:pPr>
        <w:spacing w:after="0" w:line="240" w:lineRule="auto"/>
      </w:pPr>
      <w:r>
        <w:separator/>
      </w:r>
    </w:p>
  </w:footnote>
  <w:footnote w:type="continuationSeparator" w:id="0">
    <w:p w:rsidR="001D2931" w:rsidRDefault="001D2931" w:rsidP="004E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ECBE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9A56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6AA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3C1D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5662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03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8ED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04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8898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128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77EC5"/>
    <w:multiLevelType w:val="multilevel"/>
    <w:tmpl w:val="04190023"/>
    <w:styleLink w:val="1ai2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33B2B42"/>
    <w:multiLevelType w:val="hybridMultilevel"/>
    <w:tmpl w:val="8320E056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814BCF"/>
    <w:multiLevelType w:val="multilevel"/>
    <w:tmpl w:val="0419001D"/>
    <w:styleLink w:val="1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7376C13"/>
    <w:multiLevelType w:val="hybridMultilevel"/>
    <w:tmpl w:val="9D9623F4"/>
    <w:lvl w:ilvl="0" w:tplc="A81CBAA8">
      <w:start w:val="1"/>
      <w:numFmt w:val="decimal"/>
      <w:pStyle w:val="1"/>
      <w:lvlText w:val="Рисунок %1"/>
      <w:lvlJc w:val="right"/>
      <w:pPr>
        <w:tabs>
          <w:tab w:val="num" w:pos="1560"/>
        </w:tabs>
        <w:ind w:left="1446" w:firstLine="10"/>
      </w:pPr>
      <w:rPr>
        <w:rFonts w:cs="Times New Roman" w:hint="default"/>
      </w:rPr>
    </w:lvl>
    <w:lvl w:ilvl="1" w:tplc="48D8D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9C6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ECC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E8E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88D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642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663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9EB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4C1952"/>
    <w:multiLevelType w:val="hybridMultilevel"/>
    <w:tmpl w:val="92DC97D2"/>
    <w:lvl w:ilvl="0" w:tplc="0CD6D3DC">
      <w:start w:val="1"/>
      <w:numFmt w:val="decimal"/>
      <w:pStyle w:val="a"/>
      <w:lvlText w:val="Таблица %1"/>
      <w:lvlJc w:val="right"/>
      <w:pPr>
        <w:tabs>
          <w:tab w:val="num" w:pos="834"/>
        </w:tabs>
        <w:ind w:left="834" w:hanging="114"/>
      </w:pPr>
      <w:rPr>
        <w:rFonts w:cs="Times New Roman" w:hint="default"/>
        <w:color w:val="auto"/>
      </w:rPr>
    </w:lvl>
    <w:lvl w:ilvl="1" w:tplc="5E961D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12EB4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3609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262F5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B6E63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030C7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7FEDD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74CEB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079213D5"/>
    <w:multiLevelType w:val="hybridMultilevel"/>
    <w:tmpl w:val="23C227F2"/>
    <w:lvl w:ilvl="0" w:tplc="D4CC4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D14BEE"/>
    <w:multiLevelType w:val="hybridMultilevel"/>
    <w:tmpl w:val="39D03468"/>
    <w:lvl w:ilvl="0" w:tplc="D2A8FA06">
      <w:start w:val="1"/>
      <w:numFmt w:val="decimal"/>
      <w:pStyle w:val="9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0EC14442"/>
    <w:multiLevelType w:val="hybridMultilevel"/>
    <w:tmpl w:val="F0323134"/>
    <w:lvl w:ilvl="0" w:tplc="9062A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12545"/>
    <w:multiLevelType w:val="hybridMultilevel"/>
    <w:tmpl w:val="0D607298"/>
    <w:styleLink w:val="1ai11"/>
    <w:lvl w:ilvl="0" w:tplc="FFC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D87E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212E75"/>
    <w:multiLevelType w:val="hybridMultilevel"/>
    <w:tmpl w:val="A39C2100"/>
    <w:styleLink w:val="21"/>
    <w:lvl w:ilvl="0" w:tplc="D8E2E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1F3353"/>
    <w:multiLevelType w:val="hybridMultilevel"/>
    <w:tmpl w:val="47BC44D0"/>
    <w:lvl w:ilvl="0" w:tplc="F524081A">
      <w:start w:val="1"/>
      <w:numFmt w:val="decimal"/>
      <w:lvlText w:val="%1."/>
      <w:lvlJc w:val="left"/>
      <w:pPr>
        <w:ind w:left="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  <w:rPr>
        <w:rFonts w:cs="Times New Roman"/>
      </w:rPr>
    </w:lvl>
  </w:abstractNum>
  <w:abstractNum w:abstractNumId="21">
    <w:nsid w:val="17611C0D"/>
    <w:multiLevelType w:val="hybridMultilevel"/>
    <w:tmpl w:val="9078DE6A"/>
    <w:lvl w:ilvl="0" w:tplc="73D87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8E52B6"/>
    <w:multiLevelType w:val="hybridMultilevel"/>
    <w:tmpl w:val="B052B2B4"/>
    <w:lvl w:ilvl="0" w:tplc="2C808988">
      <w:start w:val="1"/>
      <w:numFmt w:val="decimal"/>
      <w:pStyle w:val="a0"/>
      <w:suff w:val="nothing"/>
      <w:lvlText w:val="Таблица %1"/>
      <w:lvlJc w:val="center"/>
      <w:pPr>
        <w:ind w:left="971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3">
    <w:nsid w:val="1C0B7994"/>
    <w:multiLevelType w:val="multilevel"/>
    <w:tmpl w:val="04190023"/>
    <w:styleLink w:val="1111112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1C8371DF"/>
    <w:multiLevelType w:val="hybridMultilevel"/>
    <w:tmpl w:val="E0FA642E"/>
    <w:lvl w:ilvl="0" w:tplc="0419000F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EC5266C"/>
    <w:multiLevelType w:val="hybridMultilevel"/>
    <w:tmpl w:val="089816E4"/>
    <w:styleLink w:val="11111111"/>
    <w:lvl w:ilvl="0" w:tplc="EC7AA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178BF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0617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EC1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2CEC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20A1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AC37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DEFB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7E81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05929F1"/>
    <w:multiLevelType w:val="hybridMultilevel"/>
    <w:tmpl w:val="6868EB36"/>
    <w:lvl w:ilvl="0" w:tplc="61F2E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2584B98"/>
    <w:multiLevelType w:val="multilevel"/>
    <w:tmpl w:val="C0F867E4"/>
    <w:styleLink w:val="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23302529"/>
    <w:multiLevelType w:val="hybridMultilevel"/>
    <w:tmpl w:val="AA4CBDDA"/>
    <w:lvl w:ilvl="0" w:tplc="0419000F">
      <w:start w:val="1"/>
      <w:numFmt w:val="decimal"/>
      <w:pStyle w:val="10"/>
      <w:lvlText w:val="Таблица %1"/>
      <w:lvlJc w:val="right"/>
      <w:pPr>
        <w:tabs>
          <w:tab w:val="num" w:pos="3579"/>
        </w:tabs>
        <w:ind w:left="3409" w:firstLine="17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37207E0"/>
    <w:multiLevelType w:val="hybridMultilevel"/>
    <w:tmpl w:val="7C60F964"/>
    <w:lvl w:ilvl="0" w:tplc="8A94CD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EA9CF3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F3CCE2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D42A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B643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CCE57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42E1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FE99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546E9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75F1DE1"/>
    <w:multiLevelType w:val="hybridMultilevel"/>
    <w:tmpl w:val="F4B44E6E"/>
    <w:styleLink w:val="1111113"/>
    <w:lvl w:ilvl="0" w:tplc="B9349A9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287C52D1"/>
    <w:multiLevelType w:val="hybridMultilevel"/>
    <w:tmpl w:val="43F6C9C0"/>
    <w:lvl w:ilvl="0" w:tplc="0419000F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2">
    <w:nsid w:val="2A8F5A94"/>
    <w:multiLevelType w:val="hybridMultilevel"/>
    <w:tmpl w:val="50BEF852"/>
    <w:styleLink w:val="1ai22"/>
    <w:lvl w:ilvl="0" w:tplc="041900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943496"/>
    <w:multiLevelType w:val="hybridMultilevel"/>
    <w:tmpl w:val="37205420"/>
    <w:lvl w:ilvl="0" w:tplc="25B28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0057281"/>
    <w:multiLevelType w:val="hybridMultilevel"/>
    <w:tmpl w:val="9F040688"/>
    <w:lvl w:ilvl="0" w:tplc="0419000F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5">
    <w:nsid w:val="315B29E8"/>
    <w:multiLevelType w:val="hybridMultilevel"/>
    <w:tmpl w:val="A2925348"/>
    <w:lvl w:ilvl="0" w:tplc="0419000F">
      <w:start w:val="1"/>
      <w:numFmt w:val="decimal"/>
      <w:pStyle w:val="S"/>
      <w:lvlText w:val="Таблица %1"/>
      <w:lvlJc w:val="center"/>
      <w:pPr>
        <w:ind w:left="81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36">
    <w:nsid w:val="336A1CB0"/>
    <w:multiLevelType w:val="hybridMultilevel"/>
    <w:tmpl w:val="36BEA5CC"/>
    <w:lvl w:ilvl="0" w:tplc="17FEC2A6">
      <w:start w:val="1"/>
      <w:numFmt w:val="bullet"/>
      <w:pStyle w:val="S0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5E95B87"/>
    <w:multiLevelType w:val="hybridMultilevel"/>
    <w:tmpl w:val="A15CD918"/>
    <w:lvl w:ilvl="0" w:tplc="0419000F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38345307"/>
    <w:multiLevelType w:val="multilevel"/>
    <w:tmpl w:val="612C721A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39F11538"/>
    <w:multiLevelType w:val="hybridMultilevel"/>
    <w:tmpl w:val="70F4B436"/>
    <w:lvl w:ilvl="0" w:tplc="AF968B0E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0980C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64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42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E7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EE0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0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CD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C2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BDE6C2D"/>
    <w:multiLevelType w:val="hybridMultilevel"/>
    <w:tmpl w:val="AEC4213C"/>
    <w:styleLink w:val="1ai23"/>
    <w:lvl w:ilvl="0" w:tplc="F3522024">
      <w:start w:val="1"/>
      <w:numFmt w:val="bullet"/>
      <w:pStyle w:val="12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4D8C847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07670D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CA459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FE8D6A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07443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0F823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99A2A8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CE8C9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CDC72FC"/>
    <w:multiLevelType w:val="multilevel"/>
    <w:tmpl w:val="3F72428A"/>
    <w:lvl w:ilvl="0">
      <w:start w:val="1"/>
      <w:numFmt w:val="decimal"/>
      <w:lvlText w:val="%1."/>
      <w:lvlJc w:val="left"/>
      <w:pPr>
        <w:tabs>
          <w:tab w:val="num" w:pos="1008"/>
        </w:tabs>
        <w:ind w:left="648" w:hanging="360"/>
      </w:pPr>
      <w:rPr>
        <w:rFonts w:cs="Times New Roman" w:hint="default"/>
        <w:b/>
      </w:rPr>
    </w:lvl>
    <w:lvl w:ilvl="1">
      <w:start w:val="1"/>
      <w:numFmt w:val="decimal"/>
      <w:pStyle w:val="7"/>
      <w:lvlText w:val="%1.%2"/>
      <w:lvlJc w:val="left"/>
      <w:pPr>
        <w:tabs>
          <w:tab w:val="num" w:pos="1728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15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20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5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8"/>
        </w:tabs>
        <w:ind w:left="30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3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40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4608" w:hanging="1440"/>
      </w:pPr>
      <w:rPr>
        <w:rFonts w:cs="Times New Roman" w:hint="default"/>
      </w:rPr>
    </w:lvl>
  </w:abstractNum>
  <w:abstractNum w:abstractNumId="42">
    <w:nsid w:val="3D1C2EA7"/>
    <w:multiLevelType w:val="hybridMultilevel"/>
    <w:tmpl w:val="E3549766"/>
    <w:styleLink w:val="1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D6872CA"/>
    <w:multiLevelType w:val="hybridMultilevel"/>
    <w:tmpl w:val="20F852D2"/>
    <w:lvl w:ilvl="0" w:tplc="B6B86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54AA88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3740E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DC843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4BE5E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566B4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475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44D6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F5A55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F78231C"/>
    <w:multiLevelType w:val="hybridMultilevel"/>
    <w:tmpl w:val="29E6D93A"/>
    <w:lvl w:ilvl="0" w:tplc="0419000F">
      <w:start w:val="1"/>
      <w:numFmt w:val="decimal"/>
      <w:lvlText w:val="%1."/>
      <w:lvlJc w:val="left"/>
      <w:pPr>
        <w:ind w:left="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  <w:rPr>
        <w:rFonts w:cs="Times New Roman"/>
      </w:rPr>
    </w:lvl>
  </w:abstractNum>
  <w:abstractNum w:abstractNumId="45">
    <w:nsid w:val="3FD172C2"/>
    <w:multiLevelType w:val="hybridMultilevel"/>
    <w:tmpl w:val="B05C2E2E"/>
    <w:lvl w:ilvl="0" w:tplc="0F1275A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BAD6380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D95AE5BA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AD4E2BCE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2909C6E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AD20575C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E00CCB9A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4B6E1B38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AD203A3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>
    <w:nsid w:val="41E9532F"/>
    <w:multiLevelType w:val="hybridMultilevel"/>
    <w:tmpl w:val="111A67F2"/>
    <w:styleLink w:val="1ai12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7">
    <w:nsid w:val="438B6086"/>
    <w:multiLevelType w:val="hybridMultilevel"/>
    <w:tmpl w:val="FA566D14"/>
    <w:styleLink w:val="11111121"/>
    <w:lvl w:ilvl="0" w:tplc="F3522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8C84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7670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A45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E8D6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74432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F823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9A2A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CE8C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6FA19A4"/>
    <w:multiLevelType w:val="hybridMultilevel"/>
    <w:tmpl w:val="6B32B8B8"/>
    <w:lvl w:ilvl="0" w:tplc="68D080F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49">
    <w:nsid w:val="47CC1A24"/>
    <w:multiLevelType w:val="hybridMultilevel"/>
    <w:tmpl w:val="1D467728"/>
    <w:lvl w:ilvl="0" w:tplc="04190001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9643F15"/>
    <w:multiLevelType w:val="hybridMultilevel"/>
    <w:tmpl w:val="51220E92"/>
    <w:styleLink w:val="1ai4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1">
    <w:nsid w:val="4BD163B7"/>
    <w:multiLevelType w:val="multilevel"/>
    <w:tmpl w:val="A2BC9C8C"/>
    <w:lvl w:ilvl="0">
      <w:start w:val="1"/>
      <w:numFmt w:val="decimal"/>
      <w:pStyle w:val="a1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4BDF68B4"/>
    <w:multiLevelType w:val="multilevel"/>
    <w:tmpl w:val="041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4D284288"/>
    <w:multiLevelType w:val="hybridMultilevel"/>
    <w:tmpl w:val="2E7E082E"/>
    <w:lvl w:ilvl="0" w:tplc="133E836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color w:val="auto"/>
      </w:rPr>
    </w:lvl>
    <w:lvl w:ilvl="1" w:tplc="3318926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C321B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6CCED3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9A11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F485C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6E7E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063B7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B3462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D2C61EB"/>
    <w:multiLevelType w:val="hybridMultilevel"/>
    <w:tmpl w:val="68B67014"/>
    <w:lvl w:ilvl="0" w:tplc="00E6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48C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F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8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1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0C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A1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2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C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E50203"/>
    <w:multiLevelType w:val="hybridMultilevel"/>
    <w:tmpl w:val="AAE24DC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E1552BB"/>
    <w:multiLevelType w:val="hybridMultilevel"/>
    <w:tmpl w:val="1DDCF20E"/>
    <w:lvl w:ilvl="0" w:tplc="B9EE6D16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04536AC"/>
    <w:multiLevelType w:val="hybridMultilevel"/>
    <w:tmpl w:val="633C7348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1491208"/>
    <w:multiLevelType w:val="hybridMultilevel"/>
    <w:tmpl w:val="F392B724"/>
    <w:lvl w:ilvl="0" w:tplc="0419000F">
      <w:start w:val="1"/>
      <w:numFmt w:val="decimal"/>
      <w:pStyle w:val="S5"/>
      <w:lvlText w:val="Рисунок%1.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2607FEF"/>
    <w:multiLevelType w:val="hybridMultilevel"/>
    <w:tmpl w:val="8AC41E1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B64C6E"/>
    <w:multiLevelType w:val="hybridMultilevel"/>
    <w:tmpl w:val="D2B6511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7F51F49"/>
    <w:multiLevelType w:val="hybridMultilevel"/>
    <w:tmpl w:val="E62E00B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84C1824"/>
    <w:multiLevelType w:val="hybridMultilevel"/>
    <w:tmpl w:val="A4DAB1F6"/>
    <w:lvl w:ilvl="0" w:tplc="96223EDC">
      <w:start w:val="1"/>
      <w:numFmt w:val="bullet"/>
      <w:pStyle w:val="S00"/>
      <w:lvlText w:val=""/>
      <w:lvlJc w:val="left"/>
      <w:pPr>
        <w:tabs>
          <w:tab w:val="num" w:pos="1077"/>
        </w:tabs>
        <w:ind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04190019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3">
    <w:nsid w:val="59E60585"/>
    <w:multiLevelType w:val="hybridMultilevel"/>
    <w:tmpl w:val="04190001"/>
    <w:styleLink w:val="a2"/>
    <w:lvl w:ilvl="0" w:tplc="0419000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5E674DC7"/>
    <w:multiLevelType w:val="multilevel"/>
    <w:tmpl w:val="0CCEB42E"/>
    <w:lvl w:ilvl="0">
      <w:start w:val="1"/>
      <w:numFmt w:val="decimal"/>
      <w:pStyle w:val="Heading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Restart w:val="0"/>
      <w:pStyle w:val="Heading2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Restart w:val="0"/>
      <w:pStyle w:val="Heading4"/>
      <w:suff w:val="space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5">
    <w:nsid w:val="624A0B31"/>
    <w:multiLevelType w:val="hybridMultilevel"/>
    <w:tmpl w:val="05D4DB9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88A4A77"/>
    <w:multiLevelType w:val="multilevel"/>
    <w:tmpl w:val="ABC2CCFC"/>
    <w:lvl w:ilvl="0">
      <w:start w:val="1"/>
      <w:numFmt w:val="decimal"/>
      <w:pStyle w:val="6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126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cs="Times New Roman" w:hint="default"/>
      </w:rPr>
    </w:lvl>
  </w:abstractNum>
  <w:abstractNum w:abstractNumId="67">
    <w:nsid w:val="6CC75583"/>
    <w:multiLevelType w:val="multilevel"/>
    <w:tmpl w:val="F50671BC"/>
    <w:styleLink w:val="1ai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</w:rPr>
    </w:lvl>
  </w:abstractNum>
  <w:abstractNum w:abstractNumId="68">
    <w:nsid w:val="6E9F0CB4"/>
    <w:multiLevelType w:val="hybridMultilevel"/>
    <w:tmpl w:val="53AAF128"/>
    <w:lvl w:ilvl="0" w:tplc="3E466326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103C0D9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370EC0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9B5A31AA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B27CD3C0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6307D62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B12BEA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5A62E080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3056C21A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9">
    <w:nsid w:val="71064F7D"/>
    <w:multiLevelType w:val="hybridMultilevel"/>
    <w:tmpl w:val="8CE8245E"/>
    <w:lvl w:ilvl="0" w:tplc="377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D82810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09C105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CE842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69CB96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9D238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8E74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064E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A0E96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40F2C34"/>
    <w:multiLevelType w:val="multilevel"/>
    <w:tmpl w:val="5D78500A"/>
    <w:lvl w:ilvl="0">
      <w:start w:val="1"/>
      <w:numFmt w:val="decimal"/>
      <w:pStyle w:val="4"/>
      <w:lvlText w:val="2.%1)"/>
      <w:lvlJc w:val="left"/>
      <w:pPr>
        <w:tabs>
          <w:tab w:val="num" w:pos="1044"/>
        </w:tabs>
        <w:ind w:left="684" w:hanging="360"/>
      </w:pPr>
      <w:rPr>
        <w:rFonts w:cs="Times New Roman" w:hint="default"/>
      </w:rPr>
    </w:lvl>
    <w:lvl w:ilvl="1">
      <w:start w:val="1"/>
      <w:numFmt w:val="decimal"/>
      <w:lvlText w:val="2.%2)"/>
      <w:lvlJc w:val="left"/>
      <w:pPr>
        <w:tabs>
          <w:tab w:val="num" w:pos="1764"/>
        </w:tabs>
        <w:ind w:left="11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154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0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25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30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35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40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4"/>
        </w:tabs>
        <w:ind w:left="4644" w:hanging="1440"/>
      </w:pPr>
      <w:rPr>
        <w:rFonts w:cs="Times New Roman" w:hint="default"/>
      </w:rPr>
    </w:lvl>
  </w:abstractNum>
  <w:abstractNum w:abstractNumId="71">
    <w:nsid w:val="792D15B0"/>
    <w:multiLevelType w:val="multilevel"/>
    <w:tmpl w:val="C7E2DA5A"/>
    <w:lvl w:ilvl="0">
      <w:start w:val="1"/>
      <w:numFmt w:val="decimal"/>
      <w:pStyle w:val="5"/>
      <w:lvlText w:val="1.1.%1."/>
      <w:lvlJc w:val="left"/>
      <w:pPr>
        <w:tabs>
          <w:tab w:val="num" w:pos="902"/>
        </w:tabs>
        <w:ind w:firstLine="900"/>
      </w:pPr>
      <w:rPr>
        <w:rFonts w:cs="Times New Roman" w:hint="default"/>
      </w:rPr>
    </w:lvl>
    <w:lvl w:ilvl="1">
      <w:start w:val="1"/>
      <w:numFmt w:val="decimal"/>
      <w:pStyle w:val="S2254"/>
      <w:lvlText w:val="1.%2."/>
      <w:lvlJc w:val="left"/>
      <w:pPr>
        <w:tabs>
          <w:tab w:val="num" w:pos="144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5220" w:hanging="1440"/>
      </w:pPr>
      <w:rPr>
        <w:rFonts w:cs="Times New Roman" w:hint="default"/>
      </w:rPr>
    </w:lvl>
  </w:abstractNum>
  <w:abstractNum w:abstractNumId="72">
    <w:nsid w:val="7F256F9D"/>
    <w:multiLevelType w:val="hybridMultilevel"/>
    <w:tmpl w:val="6088CAF0"/>
    <w:lvl w:ilvl="0" w:tplc="3168B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CFC1C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744D7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5C3E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D611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C24F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B2EA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A2C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7428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F681D79"/>
    <w:multiLevelType w:val="hybridMultilevel"/>
    <w:tmpl w:val="D6B8E472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73"/>
  </w:num>
  <w:num w:numId="13">
    <w:abstractNumId w:val="38"/>
  </w:num>
  <w:num w:numId="14">
    <w:abstractNumId w:val="35"/>
  </w:num>
  <w:num w:numId="15">
    <w:abstractNumId w:val="58"/>
  </w:num>
  <w:num w:numId="16">
    <w:abstractNumId w:val="63"/>
    <w:lvlOverride w:ilvl="0">
      <w:lvl w:ilvl="0" w:tplc="0419000F">
        <w:numFmt w:val="decimal"/>
        <w:lvlText w:val=""/>
        <w:lvlJc w:val="left"/>
        <w:rPr>
          <w:rFonts w:cs="Times New Roman"/>
        </w:rPr>
      </w:lvl>
    </w:lvlOverride>
    <w:lvlOverride w:ilvl="1">
      <w:lvl w:ilvl="1" w:tplc="04190019">
        <w:start w:val="1"/>
        <w:numFmt w:val="bullet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17">
    <w:abstractNumId w:val="30"/>
  </w:num>
  <w:num w:numId="18">
    <w:abstractNumId w:val="25"/>
  </w:num>
  <w:num w:numId="19">
    <w:abstractNumId w:val="47"/>
  </w:num>
  <w:num w:numId="20">
    <w:abstractNumId w:val="32"/>
  </w:num>
  <w:num w:numId="21">
    <w:abstractNumId w:val="19"/>
  </w:num>
  <w:num w:numId="22">
    <w:abstractNumId w:val="18"/>
  </w:num>
  <w:num w:numId="23">
    <w:abstractNumId w:val="27"/>
  </w:num>
  <w:num w:numId="24">
    <w:abstractNumId w:val="10"/>
  </w:num>
  <w:num w:numId="25">
    <w:abstractNumId w:val="67"/>
  </w:num>
  <w:num w:numId="26">
    <w:abstractNumId w:val="52"/>
  </w:num>
  <w:num w:numId="27">
    <w:abstractNumId w:val="12"/>
  </w:num>
  <w:num w:numId="28">
    <w:abstractNumId w:val="23"/>
  </w:num>
  <w:num w:numId="29">
    <w:abstractNumId w:val="40"/>
  </w:num>
  <w:num w:numId="30">
    <w:abstractNumId w:val="68"/>
  </w:num>
  <w:num w:numId="31">
    <w:abstractNumId w:val="46"/>
  </w:num>
  <w:num w:numId="32">
    <w:abstractNumId w:val="42"/>
  </w:num>
  <w:num w:numId="33">
    <w:abstractNumId w:val="13"/>
  </w:num>
  <w:num w:numId="34">
    <w:abstractNumId w:val="28"/>
  </w:num>
  <w:num w:numId="35">
    <w:abstractNumId w:val="14"/>
  </w:num>
  <w:num w:numId="36">
    <w:abstractNumId w:val="41"/>
  </w:num>
  <w:num w:numId="37">
    <w:abstractNumId w:val="71"/>
  </w:num>
  <w:num w:numId="38">
    <w:abstractNumId w:val="70"/>
  </w:num>
  <w:num w:numId="39">
    <w:abstractNumId w:val="66"/>
  </w:num>
  <w:num w:numId="40">
    <w:abstractNumId w:val="51"/>
  </w:num>
  <w:num w:numId="41">
    <w:abstractNumId w:val="50"/>
  </w:num>
  <w:num w:numId="42">
    <w:abstractNumId w:val="39"/>
  </w:num>
  <w:num w:numId="43">
    <w:abstractNumId w:val="62"/>
  </w:num>
  <w:num w:numId="44">
    <w:abstractNumId w:val="16"/>
  </w:num>
  <w:num w:numId="45">
    <w:abstractNumId w:val="63"/>
  </w:num>
  <w:num w:numId="46">
    <w:abstractNumId w:val="49"/>
  </w:num>
  <w:num w:numId="47">
    <w:abstractNumId w:val="37"/>
  </w:num>
  <w:num w:numId="48">
    <w:abstractNumId w:val="45"/>
  </w:num>
  <w:num w:numId="49">
    <w:abstractNumId w:val="54"/>
  </w:num>
  <w:num w:numId="50">
    <w:abstractNumId w:val="53"/>
  </w:num>
  <w:num w:numId="51">
    <w:abstractNumId w:val="61"/>
  </w:num>
  <w:num w:numId="52">
    <w:abstractNumId w:val="55"/>
  </w:num>
  <w:num w:numId="53">
    <w:abstractNumId w:val="26"/>
  </w:num>
  <w:num w:numId="54">
    <w:abstractNumId w:val="29"/>
  </w:num>
  <w:num w:numId="55">
    <w:abstractNumId w:val="33"/>
  </w:num>
  <w:num w:numId="56">
    <w:abstractNumId w:val="21"/>
  </w:num>
  <w:num w:numId="57">
    <w:abstractNumId w:val="72"/>
  </w:num>
  <w:num w:numId="58">
    <w:abstractNumId w:val="11"/>
  </w:num>
  <w:num w:numId="59">
    <w:abstractNumId w:val="69"/>
  </w:num>
  <w:num w:numId="60">
    <w:abstractNumId w:val="43"/>
  </w:num>
  <w:num w:numId="61">
    <w:abstractNumId w:val="36"/>
  </w:num>
  <w:num w:numId="62">
    <w:abstractNumId w:val="59"/>
  </w:num>
  <w:num w:numId="63">
    <w:abstractNumId w:val="65"/>
  </w:num>
  <w:num w:numId="64">
    <w:abstractNumId w:val="60"/>
  </w:num>
  <w:num w:numId="65">
    <w:abstractNumId w:val="48"/>
  </w:num>
  <w:num w:numId="66">
    <w:abstractNumId w:val="31"/>
  </w:num>
  <w:num w:numId="67">
    <w:abstractNumId w:val="44"/>
  </w:num>
  <w:num w:numId="68">
    <w:abstractNumId w:val="34"/>
  </w:num>
  <w:num w:numId="69">
    <w:abstractNumId w:val="20"/>
  </w:num>
  <w:num w:numId="70">
    <w:abstractNumId w:val="22"/>
  </w:num>
  <w:num w:numId="71">
    <w:abstractNumId w:val="17"/>
  </w:num>
  <w:num w:numId="72">
    <w:abstractNumId w:val="57"/>
  </w:num>
  <w:num w:numId="73">
    <w:abstractNumId w:val="15"/>
  </w:num>
  <w:num w:numId="74">
    <w:abstractNumId w:val="56"/>
  </w:num>
  <w:num w:numId="75">
    <w:abstractNumId w:val="6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30"/>
    <w:rsid w:val="00000609"/>
    <w:rsid w:val="00006FBB"/>
    <w:rsid w:val="00074AFB"/>
    <w:rsid w:val="000772BD"/>
    <w:rsid w:val="0008627D"/>
    <w:rsid w:val="000A15DA"/>
    <w:rsid w:val="000A4697"/>
    <w:rsid w:val="000B0920"/>
    <w:rsid w:val="000D4C02"/>
    <w:rsid w:val="000E2E14"/>
    <w:rsid w:val="000E5C03"/>
    <w:rsid w:val="000F336B"/>
    <w:rsid w:val="000F389E"/>
    <w:rsid w:val="00115D66"/>
    <w:rsid w:val="001375EF"/>
    <w:rsid w:val="001441AC"/>
    <w:rsid w:val="00153759"/>
    <w:rsid w:val="00156E58"/>
    <w:rsid w:val="00180D1D"/>
    <w:rsid w:val="00181C88"/>
    <w:rsid w:val="00185B58"/>
    <w:rsid w:val="001867A8"/>
    <w:rsid w:val="00195F87"/>
    <w:rsid w:val="001A280F"/>
    <w:rsid w:val="001B7B21"/>
    <w:rsid w:val="001D2931"/>
    <w:rsid w:val="001E1731"/>
    <w:rsid w:val="001E6CB1"/>
    <w:rsid w:val="001F0061"/>
    <w:rsid w:val="001F0DB7"/>
    <w:rsid w:val="001F2044"/>
    <w:rsid w:val="00200473"/>
    <w:rsid w:val="00202496"/>
    <w:rsid w:val="00211E29"/>
    <w:rsid w:val="002256C7"/>
    <w:rsid w:val="00230671"/>
    <w:rsid w:val="00230984"/>
    <w:rsid w:val="00245422"/>
    <w:rsid w:val="0025756C"/>
    <w:rsid w:val="0027557C"/>
    <w:rsid w:val="002851AE"/>
    <w:rsid w:val="002C0030"/>
    <w:rsid w:val="002C4812"/>
    <w:rsid w:val="002E13B4"/>
    <w:rsid w:val="002E39C1"/>
    <w:rsid w:val="002F07EB"/>
    <w:rsid w:val="00304142"/>
    <w:rsid w:val="0030740F"/>
    <w:rsid w:val="00317F77"/>
    <w:rsid w:val="00332137"/>
    <w:rsid w:val="003473A5"/>
    <w:rsid w:val="00352D76"/>
    <w:rsid w:val="003751F2"/>
    <w:rsid w:val="00391BBA"/>
    <w:rsid w:val="00397B45"/>
    <w:rsid w:val="003B18B7"/>
    <w:rsid w:val="003B4156"/>
    <w:rsid w:val="003B547F"/>
    <w:rsid w:val="003D4C17"/>
    <w:rsid w:val="003F4C9D"/>
    <w:rsid w:val="004013CF"/>
    <w:rsid w:val="00403133"/>
    <w:rsid w:val="00406902"/>
    <w:rsid w:val="00430FD4"/>
    <w:rsid w:val="00433AAF"/>
    <w:rsid w:val="00436863"/>
    <w:rsid w:val="0044076F"/>
    <w:rsid w:val="004731C4"/>
    <w:rsid w:val="004801A8"/>
    <w:rsid w:val="004B5D80"/>
    <w:rsid w:val="004D0C13"/>
    <w:rsid w:val="004E5A58"/>
    <w:rsid w:val="004E5FBA"/>
    <w:rsid w:val="004F07E2"/>
    <w:rsid w:val="00514A32"/>
    <w:rsid w:val="005216ED"/>
    <w:rsid w:val="005218DA"/>
    <w:rsid w:val="00524659"/>
    <w:rsid w:val="00532398"/>
    <w:rsid w:val="00541754"/>
    <w:rsid w:val="005634F8"/>
    <w:rsid w:val="0056390F"/>
    <w:rsid w:val="00575A36"/>
    <w:rsid w:val="00575CE8"/>
    <w:rsid w:val="0058012D"/>
    <w:rsid w:val="005C1EA8"/>
    <w:rsid w:val="005C76CE"/>
    <w:rsid w:val="006439F5"/>
    <w:rsid w:val="00643CC8"/>
    <w:rsid w:val="00661C4F"/>
    <w:rsid w:val="00675443"/>
    <w:rsid w:val="0069596F"/>
    <w:rsid w:val="006A4994"/>
    <w:rsid w:val="006A7A75"/>
    <w:rsid w:val="006A7CEF"/>
    <w:rsid w:val="006B2CB8"/>
    <w:rsid w:val="006B43E0"/>
    <w:rsid w:val="006C20E8"/>
    <w:rsid w:val="006C228B"/>
    <w:rsid w:val="006C3596"/>
    <w:rsid w:val="006C445E"/>
    <w:rsid w:val="006C574E"/>
    <w:rsid w:val="006D0A58"/>
    <w:rsid w:val="006E11C6"/>
    <w:rsid w:val="006F3D1E"/>
    <w:rsid w:val="00716926"/>
    <w:rsid w:val="00720FB5"/>
    <w:rsid w:val="0074579D"/>
    <w:rsid w:val="00761BF8"/>
    <w:rsid w:val="00780791"/>
    <w:rsid w:val="00785E58"/>
    <w:rsid w:val="007A2AB7"/>
    <w:rsid w:val="007A6B6F"/>
    <w:rsid w:val="007B50C4"/>
    <w:rsid w:val="007F1053"/>
    <w:rsid w:val="007F216B"/>
    <w:rsid w:val="00803228"/>
    <w:rsid w:val="008179E4"/>
    <w:rsid w:val="00845A67"/>
    <w:rsid w:val="00913E4B"/>
    <w:rsid w:val="009212EA"/>
    <w:rsid w:val="00924B37"/>
    <w:rsid w:val="00930B76"/>
    <w:rsid w:val="00935130"/>
    <w:rsid w:val="009365FC"/>
    <w:rsid w:val="009404F6"/>
    <w:rsid w:val="0094715F"/>
    <w:rsid w:val="0098644C"/>
    <w:rsid w:val="009B041E"/>
    <w:rsid w:val="009C1026"/>
    <w:rsid w:val="009C32CE"/>
    <w:rsid w:val="009C6774"/>
    <w:rsid w:val="009E69BE"/>
    <w:rsid w:val="00A1106F"/>
    <w:rsid w:val="00A15AD6"/>
    <w:rsid w:val="00A16701"/>
    <w:rsid w:val="00A3313C"/>
    <w:rsid w:val="00A36F11"/>
    <w:rsid w:val="00A62376"/>
    <w:rsid w:val="00A74E3F"/>
    <w:rsid w:val="00A811BD"/>
    <w:rsid w:val="00A84126"/>
    <w:rsid w:val="00A92F61"/>
    <w:rsid w:val="00A949D1"/>
    <w:rsid w:val="00AC2C6C"/>
    <w:rsid w:val="00AC7418"/>
    <w:rsid w:val="00AF0080"/>
    <w:rsid w:val="00AF795E"/>
    <w:rsid w:val="00B02797"/>
    <w:rsid w:val="00B03F1D"/>
    <w:rsid w:val="00B0452F"/>
    <w:rsid w:val="00B243B1"/>
    <w:rsid w:val="00B42019"/>
    <w:rsid w:val="00B464F6"/>
    <w:rsid w:val="00B47860"/>
    <w:rsid w:val="00B55EF8"/>
    <w:rsid w:val="00B63B4C"/>
    <w:rsid w:val="00B80A09"/>
    <w:rsid w:val="00B91981"/>
    <w:rsid w:val="00B922B4"/>
    <w:rsid w:val="00BA4A24"/>
    <w:rsid w:val="00BB0CA7"/>
    <w:rsid w:val="00BC0BB7"/>
    <w:rsid w:val="00C30321"/>
    <w:rsid w:val="00C32F50"/>
    <w:rsid w:val="00C35286"/>
    <w:rsid w:val="00C45AC7"/>
    <w:rsid w:val="00C5644C"/>
    <w:rsid w:val="00CA0156"/>
    <w:rsid w:val="00CB48A6"/>
    <w:rsid w:val="00CD1D21"/>
    <w:rsid w:val="00CD6263"/>
    <w:rsid w:val="00CE22FE"/>
    <w:rsid w:val="00CE5D58"/>
    <w:rsid w:val="00CF705E"/>
    <w:rsid w:val="00D01588"/>
    <w:rsid w:val="00D3061D"/>
    <w:rsid w:val="00D547F9"/>
    <w:rsid w:val="00D61340"/>
    <w:rsid w:val="00D65D10"/>
    <w:rsid w:val="00DA2A13"/>
    <w:rsid w:val="00DA69C4"/>
    <w:rsid w:val="00DB7346"/>
    <w:rsid w:val="00DC26D7"/>
    <w:rsid w:val="00DC3EA2"/>
    <w:rsid w:val="00DF0B92"/>
    <w:rsid w:val="00E00468"/>
    <w:rsid w:val="00E253C6"/>
    <w:rsid w:val="00E741A4"/>
    <w:rsid w:val="00E93E23"/>
    <w:rsid w:val="00EB28B5"/>
    <w:rsid w:val="00EB5BF3"/>
    <w:rsid w:val="00ED514C"/>
    <w:rsid w:val="00EE7F53"/>
    <w:rsid w:val="00F130C0"/>
    <w:rsid w:val="00F1576D"/>
    <w:rsid w:val="00F16068"/>
    <w:rsid w:val="00F31899"/>
    <w:rsid w:val="00F73CB0"/>
    <w:rsid w:val="00F97D07"/>
    <w:rsid w:val="00FA578B"/>
    <w:rsid w:val="00FD6C5C"/>
    <w:rsid w:val="00FE65A2"/>
    <w:rsid w:val="00FF2FFF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C35286"/>
    <w:pPr>
      <w:keepNext/>
      <w:keepLines/>
      <w:numPr>
        <w:numId w:val="75"/>
      </w:numPr>
      <w:spacing w:before="200" w:line="360" w:lineRule="auto"/>
      <w:jc w:val="both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95F87"/>
    <w:pPr>
      <w:keepNext/>
      <w:keepLines/>
      <w:numPr>
        <w:ilvl w:val="1"/>
        <w:numId w:val="75"/>
      </w:numPr>
      <w:spacing w:before="200" w:line="360" w:lineRule="auto"/>
      <w:jc w:val="both"/>
      <w:outlineLvl w:val="1"/>
    </w:pPr>
    <w:rPr>
      <w:rFonts w:ascii="Times New Roman" w:hAnsi="Times New Roman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95F87"/>
    <w:pPr>
      <w:keepNext/>
      <w:keepLines/>
      <w:numPr>
        <w:ilvl w:val="2"/>
        <w:numId w:val="75"/>
      </w:numPr>
      <w:spacing w:before="200" w:after="240" w:line="36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35130"/>
    <w:pPr>
      <w:keepNext/>
      <w:keepLines/>
      <w:numPr>
        <w:ilvl w:val="3"/>
        <w:numId w:val="75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Heading5">
    <w:name w:val="heading 5"/>
    <w:aliases w:val="Заголовок 5№Таблицы,Заголовок№ТАблиц"/>
    <w:basedOn w:val="Normal"/>
    <w:next w:val="Normal"/>
    <w:link w:val="Heading5Char1"/>
    <w:uiPriority w:val="99"/>
    <w:qFormat/>
    <w:rsid w:val="00115D66"/>
    <w:pPr>
      <w:keepNext/>
      <w:keepLines/>
      <w:numPr>
        <w:ilvl w:val="4"/>
        <w:numId w:val="75"/>
      </w:numPr>
      <w:spacing w:before="200" w:after="0"/>
      <w:outlineLvl w:val="4"/>
    </w:pPr>
    <w:rPr>
      <w:rFonts w:ascii="Cambria" w:hAnsi="Cambria"/>
      <w:color w:val="243F60"/>
      <w:sz w:val="24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115D66"/>
    <w:pPr>
      <w:keepNext/>
      <w:keepLines/>
      <w:numPr>
        <w:ilvl w:val="5"/>
        <w:numId w:val="75"/>
      </w:numPr>
      <w:spacing w:before="200" w:after="0"/>
      <w:outlineLvl w:val="5"/>
    </w:pPr>
    <w:rPr>
      <w:rFonts w:ascii="Cambria" w:hAnsi="Cambria"/>
      <w:i/>
      <w:iCs/>
      <w:color w:val="243F60"/>
      <w:sz w:val="24"/>
      <w:lang w:eastAsia="en-US"/>
    </w:rPr>
  </w:style>
  <w:style w:type="paragraph" w:styleId="Heading7">
    <w:name w:val="heading 7"/>
    <w:aliases w:val="Заголовок x.x"/>
    <w:basedOn w:val="Normal"/>
    <w:next w:val="Normal"/>
    <w:link w:val="Heading7Char1"/>
    <w:uiPriority w:val="99"/>
    <w:qFormat/>
    <w:rsid w:val="00115D66"/>
    <w:pPr>
      <w:keepNext/>
      <w:keepLines/>
      <w:numPr>
        <w:ilvl w:val="6"/>
        <w:numId w:val="75"/>
      </w:numPr>
      <w:spacing w:before="200" w:after="0"/>
      <w:outlineLvl w:val="6"/>
    </w:pPr>
    <w:rPr>
      <w:rFonts w:ascii="Cambria" w:hAnsi="Cambria"/>
      <w:i/>
      <w:iCs/>
      <w:color w:val="404040"/>
      <w:sz w:val="24"/>
      <w:lang w:eastAsia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115D66"/>
    <w:pPr>
      <w:keepNext/>
      <w:keepLines/>
      <w:numPr>
        <w:ilvl w:val="7"/>
        <w:numId w:val="75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115D66"/>
    <w:pPr>
      <w:keepNext/>
      <w:keepLines/>
      <w:numPr>
        <w:ilvl w:val="8"/>
        <w:numId w:val="7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D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Заголовок 5№Таблицы Char,Заголовок№ТАблиц Char"/>
    <w:basedOn w:val="DefaultParagraphFont"/>
    <w:link w:val="Heading5"/>
    <w:uiPriority w:val="9"/>
    <w:semiHidden/>
    <w:rsid w:val="00B53D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5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"/>
    <w:semiHidden/>
    <w:rsid w:val="00B53D5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5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52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35286"/>
    <w:rPr>
      <w:rFonts w:ascii="Times New Roman" w:hAnsi="Times New Roman"/>
      <w:b/>
      <w:bCs/>
      <w:cap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935130"/>
    <w:rPr>
      <w:rFonts w:ascii="Cambria" w:hAnsi="Cambria"/>
      <w:b/>
      <w:bCs/>
      <w:i/>
      <w:iCs/>
      <w:color w:val="4F81BD"/>
      <w:lang w:eastAsia="en-US"/>
    </w:rPr>
  </w:style>
  <w:style w:type="paragraph" w:customStyle="1" w:styleId="a3">
    <w:name w:val="Абзац списка"/>
    <w:basedOn w:val="Normal"/>
    <w:uiPriority w:val="99"/>
    <w:rsid w:val="00935130"/>
    <w:pPr>
      <w:ind w:left="720"/>
      <w:contextualSpacing/>
    </w:pPr>
    <w:rPr>
      <w:lang w:eastAsia="en-US"/>
    </w:rPr>
  </w:style>
  <w:style w:type="paragraph" w:customStyle="1" w:styleId="S6">
    <w:name w:val="S_Обычный"/>
    <w:basedOn w:val="Normal"/>
    <w:link w:val="S7"/>
    <w:uiPriority w:val="99"/>
    <w:rsid w:val="0093513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7">
    <w:name w:val="S_Обычный Знак"/>
    <w:basedOn w:val="DefaultParagraphFont"/>
    <w:link w:val="S6"/>
    <w:uiPriority w:val="99"/>
    <w:locked/>
    <w:rsid w:val="0093513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935130"/>
    <w:pPr>
      <w:spacing w:after="0" w:line="360" w:lineRule="auto"/>
      <w:ind w:left="1080" w:firstLine="709"/>
      <w:jc w:val="both"/>
    </w:pPr>
    <w:rPr>
      <w:rFonts w:ascii="Times New Roman" w:hAnsi="Times New Roman"/>
      <w:spacing w:val="-5"/>
      <w:sz w:val="28"/>
      <w:szCs w:val="28"/>
      <w:lang w:eastAsia="en-US"/>
    </w:rPr>
  </w:style>
  <w:style w:type="paragraph" w:customStyle="1" w:styleId="a4">
    <w:name w:val="Заголовок оглавления"/>
    <w:basedOn w:val="Heading1"/>
    <w:next w:val="Normal"/>
    <w:uiPriority w:val="99"/>
    <w:rsid w:val="00935130"/>
    <w:pPr>
      <w:outlineLvl w:val="9"/>
    </w:pPr>
    <w:rPr>
      <w:rFonts w:ascii="Cambria" w:hAnsi="Cambria"/>
      <w:color w:val="4B7B8A"/>
      <w:lang w:eastAsia="en-US"/>
    </w:rPr>
  </w:style>
  <w:style w:type="paragraph" w:styleId="TOC1">
    <w:name w:val="toc 1"/>
    <w:basedOn w:val="Normal"/>
    <w:next w:val="Normal"/>
    <w:autoRedefine/>
    <w:uiPriority w:val="99"/>
    <w:rsid w:val="0044076F"/>
    <w:pPr>
      <w:tabs>
        <w:tab w:val="right" w:leader="dot" w:pos="9345"/>
      </w:tabs>
      <w:spacing w:after="0"/>
    </w:pPr>
    <w:rPr>
      <w:rFonts w:ascii="Times New Roman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99"/>
    <w:rsid w:val="0044076F"/>
    <w:pPr>
      <w:tabs>
        <w:tab w:val="right" w:leader="dot" w:pos="9345"/>
      </w:tabs>
      <w:spacing w:after="100"/>
    </w:pPr>
    <w:rPr>
      <w:rFonts w:ascii="Times New Roman" w:hAnsi="Times New Roman"/>
      <w:b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99"/>
    <w:rsid w:val="0044076F"/>
    <w:pPr>
      <w:tabs>
        <w:tab w:val="left" w:pos="0"/>
        <w:tab w:val="right" w:leader="dot" w:pos="9345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35130"/>
    <w:rPr>
      <w:rFonts w:cs="Times New Roman"/>
      <w:color w:val="00C8C3"/>
      <w:u w:val="single"/>
    </w:rPr>
  </w:style>
  <w:style w:type="paragraph" w:styleId="BalloonText">
    <w:name w:val="Balloon Text"/>
    <w:aliases w:val="Знак1"/>
    <w:basedOn w:val="Normal"/>
    <w:link w:val="BalloonTextChar1"/>
    <w:uiPriority w:val="99"/>
    <w:rsid w:val="009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1 Char"/>
    <w:basedOn w:val="DefaultParagraphFont"/>
    <w:link w:val="BalloonText"/>
    <w:uiPriority w:val="99"/>
    <w:semiHidden/>
    <w:rsid w:val="00B53D52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aliases w:val="Знак1 Char1"/>
    <w:basedOn w:val="DefaultParagraphFont"/>
    <w:link w:val="BalloonText"/>
    <w:uiPriority w:val="99"/>
    <w:locked/>
    <w:rsid w:val="00935130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95F87"/>
    <w:rPr>
      <w:rFonts w:ascii="Times New Roman" w:hAnsi="Times New Roman"/>
      <w:b/>
      <w:bCs/>
      <w:sz w:val="24"/>
      <w:szCs w:val="24"/>
    </w:rPr>
  </w:style>
  <w:style w:type="paragraph" w:customStyle="1" w:styleId="02">
    <w:name w:val="Стиль02"/>
    <w:basedOn w:val="Heading2"/>
    <w:link w:val="020"/>
    <w:uiPriority w:val="99"/>
    <w:rsid w:val="00211E29"/>
    <w:rPr>
      <w:lang w:eastAsia="en-US"/>
    </w:rPr>
  </w:style>
  <w:style w:type="character" w:customStyle="1" w:styleId="020">
    <w:name w:val="Стиль02 Знак"/>
    <w:basedOn w:val="DefaultParagraphFont"/>
    <w:link w:val="02"/>
    <w:uiPriority w:val="99"/>
    <w:locked/>
    <w:rsid w:val="00211E29"/>
    <w:rPr>
      <w:rFonts w:ascii="Times New Roman" w:hAnsi="Times New Roman" w:cs="Times New Roman"/>
      <w:b/>
      <w:bCs/>
      <w:smallCap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5F87"/>
    <w:rPr>
      <w:rFonts w:ascii="Times New Roman" w:hAnsi="Times New Roman"/>
      <w:b/>
      <w:bCs/>
      <w:smallCaps/>
      <w:sz w:val="28"/>
      <w:szCs w:val="26"/>
    </w:rPr>
  </w:style>
  <w:style w:type="paragraph" w:customStyle="1" w:styleId="a5">
    <w:name w:val="Без интервала"/>
    <w:link w:val="a6"/>
    <w:uiPriority w:val="99"/>
    <w:rsid w:val="00211E29"/>
    <w:rPr>
      <w:lang w:eastAsia="en-US"/>
    </w:rPr>
  </w:style>
  <w:style w:type="character" w:customStyle="1" w:styleId="a6">
    <w:name w:val="Без интервала Знак"/>
    <w:basedOn w:val="DefaultParagraphFont"/>
    <w:link w:val="a5"/>
    <w:uiPriority w:val="99"/>
    <w:locked/>
    <w:rsid w:val="00211E29"/>
    <w:rPr>
      <w:rFonts w:cs="Times New Roman"/>
      <w:sz w:val="22"/>
      <w:szCs w:val="22"/>
      <w:lang w:val="ru-RU" w:eastAsia="en-US" w:bidi="ar-SA"/>
    </w:rPr>
  </w:style>
  <w:style w:type="paragraph" w:customStyle="1" w:styleId="S0">
    <w:name w:val="S_Маркированный"/>
    <w:basedOn w:val="ListBullet"/>
    <w:link w:val="S8"/>
    <w:autoRedefine/>
    <w:uiPriority w:val="99"/>
    <w:locked/>
    <w:rsid w:val="00CD1D21"/>
    <w:pPr>
      <w:numPr>
        <w:numId w:val="61"/>
      </w:numPr>
      <w:tabs>
        <w:tab w:val="left" w:pos="0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S8">
    <w:name w:val="S_Маркированный Знак"/>
    <w:basedOn w:val="DefaultParagraphFont"/>
    <w:link w:val="S0"/>
    <w:uiPriority w:val="99"/>
    <w:locked/>
    <w:rsid w:val="00CD1D21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211E29"/>
    <w:pPr>
      <w:ind w:left="720" w:hanging="360"/>
      <w:contextualSpacing/>
    </w:pPr>
  </w:style>
  <w:style w:type="paragraph" w:customStyle="1" w:styleId="S9">
    <w:name w:val="S_Заголовок таблицы"/>
    <w:basedOn w:val="Normal"/>
    <w:uiPriority w:val="99"/>
    <w:rsid w:val="00B80A09"/>
    <w:pPr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B80A09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D52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15D66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uiPriority w:val="99"/>
    <w:locked/>
    <w:rsid w:val="00B80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B80A09"/>
    <w:rPr>
      <w:rFonts w:ascii="Arial" w:hAnsi="Arial" w:cs="Arial"/>
      <w:sz w:val="24"/>
      <w:szCs w:val="24"/>
      <w:lang w:val="ru-RU" w:eastAsia="ru-RU" w:bidi="ar-SA"/>
    </w:rPr>
  </w:style>
  <w:style w:type="paragraph" w:styleId="PlainText">
    <w:name w:val="Plain Text"/>
    <w:aliases w:val="Char"/>
    <w:basedOn w:val="Normal"/>
    <w:link w:val="PlainTextChar1"/>
    <w:uiPriority w:val="99"/>
    <w:rsid w:val="00B80A09"/>
    <w:pPr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semiHidden/>
    <w:rsid w:val="00B53D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locked/>
    <w:rsid w:val="00B80A09"/>
    <w:rPr>
      <w:rFonts w:ascii="Courier New" w:eastAsia="Times New Roman" w:hAnsi="Courier New" w:cs="Courier New"/>
      <w:spacing w:val="-5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locked/>
    <w:rsid w:val="00B80A0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80A0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5Char1">
    <w:name w:val="Heading 5 Char1"/>
    <w:aliases w:val="Заголовок 5№Таблицы Char1,Заголовок№ТАблиц Char1"/>
    <w:basedOn w:val="DefaultParagraphFont"/>
    <w:link w:val="Heading5"/>
    <w:uiPriority w:val="99"/>
    <w:locked/>
    <w:rsid w:val="00115D66"/>
    <w:rPr>
      <w:rFonts w:ascii="Cambria" w:hAnsi="Cambria"/>
      <w:color w:val="243F60"/>
      <w:sz w:val="24"/>
      <w:lang w:eastAsia="en-US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15D66"/>
    <w:rPr>
      <w:rFonts w:ascii="Cambria" w:hAnsi="Cambria"/>
      <w:i/>
      <w:iCs/>
      <w:color w:val="243F60"/>
      <w:sz w:val="24"/>
      <w:lang w:eastAsia="en-US"/>
    </w:rPr>
  </w:style>
  <w:style w:type="character" w:customStyle="1" w:styleId="Heading7Char1">
    <w:name w:val="Heading 7 Char1"/>
    <w:aliases w:val="Заголовок x.x Char1"/>
    <w:basedOn w:val="DefaultParagraphFont"/>
    <w:link w:val="Heading7"/>
    <w:uiPriority w:val="99"/>
    <w:locked/>
    <w:rsid w:val="00115D66"/>
    <w:rPr>
      <w:rFonts w:ascii="Cambria" w:hAnsi="Cambria"/>
      <w:i/>
      <w:iCs/>
      <w:color w:val="404040"/>
      <w:sz w:val="24"/>
      <w:lang w:eastAsia="en-US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115D66"/>
    <w:rPr>
      <w:rFonts w:ascii="Cambria" w:hAnsi="Cambria"/>
      <w:color w:val="404040"/>
      <w:sz w:val="20"/>
      <w:szCs w:val="20"/>
      <w:lang w:eastAsia="en-US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115D66"/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Header">
    <w:name w:val="header"/>
    <w:aliases w:val="Знак"/>
    <w:basedOn w:val="Normal"/>
    <w:link w:val="HeaderChar1"/>
    <w:uiPriority w:val="99"/>
    <w:rsid w:val="0011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rsid w:val="00B53D52"/>
  </w:style>
  <w:style w:type="character" w:customStyle="1" w:styleId="HeaderChar1">
    <w:name w:val="Header Char1"/>
    <w:aliases w:val="Знак Char1"/>
    <w:basedOn w:val="DefaultParagraphFont"/>
    <w:link w:val="Header"/>
    <w:uiPriority w:val="99"/>
    <w:locked/>
    <w:rsid w:val="00115D66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Footer">
    <w:name w:val="footer"/>
    <w:aliases w:val="Знак4"/>
    <w:basedOn w:val="Normal"/>
    <w:link w:val="FooterChar1"/>
    <w:uiPriority w:val="99"/>
    <w:rsid w:val="0011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aliases w:val="Знак4 Char"/>
    <w:basedOn w:val="DefaultParagraphFont"/>
    <w:link w:val="Footer"/>
    <w:uiPriority w:val="99"/>
    <w:semiHidden/>
    <w:rsid w:val="00B53D52"/>
  </w:style>
  <w:style w:type="character" w:customStyle="1" w:styleId="FooterChar1">
    <w:name w:val="Footer Char1"/>
    <w:aliases w:val="Знак4 Char1"/>
    <w:basedOn w:val="DefaultParagraphFont"/>
    <w:link w:val="Footer"/>
    <w:uiPriority w:val="99"/>
    <w:locked/>
    <w:rsid w:val="00115D66"/>
    <w:rPr>
      <w:rFonts w:cs="Times New Roman"/>
    </w:rPr>
  </w:style>
  <w:style w:type="table" w:styleId="TableGrid">
    <w:name w:val="Table Grid"/>
    <w:basedOn w:val="TableNormal"/>
    <w:uiPriority w:val="99"/>
    <w:rsid w:val="00115D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 Знак"/>
    <w:basedOn w:val="DefaultParagraphFont"/>
    <w:uiPriority w:val="99"/>
    <w:rsid w:val="00115D66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Heading3"/>
    <w:uiPriority w:val="99"/>
    <w:rsid w:val="00115D66"/>
    <w:pPr>
      <w:keepNext w:val="0"/>
      <w:keepLines w:val="0"/>
      <w:tabs>
        <w:tab w:val="num" w:pos="1800"/>
      </w:tabs>
      <w:spacing w:before="0"/>
      <w:ind w:left="1800" w:hanging="720"/>
    </w:pPr>
    <w:rPr>
      <w:b w:val="0"/>
      <w:bCs w:val="0"/>
      <w:u w:val="single"/>
    </w:rPr>
  </w:style>
  <w:style w:type="paragraph" w:customStyle="1" w:styleId="Sa">
    <w:name w:val="S_Обычный Знак Знак"/>
    <w:basedOn w:val="Normal"/>
    <w:link w:val="Sb"/>
    <w:uiPriority w:val="99"/>
    <w:locked/>
    <w:rsid w:val="00115D6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b">
    <w:name w:val="S_Обычный Знак Знак Знак"/>
    <w:basedOn w:val="DefaultParagraphFont"/>
    <w:link w:val="Sa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Îáû÷íûé"/>
    <w:uiPriority w:val="99"/>
    <w:rsid w:val="00115D66"/>
    <w:rPr>
      <w:rFonts w:ascii="Times New Roman" w:hAnsi="Times New Roman"/>
      <w:sz w:val="20"/>
      <w:szCs w:val="20"/>
    </w:rPr>
  </w:style>
  <w:style w:type="paragraph" w:customStyle="1" w:styleId="8">
    <w:name w:val="Стиль8"/>
    <w:basedOn w:val="Normal"/>
    <w:uiPriority w:val="99"/>
    <w:rsid w:val="00115D66"/>
    <w:pPr>
      <w:spacing w:after="0" w:line="360" w:lineRule="auto"/>
      <w:ind w:firstLine="567"/>
      <w:jc w:val="both"/>
    </w:pPr>
    <w:rPr>
      <w:sz w:val="24"/>
      <w:szCs w:val="24"/>
    </w:rPr>
  </w:style>
  <w:style w:type="paragraph" w:customStyle="1" w:styleId="S1">
    <w:name w:val="S_Заголовок 1"/>
    <w:basedOn w:val="Normal"/>
    <w:autoRedefine/>
    <w:uiPriority w:val="99"/>
    <w:locked/>
    <w:rsid w:val="00115D66"/>
    <w:pPr>
      <w:numPr>
        <w:numId w:val="13"/>
      </w:numPr>
      <w:spacing w:after="0" w:line="360" w:lineRule="auto"/>
      <w:jc w:val="both"/>
    </w:pPr>
    <w:rPr>
      <w:rFonts w:ascii="Times New Roman" w:hAnsi="Times New Roman"/>
      <w:b/>
      <w:caps/>
      <w:sz w:val="24"/>
      <w:szCs w:val="24"/>
    </w:rPr>
  </w:style>
  <w:style w:type="paragraph" w:customStyle="1" w:styleId="S2">
    <w:name w:val="S_Заголовок 2"/>
    <w:basedOn w:val="Heading2"/>
    <w:next w:val="S1"/>
    <w:link w:val="S20"/>
    <w:autoRedefine/>
    <w:uiPriority w:val="99"/>
    <w:locked/>
    <w:rsid w:val="00115D66"/>
    <w:pPr>
      <w:keepNext w:val="0"/>
      <w:keepLines w:val="0"/>
      <w:numPr>
        <w:numId w:val="13"/>
      </w:numPr>
      <w:spacing w:before="0"/>
      <w:contextualSpacing/>
    </w:pPr>
    <w:rPr>
      <w:bCs w:val="0"/>
      <w:sz w:val="24"/>
      <w:szCs w:val="24"/>
    </w:rPr>
  </w:style>
  <w:style w:type="paragraph" w:customStyle="1" w:styleId="S3">
    <w:name w:val="S_Заголовок 3 Знак"/>
    <w:basedOn w:val="Heading3"/>
    <w:link w:val="S31"/>
    <w:uiPriority w:val="99"/>
    <w:locked/>
    <w:rsid w:val="00115D66"/>
    <w:pPr>
      <w:keepNext w:val="0"/>
      <w:keepLines w:val="0"/>
      <w:numPr>
        <w:numId w:val="13"/>
      </w:numPr>
      <w:spacing w:before="0"/>
    </w:pPr>
    <w:rPr>
      <w:b w:val="0"/>
      <w:bCs w:val="0"/>
      <w:u w:val="single"/>
    </w:rPr>
  </w:style>
  <w:style w:type="paragraph" w:customStyle="1" w:styleId="S4">
    <w:name w:val="S_Заголовок 4 Знак"/>
    <w:basedOn w:val="Heading4"/>
    <w:link w:val="S40"/>
    <w:uiPriority w:val="99"/>
    <w:locked/>
    <w:rsid w:val="00115D66"/>
    <w:pPr>
      <w:keepNext w:val="0"/>
      <w:keepLines w:val="0"/>
      <w:numPr>
        <w:numId w:val="13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20">
    <w:name w:val="S_Заголовок 2 Знак"/>
    <w:basedOn w:val="DefaultParagraphFont"/>
    <w:link w:val="S2"/>
    <w:uiPriority w:val="99"/>
    <w:locked/>
    <w:rsid w:val="00115D66"/>
    <w:rPr>
      <w:rFonts w:ascii="Times New Roman" w:hAnsi="Times New Roman"/>
      <w:b/>
      <w:smallCaps/>
      <w:sz w:val="24"/>
      <w:szCs w:val="24"/>
    </w:rPr>
  </w:style>
  <w:style w:type="paragraph" w:customStyle="1" w:styleId="a9">
    <w:name w:val="Стиль пояснительной"/>
    <w:basedOn w:val="Normal"/>
    <w:autoRedefine/>
    <w:uiPriority w:val="99"/>
    <w:rsid w:val="00115D66"/>
    <w:pPr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S">
    <w:name w:val="S_Таблица"/>
    <w:basedOn w:val="Normal"/>
    <w:autoRedefine/>
    <w:uiPriority w:val="99"/>
    <w:rsid w:val="00115D66"/>
    <w:pPr>
      <w:numPr>
        <w:numId w:val="14"/>
      </w:numPr>
      <w:spacing w:after="0" w:line="360" w:lineRule="auto"/>
      <w:ind w:left="1440"/>
      <w:jc w:val="right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S5">
    <w:name w:val="S_рисунок"/>
    <w:basedOn w:val="Normal"/>
    <w:autoRedefine/>
    <w:uiPriority w:val="99"/>
    <w:locked/>
    <w:rsid w:val="00115D66"/>
    <w:pPr>
      <w:numPr>
        <w:numId w:val="15"/>
      </w:numPr>
      <w:spacing w:after="0" w:line="360" w:lineRule="auto"/>
      <w:ind w:left="567" w:hanging="567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03">
    <w:name w:val="Стиль03"/>
    <w:basedOn w:val="Heading3"/>
    <w:link w:val="030"/>
    <w:uiPriority w:val="99"/>
    <w:rsid w:val="00115D66"/>
    <w:rPr>
      <w:lang w:eastAsia="en-US"/>
    </w:rPr>
  </w:style>
  <w:style w:type="character" w:customStyle="1" w:styleId="030">
    <w:name w:val="Стиль03 Знак"/>
    <w:basedOn w:val="DefaultParagraphFont"/>
    <w:link w:val="03"/>
    <w:uiPriority w:val="99"/>
    <w:locked/>
    <w:rsid w:val="00115D66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01">
    <w:name w:val="Стиль01"/>
    <w:basedOn w:val="Heading1"/>
    <w:link w:val="010"/>
    <w:uiPriority w:val="99"/>
    <w:rsid w:val="00115D66"/>
    <w:rPr>
      <w:lang w:eastAsia="en-US"/>
    </w:rPr>
  </w:style>
  <w:style w:type="character" w:customStyle="1" w:styleId="010">
    <w:name w:val="Стиль01 Знак"/>
    <w:basedOn w:val="DefaultParagraphFont"/>
    <w:link w:val="01"/>
    <w:uiPriority w:val="99"/>
    <w:locked/>
    <w:rsid w:val="00115D66"/>
    <w:rPr>
      <w:rFonts w:ascii="Times New Roman" w:hAnsi="Times New Roman" w:cs="Times New Roman"/>
      <w:b/>
      <w:bCs/>
      <w:cap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115D66"/>
    <w:rPr>
      <w:rFonts w:cs="Times New Roman"/>
      <w:b/>
      <w:bCs/>
    </w:rPr>
  </w:style>
  <w:style w:type="paragraph" w:customStyle="1" w:styleId="13">
    <w:name w:val="Маркированный_1 Знак Знак"/>
    <w:basedOn w:val="Normal"/>
    <w:link w:val="14"/>
    <w:uiPriority w:val="99"/>
    <w:locked/>
    <w:rsid w:val="00115D66"/>
    <w:pPr>
      <w:numPr>
        <w:ilvl w:val="1"/>
        <w:numId w:val="16"/>
      </w:numPr>
      <w:tabs>
        <w:tab w:val="left" w:pos="900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Маркированный_1"/>
    <w:basedOn w:val="Normal"/>
    <w:uiPriority w:val="99"/>
    <w:rsid w:val="00115D66"/>
    <w:pPr>
      <w:tabs>
        <w:tab w:val="num" w:pos="2858"/>
      </w:tabs>
      <w:spacing w:after="0" w:line="360" w:lineRule="auto"/>
      <w:ind w:left="2858" w:hanging="360"/>
      <w:jc w:val="both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115D66"/>
    <w:pPr>
      <w:spacing w:after="120" w:line="480" w:lineRule="auto"/>
      <w:ind w:left="283"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D52"/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Рецензия"/>
    <w:hidden/>
    <w:uiPriority w:val="99"/>
    <w:semiHidden/>
    <w:rsid w:val="00115D66"/>
    <w:rPr>
      <w:lang w:eastAsia="en-US"/>
    </w:rPr>
  </w:style>
  <w:style w:type="paragraph" w:styleId="BodyText">
    <w:name w:val="Body Text"/>
    <w:aliases w:val="Знак1 Знак Знак Знак Знак,Знак1 Знак Знак Знак,Знак1 Знак"/>
    <w:basedOn w:val="Normal"/>
    <w:link w:val="BodyTextChar1"/>
    <w:uiPriority w:val="99"/>
    <w:rsid w:val="00115D66"/>
    <w:pPr>
      <w:spacing w:after="120" w:line="360" w:lineRule="auto"/>
      <w:ind w:firstLine="684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Знак1 Знак Знак Знак Знак Char,Знак1 Знак Знак Знак Char,Знак1 Знак Char"/>
    <w:basedOn w:val="DefaultParagraphFont"/>
    <w:link w:val="BodyText"/>
    <w:uiPriority w:val="99"/>
    <w:semiHidden/>
    <w:rsid w:val="00B53D52"/>
  </w:style>
  <w:style w:type="character" w:customStyle="1" w:styleId="BodyTextChar1">
    <w:name w:val="Body Text Char1"/>
    <w:aliases w:val="Знак1 Знак Знак Знак Знак Char1,Знак1 Знак Знак Знак Char1,Знак1 Знак Char1"/>
    <w:basedOn w:val="DefaultParagraphFont"/>
    <w:link w:val="BodyText"/>
    <w:uiPriority w:val="99"/>
    <w:rsid w:val="00115D66"/>
    <w:rPr>
      <w:rFonts w:cs="Times New Roman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DocumentMapChar1"/>
    <w:uiPriority w:val="99"/>
    <w:semiHidden/>
    <w:rsid w:val="00115D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D52"/>
    <w:rPr>
      <w:rFonts w:ascii="Times New Roman" w:hAnsi="Times New Roman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115D6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42DBC22A912542009C8103FC5727C064">
    <w:name w:val="42DBC22A912542009C8103FC5727C064"/>
    <w:uiPriority w:val="99"/>
    <w:rsid w:val="00115D66"/>
    <w:pPr>
      <w:spacing w:after="200" w:line="276" w:lineRule="auto"/>
    </w:pPr>
    <w:rPr>
      <w:lang w:val="en-US" w:eastAsia="en-US"/>
    </w:rPr>
  </w:style>
  <w:style w:type="character" w:customStyle="1" w:styleId="19">
    <w:name w:val="Знак Знак19"/>
    <w:link w:val="FootnoteText"/>
    <w:uiPriority w:val="99"/>
    <w:locked/>
    <w:rsid w:val="00115D66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115D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D5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15D66"/>
    <w:rPr>
      <w:rFonts w:cs="Times New Roman"/>
      <w:sz w:val="20"/>
      <w:szCs w:val="20"/>
    </w:rPr>
  </w:style>
  <w:style w:type="paragraph" w:customStyle="1" w:styleId="63B789C7AB0D4117B0D4AE6CE520EC5C">
    <w:name w:val="63B789C7AB0D4117B0D4AE6CE520EC5C"/>
    <w:uiPriority w:val="99"/>
    <w:rsid w:val="00115D66"/>
    <w:pPr>
      <w:spacing w:after="200" w:line="276" w:lineRule="auto"/>
    </w:pPr>
    <w:rPr>
      <w:lang w:val="en-US" w:eastAsia="en-US"/>
    </w:rPr>
  </w:style>
  <w:style w:type="paragraph" w:styleId="BodyText2">
    <w:name w:val="Body Text 2"/>
    <w:aliases w:val="Знак5"/>
    <w:basedOn w:val="Normal"/>
    <w:link w:val="BodyText2Char1"/>
    <w:uiPriority w:val="99"/>
    <w:rsid w:val="00115D66"/>
    <w:pPr>
      <w:spacing w:after="0" w:line="360" w:lineRule="auto"/>
      <w:ind w:firstLine="680"/>
      <w:jc w:val="center"/>
    </w:pPr>
    <w:rPr>
      <w:rFonts w:ascii="Times New Roman" w:hAnsi="Times New Roman"/>
      <w:b/>
      <w:bCs/>
      <w:caps/>
      <w:sz w:val="24"/>
      <w:szCs w:val="24"/>
    </w:rPr>
  </w:style>
  <w:style w:type="character" w:customStyle="1" w:styleId="BodyText2Char">
    <w:name w:val="Body Text 2 Char"/>
    <w:aliases w:val="Знак5 Char"/>
    <w:basedOn w:val="DefaultParagraphFont"/>
    <w:link w:val="BodyText2"/>
    <w:uiPriority w:val="99"/>
    <w:semiHidden/>
    <w:rsid w:val="00B53D52"/>
  </w:style>
  <w:style w:type="character" w:customStyle="1" w:styleId="BodyText2Char1">
    <w:name w:val="Body Text 2 Char1"/>
    <w:aliases w:val="Знак5 Char1"/>
    <w:basedOn w:val="DefaultParagraphFont"/>
    <w:link w:val="BodyText2"/>
    <w:uiPriority w:val="99"/>
    <w:locked/>
    <w:rsid w:val="00115D66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xl22">
    <w:name w:val="xl22"/>
    <w:basedOn w:val="Normal"/>
    <w:uiPriority w:val="99"/>
    <w:semiHidden/>
    <w:locked/>
    <w:rsid w:val="00115D66"/>
    <w:pPr>
      <w:spacing w:before="100" w:beforeAutospacing="1" w:after="100" w:afterAutospacing="1" w:line="360" w:lineRule="auto"/>
      <w:ind w:firstLine="680"/>
      <w:jc w:val="center"/>
    </w:pPr>
    <w:rPr>
      <w:rFonts w:ascii="Times New Roman CYR" w:hAnsi="Times New Roman CYR" w:cs="Times New Roman CYR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15D66"/>
    <w:rPr>
      <w:rFonts w:cs="Times New Roman"/>
    </w:rPr>
  </w:style>
  <w:style w:type="paragraph" w:styleId="Caption">
    <w:name w:val="caption"/>
    <w:basedOn w:val="Normal"/>
    <w:uiPriority w:val="99"/>
    <w:qFormat/>
    <w:locked/>
    <w:rsid w:val="00115D66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5D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15D66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5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15D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15D6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53D5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115D66"/>
    <w:rPr>
      <w:b/>
      <w:bCs/>
    </w:rPr>
  </w:style>
  <w:style w:type="paragraph" w:customStyle="1" w:styleId="16">
    <w:name w:val="Заголовок1"/>
    <w:basedOn w:val="Normal"/>
    <w:uiPriority w:val="99"/>
    <w:locked/>
    <w:rsid w:val="00115D66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hAnsi="Times New Roman"/>
      <w:caps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115D66"/>
    <w:pPr>
      <w:spacing w:after="120" w:line="360" w:lineRule="auto"/>
      <w:ind w:firstLine="680"/>
      <w:jc w:val="both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D52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115D66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115D66"/>
    <w:pPr>
      <w:spacing w:after="0" w:line="360" w:lineRule="auto"/>
      <w:ind w:left="708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3D52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15D66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uiPriority w:val="99"/>
    <w:rsid w:val="00115D66"/>
    <w:pPr>
      <w:spacing w:after="0" w:line="360" w:lineRule="auto"/>
      <w:ind w:left="526" w:right="43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 Знак"/>
    <w:link w:val="ConsNonformat0"/>
    <w:uiPriority w:val="99"/>
    <w:semiHidden/>
    <w:locked/>
    <w:rsid w:val="00115D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115D66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3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15D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База заголовка"/>
    <w:basedOn w:val="Normal"/>
    <w:next w:val="BodyText"/>
    <w:uiPriority w:val="99"/>
    <w:semiHidden/>
    <w:locked/>
    <w:rsid w:val="00115D66"/>
    <w:pPr>
      <w:keepNext/>
      <w:keepLines/>
      <w:spacing w:before="140" w:after="0" w:line="220" w:lineRule="atLeast"/>
      <w:ind w:left="1080" w:firstLine="709"/>
      <w:jc w:val="both"/>
    </w:pPr>
    <w:rPr>
      <w:rFonts w:ascii="Arial" w:hAnsi="Arial" w:cs="Arial"/>
      <w:spacing w:val="-4"/>
      <w:kern w:val="28"/>
      <w:sz w:val="24"/>
      <w:lang w:eastAsia="en-US"/>
    </w:rPr>
  </w:style>
  <w:style w:type="paragraph" w:customStyle="1" w:styleId="ac">
    <w:name w:val="Цитаты"/>
    <w:basedOn w:val="Normal"/>
    <w:uiPriority w:val="99"/>
    <w:semiHidden/>
    <w:locked/>
    <w:rsid w:val="00115D6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d">
    <w:name w:val="Неразрывный основной текст"/>
    <w:basedOn w:val="BodyText"/>
    <w:uiPriority w:val="99"/>
    <w:semiHidden/>
    <w:locked/>
    <w:rsid w:val="00115D66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e">
    <w:name w:val="Рисунок"/>
    <w:basedOn w:val="Normal"/>
    <w:next w:val="Caption"/>
    <w:uiPriority w:val="99"/>
    <w:locked/>
    <w:rsid w:val="00115D66"/>
    <w:pPr>
      <w:keepNext/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">
    <w:name w:val="Название части"/>
    <w:basedOn w:val="Normal"/>
    <w:uiPriority w:val="99"/>
    <w:semiHidden/>
    <w:locked/>
    <w:rsid w:val="00115D66"/>
    <w:pPr>
      <w:shd w:val="solid" w:color="auto" w:fill="auto"/>
      <w:spacing w:after="0"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0">
    <w:name w:val="Заголовок части"/>
    <w:basedOn w:val="Normal"/>
    <w:uiPriority w:val="99"/>
    <w:semiHidden/>
    <w:locked/>
    <w:rsid w:val="00115D66"/>
    <w:pPr>
      <w:shd w:val="solid" w:color="auto" w:fill="auto"/>
      <w:spacing w:after="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styleId="Subtitle">
    <w:name w:val="Subtitle"/>
    <w:basedOn w:val="Title"/>
    <w:next w:val="BodyText"/>
    <w:link w:val="SubtitleChar1"/>
    <w:uiPriority w:val="99"/>
    <w:qFormat/>
    <w:rsid w:val="00115D66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53D52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15D66"/>
    <w:rPr>
      <w:rFonts w:ascii="Arial" w:eastAsia="Times New Roman" w:hAnsi="Arial" w:cs="Arial"/>
      <w:spacing w:val="-16"/>
      <w:kern w:val="28"/>
      <w:sz w:val="32"/>
      <w:szCs w:val="32"/>
      <w:lang w:eastAsia="en-US"/>
    </w:rPr>
  </w:style>
  <w:style w:type="paragraph" w:customStyle="1" w:styleId="af1">
    <w:name w:val="Подзаголовок главы"/>
    <w:basedOn w:val="Subtitle"/>
    <w:uiPriority w:val="99"/>
    <w:semiHidden/>
    <w:locked/>
    <w:rsid w:val="00115D66"/>
  </w:style>
  <w:style w:type="paragraph" w:customStyle="1" w:styleId="af2">
    <w:name w:val="Название предприятия"/>
    <w:basedOn w:val="Normal"/>
    <w:uiPriority w:val="99"/>
    <w:semiHidden/>
    <w:locked/>
    <w:rsid w:val="00115D66"/>
    <w:pPr>
      <w:keepNext/>
      <w:keepLines/>
      <w:spacing w:after="0"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3">
    <w:name w:val="Заголовок главы"/>
    <w:basedOn w:val="Normal"/>
    <w:uiPriority w:val="99"/>
    <w:semiHidden/>
    <w:locked/>
    <w:rsid w:val="00115D66"/>
    <w:pPr>
      <w:spacing w:before="120" w:after="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4">
    <w:name w:val="База сноски"/>
    <w:basedOn w:val="Normal"/>
    <w:uiPriority w:val="99"/>
    <w:semiHidden/>
    <w:locked/>
    <w:rsid w:val="00115D66"/>
    <w:pPr>
      <w:keepLines/>
      <w:spacing w:after="0"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5">
    <w:name w:val="Текст таблицы"/>
    <w:basedOn w:val="Normal"/>
    <w:uiPriority w:val="99"/>
    <w:semiHidden/>
    <w:locked/>
    <w:rsid w:val="00115D66"/>
    <w:pPr>
      <w:spacing w:before="60" w:after="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6">
    <w:name w:val="Заголовок титульного листа"/>
    <w:basedOn w:val="ab"/>
    <w:next w:val="Normal"/>
    <w:uiPriority w:val="99"/>
    <w:semiHidden/>
    <w:locked/>
    <w:rsid w:val="00115D66"/>
    <w:pPr>
      <w:keepNext w:val="0"/>
      <w:keepLines w:val="0"/>
      <w:spacing w:before="0" w:after="200" w:line="276" w:lineRule="auto"/>
      <w:ind w:left="0" w:firstLine="0"/>
      <w:jc w:val="left"/>
    </w:pPr>
    <w:rPr>
      <w:rFonts w:ascii="Calibri" w:hAnsi="Calibri" w:cs="Times New Roman"/>
      <w:spacing w:val="0"/>
      <w:kern w:val="0"/>
    </w:rPr>
  </w:style>
  <w:style w:type="paragraph" w:customStyle="1" w:styleId="af7">
    <w:name w:val="Название документа"/>
    <w:basedOn w:val="af6"/>
    <w:uiPriority w:val="99"/>
    <w:semiHidden/>
    <w:locked/>
    <w:rsid w:val="00115D6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character" w:styleId="Emphasis">
    <w:name w:val="Emphasis"/>
    <w:basedOn w:val="DefaultParagraphFont"/>
    <w:uiPriority w:val="99"/>
    <w:qFormat/>
    <w:rsid w:val="00115D66"/>
    <w:rPr>
      <w:rFonts w:ascii="Arial Black" w:hAnsi="Arial Black" w:cs="Arial Black"/>
      <w:spacing w:val="-4"/>
      <w:sz w:val="18"/>
      <w:szCs w:val="18"/>
    </w:rPr>
  </w:style>
  <w:style w:type="paragraph" w:customStyle="1" w:styleId="af8">
    <w:name w:val="База верхнего колонтитула"/>
    <w:basedOn w:val="Normal"/>
    <w:uiPriority w:val="99"/>
    <w:semiHidden/>
    <w:locked/>
    <w:rsid w:val="00115D66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9">
    <w:name w:val="Нижний колонтитул (четный)"/>
    <w:basedOn w:val="Footer"/>
    <w:uiPriority w:val="99"/>
    <w:semiHidden/>
    <w:locked/>
    <w:rsid w:val="00115D6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a">
    <w:name w:val="Нижний колонтитул (первый)"/>
    <w:basedOn w:val="Footer"/>
    <w:uiPriority w:val="99"/>
    <w:semiHidden/>
    <w:locked/>
    <w:rsid w:val="00115D6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b">
    <w:name w:val="Нижний колонтитул (нечетный)"/>
    <w:basedOn w:val="Footer"/>
    <w:uiPriority w:val="99"/>
    <w:semiHidden/>
    <w:locked/>
    <w:rsid w:val="00115D6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c">
    <w:name w:val="Верхний колонтитул (четный)"/>
    <w:basedOn w:val="Header"/>
    <w:uiPriority w:val="99"/>
    <w:semiHidden/>
    <w:locked/>
    <w:rsid w:val="00115D6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d">
    <w:name w:val="Верхний колонтитул (первый)"/>
    <w:basedOn w:val="Header"/>
    <w:uiPriority w:val="99"/>
    <w:semiHidden/>
    <w:locked/>
    <w:rsid w:val="00115D6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e">
    <w:name w:val="Верхний колонтитул (нечетный)"/>
    <w:basedOn w:val="Header"/>
    <w:uiPriority w:val="99"/>
    <w:semiHidden/>
    <w:locked/>
    <w:rsid w:val="00115D6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">
    <w:name w:val="База указателя"/>
    <w:basedOn w:val="Normal"/>
    <w:uiPriority w:val="99"/>
    <w:semiHidden/>
    <w:locked/>
    <w:rsid w:val="00115D66"/>
    <w:pPr>
      <w:spacing w:after="0"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0">
    <w:name w:val="Вступление"/>
    <w:uiPriority w:val="99"/>
    <w:semiHidden/>
    <w:locked/>
    <w:rsid w:val="00115D66"/>
    <w:rPr>
      <w:rFonts w:ascii="Arial Black" w:hAnsi="Arial Black"/>
      <w:spacing w:val="-4"/>
      <w:sz w:val="18"/>
    </w:rPr>
  </w:style>
  <w:style w:type="character" w:styleId="LineNumber">
    <w:name w:val="line number"/>
    <w:basedOn w:val="DefaultParagraphFont"/>
    <w:uiPriority w:val="99"/>
    <w:semiHidden/>
    <w:rsid w:val="00115D66"/>
    <w:rPr>
      <w:rFonts w:cs="Times New Roman"/>
      <w:sz w:val="18"/>
      <w:szCs w:val="18"/>
    </w:rPr>
  </w:style>
  <w:style w:type="paragraph" w:styleId="List">
    <w:name w:val="List"/>
    <w:basedOn w:val="BodyText"/>
    <w:uiPriority w:val="99"/>
    <w:rsid w:val="00115D66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2">
    <w:name w:val="List 2"/>
    <w:basedOn w:val="List"/>
    <w:uiPriority w:val="99"/>
    <w:semiHidden/>
    <w:rsid w:val="00115D66"/>
    <w:pPr>
      <w:ind w:left="1800"/>
    </w:pPr>
  </w:style>
  <w:style w:type="paragraph" w:styleId="List3">
    <w:name w:val="List 3"/>
    <w:basedOn w:val="List"/>
    <w:uiPriority w:val="99"/>
    <w:semiHidden/>
    <w:rsid w:val="00115D66"/>
    <w:pPr>
      <w:ind w:left="2160"/>
    </w:pPr>
  </w:style>
  <w:style w:type="paragraph" w:styleId="List4">
    <w:name w:val="List 4"/>
    <w:basedOn w:val="List"/>
    <w:uiPriority w:val="99"/>
    <w:semiHidden/>
    <w:rsid w:val="00115D66"/>
    <w:pPr>
      <w:ind w:left="2520"/>
    </w:pPr>
  </w:style>
  <w:style w:type="paragraph" w:styleId="List5">
    <w:name w:val="List 5"/>
    <w:basedOn w:val="List"/>
    <w:uiPriority w:val="99"/>
    <w:semiHidden/>
    <w:rsid w:val="00115D66"/>
    <w:pPr>
      <w:ind w:left="2880"/>
    </w:pPr>
  </w:style>
  <w:style w:type="paragraph" w:styleId="ListBullet2">
    <w:name w:val="List Bullet 2"/>
    <w:basedOn w:val="ListBullet"/>
    <w:autoRedefine/>
    <w:uiPriority w:val="99"/>
    <w:semiHidden/>
    <w:rsid w:val="00115D66"/>
    <w:pPr>
      <w:tabs>
        <w:tab w:val="num" w:pos="360"/>
      </w:tabs>
      <w:spacing w:after="240" w:line="240" w:lineRule="atLeast"/>
      <w:ind w:left="1800"/>
      <w:contextualSpacing w:val="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Bullet3">
    <w:name w:val="List Bullet 3"/>
    <w:basedOn w:val="ListBullet"/>
    <w:autoRedefine/>
    <w:uiPriority w:val="99"/>
    <w:semiHidden/>
    <w:rsid w:val="00115D66"/>
    <w:pPr>
      <w:tabs>
        <w:tab w:val="num" w:pos="360"/>
      </w:tabs>
      <w:spacing w:after="240" w:line="240" w:lineRule="atLeast"/>
      <w:ind w:left="2160"/>
      <w:contextualSpacing w:val="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Bullet4">
    <w:name w:val="List Bullet 4"/>
    <w:basedOn w:val="ListBullet"/>
    <w:autoRedefine/>
    <w:uiPriority w:val="99"/>
    <w:semiHidden/>
    <w:rsid w:val="00115D66"/>
    <w:pPr>
      <w:tabs>
        <w:tab w:val="num" w:pos="360"/>
      </w:tabs>
      <w:spacing w:after="240" w:line="240" w:lineRule="atLeast"/>
      <w:ind w:left="2520"/>
      <w:contextualSpacing w:val="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Bullet5">
    <w:name w:val="List Bullet 5"/>
    <w:basedOn w:val="ListBullet"/>
    <w:autoRedefine/>
    <w:uiPriority w:val="99"/>
    <w:semiHidden/>
    <w:rsid w:val="00115D66"/>
    <w:pPr>
      <w:tabs>
        <w:tab w:val="num" w:pos="360"/>
      </w:tabs>
      <w:spacing w:after="240" w:line="240" w:lineRule="atLeast"/>
      <w:ind w:left="2880"/>
      <w:contextualSpacing w:val="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Continue">
    <w:name w:val="List Continue"/>
    <w:basedOn w:val="List"/>
    <w:uiPriority w:val="99"/>
    <w:semiHidden/>
    <w:rsid w:val="00115D66"/>
    <w:pPr>
      <w:ind w:firstLine="0"/>
    </w:pPr>
  </w:style>
  <w:style w:type="paragraph" w:styleId="ListContinue2">
    <w:name w:val="List Continue 2"/>
    <w:basedOn w:val="ListContinue"/>
    <w:uiPriority w:val="99"/>
    <w:semiHidden/>
    <w:rsid w:val="00115D66"/>
    <w:pPr>
      <w:ind w:left="2160"/>
    </w:pPr>
  </w:style>
  <w:style w:type="paragraph" w:styleId="ListContinue3">
    <w:name w:val="List Continue 3"/>
    <w:basedOn w:val="ListContinue"/>
    <w:uiPriority w:val="99"/>
    <w:semiHidden/>
    <w:rsid w:val="00115D66"/>
    <w:pPr>
      <w:ind w:left="2520"/>
    </w:pPr>
  </w:style>
  <w:style w:type="paragraph" w:styleId="ListContinue4">
    <w:name w:val="List Continue 4"/>
    <w:basedOn w:val="ListContinue"/>
    <w:uiPriority w:val="99"/>
    <w:semiHidden/>
    <w:rsid w:val="00115D66"/>
    <w:pPr>
      <w:ind w:left="2880"/>
    </w:pPr>
  </w:style>
  <w:style w:type="paragraph" w:styleId="ListContinue5">
    <w:name w:val="List Continue 5"/>
    <w:basedOn w:val="ListContinue"/>
    <w:uiPriority w:val="99"/>
    <w:semiHidden/>
    <w:rsid w:val="00115D66"/>
    <w:pPr>
      <w:ind w:left="3240"/>
    </w:pPr>
  </w:style>
  <w:style w:type="paragraph" w:styleId="ListNumber">
    <w:name w:val="List Number"/>
    <w:basedOn w:val="Normal"/>
    <w:uiPriority w:val="99"/>
    <w:rsid w:val="00115D6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ListNumber2">
    <w:name w:val="List Number 2"/>
    <w:basedOn w:val="ListNumber"/>
    <w:uiPriority w:val="99"/>
    <w:semiHidden/>
    <w:rsid w:val="00115D6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3">
    <w:name w:val="List Number 3"/>
    <w:basedOn w:val="ListNumber"/>
    <w:uiPriority w:val="99"/>
    <w:semiHidden/>
    <w:rsid w:val="00115D66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4">
    <w:name w:val="List Number 4"/>
    <w:basedOn w:val="ListNumber"/>
    <w:uiPriority w:val="99"/>
    <w:semiHidden/>
    <w:rsid w:val="00115D6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5">
    <w:name w:val="List Number 5"/>
    <w:basedOn w:val="ListNumber"/>
    <w:uiPriority w:val="99"/>
    <w:semiHidden/>
    <w:rsid w:val="00115D6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1">
    <w:name w:val="Заголовок таблицы"/>
    <w:basedOn w:val="Normal"/>
    <w:uiPriority w:val="99"/>
    <w:semiHidden/>
    <w:locked/>
    <w:rsid w:val="00115D66"/>
    <w:pPr>
      <w:spacing w:before="60" w:after="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MessageHeader">
    <w:name w:val="Message Header"/>
    <w:basedOn w:val="BodyText"/>
    <w:link w:val="MessageHeaderChar1"/>
    <w:uiPriority w:val="99"/>
    <w:semiHidden/>
    <w:rsid w:val="00115D66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D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locked/>
    <w:rsid w:val="00115D66"/>
    <w:rPr>
      <w:rFonts w:ascii="Arial" w:eastAsia="Times New Roman" w:hAnsi="Arial" w:cs="Arial"/>
      <w:lang w:eastAsia="en-US"/>
    </w:rPr>
  </w:style>
  <w:style w:type="paragraph" w:styleId="NormalIndent">
    <w:name w:val="Normal Indent"/>
    <w:basedOn w:val="Normal"/>
    <w:uiPriority w:val="99"/>
    <w:semiHidden/>
    <w:rsid w:val="00115D66"/>
    <w:pPr>
      <w:spacing w:after="0"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2">
    <w:name w:val="Подзаголовок части"/>
    <w:basedOn w:val="Normal"/>
    <w:next w:val="BodyText"/>
    <w:uiPriority w:val="99"/>
    <w:semiHidden/>
    <w:locked/>
    <w:rsid w:val="00115D66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3">
    <w:name w:val="Обратный адрес"/>
    <w:basedOn w:val="Normal"/>
    <w:uiPriority w:val="99"/>
    <w:semiHidden/>
    <w:locked/>
    <w:rsid w:val="00115D66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4">
    <w:name w:val="Заглавие раздела"/>
    <w:basedOn w:val="Heading2"/>
    <w:uiPriority w:val="99"/>
    <w:semiHidden/>
    <w:locked/>
    <w:rsid w:val="00115D66"/>
    <w:pPr>
      <w:keepNext w:val="0"/>
      <w:keepLines w:val="0"/>
      <w:tabs>
        <w:tab w:val="num" w:pos="1069"/>
        <w:tab w:val="num" w:pos="1789"/>
      </w:tabs>
      <w:spacing w:before="0" w:after="240"/>
      <w:ind w:left="1789" w:hanging="360"/>
      <w:jc w:val="center"/>
    </w:pPr>
    <w:rPr>
      <w:i/>
      <w:iCs/>
      <w:sz w:val="24"/>
      <w:szCs w:val="24"/>
    </w:rPr>
  </w:style>
  <w:style w:type="paragraph" w:customStyle="1" w:styleId="aff5">
    <w:name w:val="Название раздела"/>
    <w:basedOn w:val="ab"/>
    <w:next w:val="BodyText"/>
    <w:uiPriority w:val="99"/>
    <w:semiHidden/>
    <w:locked/>
    <w:rsid w:val="00115D66"/>
    <w:pPr>
      <w:keepNext w:val="0"/>
      <w:keepLines w:val="0"/>
      <w:spacing w:before="0" w:after="200" w:line="276" w:lineRule="auto"/>
      <w:ind w:left="0" w:firstLine="0"/>
      <w:jc w:val="left"/>
    </w:pPr>
    <w:rPr>
      <w:rFonts w:ascii="Calibri" w:hAnsi="Calibri" w:cs="Times New Roman"/>
      <w:spacing w:val="0"/>
      <w:kern w:val="0"/>
    </w:rPr>
  </w:style>
  <w:style w:type="character" w:customStyle="1" w:styleId="aff6">
    <w:name w:val="Девиз"/>
    <w:basedOn w:val="DefaultParagraphFont"/>
    <w:uiPriority w:val="99"/>
    <w:semiHidden/>
    <w:locked/>
    <w:rsid w:val="00115D66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7">
    <w:name w:val="Подзаголовок титульного листа"/>
    <w:basedOn w:val="af6"/>
    <w:next w:val="BodyText"/>
    <w:uiPriority w:val="99"/>
    <w:semiHidden/>
    <w:locked/>
    <w:rsid w:val="00115D66"/>
    <w:pPr>
      <w:keepNext/>
      <w:keepLines/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hAnsi="Arial" w:cs="Arial"/>
      <w:spacing w:val="-30"/>
      <w:kern w:val="28"/>
      <w:sz w:val="48"/>
      <w:szCs w:val="48"/>
    </w:rPr>
  </w:style>
  <w:style w:type="character" w:customStyle="1" w:styleId="aff8">
    <w:name w:val="Надстрочный"/>
    <w:uiPriority w:val="99"/>
    <w:semiHidden/>
    <w:locked/>
    <w:rsid w:val="00115D66"/>
    <w:rPr>
      <w:b/>
      <w:vertAlign w:val="superscript"/>
    </w:rPr>
  </w:style>
  <w:style w:type="paragraph" w:customStyle="1" w:styleId="aff9">
    <w:name w:val="База оглавления"/>
    <w:basedOn w:val="Normal"/>
    <w:uiPriority w:val="99"/>
    <w:semiHidden/>
    <w:locked/>
    <w:rsid w:val="00115D6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Address">
    <w:name w:val="HTML Address"/>
    <w:basedOn w:val="Normal"/>
    <w:link w:val="HTMLAddressChar1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D52"/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locked/>
    <w:rsid w:val="00115D66"/>
    <w:rPr>
      <w:rFonts w:ascii="Arial" w:eastAsia="Times New Roman" w:hAnsi="Arial" w:cs="Arial"/>
      <w:i/>
      <w:iCs/>
      <w:spacing w:val="-5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115D66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Acronym">
    <w:name w:val="HTML Acronym"/>
    <w:basedOn w:val="DefaultParagraphFont"/>
    <w:uiPriority w:val="99"/>
    <w:semiHidden/>
    <w:rsid w:val="00115D66"/>
    <w:rPr>
      <w:rFonts w:cs="Times New Roman"/>
      <w:lang w:val="ru-RU"/>
    </w:rPr>
  </w:style>
  <w:style w:type="paragraph" w:styleId="Date">
    <w:name w:val="Date"/>
    <w:basedOn w:val="Normal"/>
    <w:next w:val="Normal"/>
    <w:link w:val="DateChar1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B53D52"/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NoteHeading">
    <w:name w:val="Note Heading"/>
    <w:basedOn w:val="Normal"/>
    <w:next w:val="Normal"/>
    <w:link w:val="NoteHeadingChar1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D52"/>
  </w:style>
  <w:style w:type="character" w:customStyle="1" w:styleId="NoteHeadingChar1">
    <w:name w:val="Note Heading Char1"/>
    <w:basedOn w:val="DefaultParagraphFont"/>
    <w:link w:val="NoteHeading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styleId="HTMLKeyboard">
    <w:name w:val="HTML Keyboard"/>
    <w:basedOn w:val="DefaultParagraphFont"/>
    <w:uiPriority w:val="99"/>
    <w:semiHidden/>
    <w:rsid w:val="00115D66"/>
    <w:rPr>
      <w:rFonts w:ascii="Courier New" w:hAnsi="Courier New" w:cs="Courier New"/>
      <w:sz w:val="20"/>
      <w:szCs w:val="20"/>
      <w:lang w:val="ru-RU"/>
    </w:rPr>
  </w:style>
  <w:style w:type="character" w:styleId="HTMLCode">
    <w:name w:val="HTML Code"/>
    <w:basedOn w:val="DefaultParagraphFont"/>
    <w:uiPriority w:val="99"/>
    <w:semiHidden/>
    <w:rsid w:val="00115D66"/>
    <w:rPr>
      <w:rFonts w:ascii="Courier New" w:hAnsi="Courier New" w:cs="Courier New"/>
      <w:sz w:val="20"/>
      <w:szCs w:val="20"/>
      <w:lang w:val="ru-RU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115D66"/>
    <w:pPr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B53D52"/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1"/>
    <w:uiPriority w:val="99"/>
    <w:semiHidden/>
    <w:rsid w:val="00115D6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B53D52"/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rsid w:val="00115D66"/>
    <w:rPr>
      <w:rFonts w:ascii="Courier New" w:hAnsi="Courier New" w:cs="Courier New"/>
      <w:lang w:val="ru-RU"/>
    </w:rPr>
  </w:style>
  <w:style w:type="paragraph" w:styleId="EnvelopeReturn">
    <w:name w:val="envelope return"/>
    <w:basedOn w:val="Normal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Definition">
    <w:name w:val="HTML Definition"/>
    <w:basedOn w:val="DefaultParagraphFont"/>
    <w:uiPriority w:val="99"/>
    <w:semiHidden/>
    <w:rsid w:val="00115D66"/>
    <w:rPr>
      <w:rFonts w:cs="Times New Roman"/>
      <w:i/>
      <w:iCs/>
      <w:lang w:val="ru-RU"/>
    </w:rPr>
  </w:style>
  <w:style w:type="character" w:styleId="HTMLVariable">
    <w:name w:val="HTML Variable"/>
    <w:basedOn w:val="DefaultParagraphFont"/>
    <w:uiPriority w:val="99"/>
    <w:semiHidden/>
    <w:rsid w:val="00115D66"/>
    <w:rPr>
      <w:rFonts w:cs="Times New Roman"/>
      <w:i/>
      <w:iCs/>
      <w:lang w:val="ru-RU"/>
    </w:rPr>
  </w:style>
  <w:style w:type="character" w:styleId="HTMLTypewriter">
    <w:name w:val="HTML Typewriter"/>
    <w:basedOn w:val="DefaultParagraphFont"/>
    <w:uiPriority w:val="99"/>
    <w:semiHidden/>
    <w:rsid w:val="00115D66"/>
    <w:rPr>
      <w:rFonts w:ascii="Courier New" w:hAnsi="Courier New" w:cs="Courier New"/>
      <w:sz w:val="20"/>
      <w:szCs w:val="20"/>
      <w:lang w:val="ru-RU"/>
    </w:rPr>
  </w:style>
  <w:style w:type="paragraph" w:styleId="Signature">
    <w:name w:val="Signature"/>
    <w:basedOn w:val="Normal"/>
    <w:link w:val="SignatureChar1"/>
    <w:uiPriority w:val="99"/>
    <w:semiHidden/>
    <w:rsid w:val="00115D66"/>
    <w:pPr>
      <w:spacing w:after="0"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3D52"/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1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3D52"/>
  </w:style>
  <w:style w:type="character" w:customStyle="1" w:styleId="SalutationChar1">
    <w:name w:val="Salutation Char1"/>
    <w:basedOn w:val="DefaultParagraphFont"/>
    <w:link w:val="Salutation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15D66"/>
    <w:rPr>
      <w:rFonts w:cs="Times New Roman"/>
      <w:color w:val="800080"/>
      <w:u w:val="single"/>
      <w:lang w:val="ru-RU"/>
    </w:rPr>
  </w:style>
  <w:style w:type="paragraph" w:styleId="Closing">
    <w:name w:val="Closing"/>
    <w:basedOn w:val="Normal"/>
    <w:link w:val="ClosingChar1"/>
    <w:uiPriority w:val="99"/>
    <w:semiHidden/>
    <w:rsid w:val="00115D66"/>
    <w:pPr>
      <w:spacing w:after="0"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53D52"/>
  </w:style>
  <w:style w:type="character" w:customStyle="1" w:styleId="ClosingChar1">
    <w:name w:val="Closing Char1"/>
    <w:basedOn w:val="DefaultParagraphFont"/>
    <w:link w:val="Closing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1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D52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115D66"/>
    <w:rPr>
      <w:rFonts w:ascii="Courier New" w:eastAsia="Times New Roman" w:hAnsi="Courier New" w:cs="Courier New"/>
      <w:spacing w:val="-5"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rsid w:val="00115D66"/>
    <w:rPr>
      <w:rFonts w:cs="Times New Roman"/>
      <w:i/>
      <w:iCs/>
      <w:lang w:val="ru-RU"/>
    </w:rPr>
  </w:style>
  <w:style w:type="paragraph" w:styleId="E-mailSignature">
    <w:name w:val="E-mail Signature"/>
    <w:basedOn w:val="Normal"/>
    <w:link w:val="E-mailSignatureChar1"/>
    <w:uiPriority w:val="99"/>
    <w:semiHidden/>
    <w:rsid w:val="00115D66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D52"/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locked/>
    <w:rsid w:val="00115D66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affa">
    <w:name w:val="Обычный в таблице Знак Знак"/>
    <w:basedOn w:val="Normal"/>
    <w:link w:val="affb"/>
    <w:uiPriority w:val="99"/>
    <w:locked/>
    <w:rsid w:val="00115D66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115D66"/>
    <w:pPr>
      <w:spacing w:after="0"/>
      <w:ind w:left="48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rsid w:val="00115D66"/>
    <w:pPr>
      <w:spacing w:after="0"/>
      <w:ind w:left="72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115D66"/>
    <w:pPr>
      <w:spacing w:after="0"/>
      <w:ind w:left="96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115D66"/>
    <w:pPr>
      <w:spacing w:after="0"/>
      <w:ind w:left="120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115D66"/>
    <w:pPr>
      <w:spacing w:after="0"/>
      <w:ind w:left="144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rsid w:val="00115D66"/>
    <w:pPr>
      <w:spacing w:after="0"/>
      <w:ind w:left="1680"/>
    </w:pPr>
    <w:rPr>
      <w:sz w:val="20"/>
      <w:szCs w:val="20"/>
      <w:lang w:eastAsia="en-US"/>
    </w:rPr>
  </w:style>
  <w:style w:type="paragraph" w:customStyle="1" w:styleId="210">
    <w:name w:val="Основной текст 21"/>
    <w:basedOn w:val="Normal"/>
    <w:uiPriority w:val="99"/>
    <w:semiHidden/>
    <w:locked/>
    <w:rsid w:val="00115D66"/>
    <w:pPr>
      <w:spacing w:after="0" w:line="360" w:lineRule="auto"/>
      <w:ind w:left="426" w:hanging="426"/>
      <w:jc w:val="both"/>
    </w:pPr>
    <w:rPr>
      <w:rFonts w:ascii="Times New Roman" w:hAnsi="Times New Roman"/>
      <w:b/>
      <w:sz w:val="28"/>
      <w:szCs w:val="20"/>
    </w:rPr>
  </w:style>
  <w:style w:type="paragraph" w:customStyle="1" w:styleId="17">
    <w:name w:val="Цитата1"/>
    <w:basedOn w:val="Normal"/>
    <w:uiPriority w:val="99"/>
    <w:semiHidden/>
    <w:locked/>
    <w:rsid w:val="00115D66"/>
    <w:pPr>
      <w:spacing w:after="0" w:line="360" w:lineRule="auto"/>
      <w:ind w:left="526" w:right="43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8">
    <w:name w:val="Маркированный список1"/>
    <w:basedOn w:val="Normal"/>
    <w:uiPriority w:val="99"/>
    <w:semiHidden/>
    <w:locked/>
    <w:rsid w:val="00115D6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Нумерованный список1"/>
    <w:basedOn w:val="Normal"/>
    <w:uiPriority w:val="99"/>
    <w:semiHidden/>
    <w:locked/>
    <w:rsid w:val="00115D6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TableWeb1">
    <w:name w:val="Table Web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15D66"/>
    <w:rPr>
      <w:rFonts w:ascii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15D66"/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15D66"/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15D66"/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15D66"/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table" w:styleId="TableList1">
    <w:name w:val="Table List 1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115D66"/>
    <w:rPr>
      <w:rFonts w:ascii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2">
    <w:name w:val="Маркированный_1 Знак"/>
    <w:basedOn w:val="Normal"/>
    <w:link w:val="121"/>
    <w:uiPriority w:val="99"/>
    <w:locked/>
    <w:rsid w:val="00115D66"/>
    <w:pPr>
      <w:numPr>
        <w:numId w:val="29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Таблица"/>
    <w:basedOn w:val="Normal"/>
    <w:uiPriority w:val="99"/>
    <w:locked/>
    <w:rsid w:val="00115D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b">
    <w:name w:val="Заголовок 1 Знак Знак Знак Знак"/>
    <w:basedOn w:val="DefaultParagraphFont"/>
    <w:uiPriority w:val="99"/>
    <w:locked/>
    <w:rsid w:val="00115D66"/>
    <w:rPr>
      <w:rFonts w:cs="Times New Roman"/>
      <w:bCs/>
      <w:sz w:val="28"/>
      <w:szCs w:val="28"/>
      <w:lang w:val="ru-RU" w:eastAsia="ru-RU" w:bidi="ar-SA"/>
    </w:rPr>
  </w:style>
  <w:style w:type="paragraph" w:customStyle="1" w:styleId="1c">
    <w:name w:val="Заголовок_1 Знак Знак"/>
    <w:basedOn w:val="Normal"/>
    <w:link w:val="1d"/>
    <w:uiPriority w:val="99"/>
    <w:locked/>
    <w:rsid w:val="00115D66"/>
    <w:pPr>
      <w:spacing w:after="0" w:line="360" w:lineRule="auto"/>
      <w:ind w:firstLine="709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1d">
    <w:name w:val="Заголовок_1 Знак Знак Знак"/>
    <w:basedOn w:val="DefaultParagraphFont"/>
    <w:link w:val="1c"/>
    <w:uiPriority w:val="99"/>
    <w:locked/>
    <w:rsid w:val="00115D66"/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affd">
    <w:name w:val="Подчеркнутый Знак"/>
    <w:basedOn w:val="Normal"/>
    <w:link w:val="affe"/>
    <w:uiPriority w:val="99"/>
    <w:locked/>
    <w:rsid w:val="00115D6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affe">
    <w:name w:val="Подчеркнутый Знак Знак"/>
    <w:basedOn w:val="DefaultParagraphFont"/>
    <w:link w:val="affd"/>
    <w:uiPriority w:val="99"/>
    <w:locked/>
    <w:rsid w:val="00115D6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47">
    <w:name w:val="xl47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locked/>
    <w:rsid w:val="0011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Маркированный_1 Знак Знак Знак"/>
    <w:basedOn w:val="DefaultParagraphFont"/>
    <w:link w:val="13"/>
    <w:uiPriority w:val="99"/>
    <w:locked/>
    <w:rsid w:val="00115D66"/>
    <w:rPr>
      <w:rFonts w:ascii="Times New Roman" w:hAnsi="Times New Roman"/>
      <w:sz w:val="24"/>
      <w:szCs w:val="24"/>
    </w:rPr>
  </w:style>
  <w:style w:type="character" w:customStyle="1" w:styleId="2">
    <w:name w:val="Подчеркнутый Знак Знак2"/>
    <w:basedOn w:val="DefaultParagraphFont"/>
    <w:uiPriority w:val="99"/>
    <w:locked/>
    <w:rsid w:val="00115D66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e">
    <w:name w:val="Заголовок_1"/>
    <w:basedOn w:val="Normal"/>
    <w:uiPriority w:val="99"/>
    <w:locked/>
    <w:rsid w:val="00115D66"/>
    <w:pPr>
      <w:spacing w:after="0" w:line="360" w:lineRule="auto"/>
      <w:ind w:firstLine="709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3">
    <w:name w:val="Знак3"/>
    <w:basedOn w:val="DefaultParagraphFont"/>
    <w:uiPriority w:val="99"/>
    <w:locked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1f">
    <w:name w:val="Знак Знак Знак1"/>
    <w:basedOn w:val="DefaultParagraphFont"/>
    <w:uiPriority w:val="99"/>
    <w:locked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Маркированный_1 Знак Знак Знак1"/>
    <w:basedOn w:val="DefaultParagraphFont"/>
    <w:uiPriority w:val="99"/>
    <w:locked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afff">
    <w:name w:val="Знак Знак Знак Знак"/>
    <w:basedOn w:val="DefaultParagraphFont"/>
    <w:uiPriority w:val="99"/>
    <w:locked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211">
    <w:name w:val="21"/>
    <w:basedOn w:val="DefaultParagraphFont"/>
    <w:uiPriority w:val="99"/>
    <w:locked/>
    <w:rsid w:val="00115D66"/>
    <w:rPr>
      <w:rFonts w:ascii="Tahoma" w:hAnsi="Tahoma" w:cs="Tahoma"/>
      <w:sz w:val="31"/>
      <w:szCs w:val="31"/>
    </w:rPr>
  </w:style>
  <w:style w:type="paragraph" w:customStyle="1" w:styleId="ConsPlusTitle">
    <w:name w:val="ConsPlusTitle"/>
    <w:uiPriority w:val="99"/>
    <w:locked/>
    <w:rsid w:val="00115D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37">
    <w:name w:val="xl37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39">
    <w:name w:val="xl39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uiPriority w:val="99"/>
    <w:locked/>
    <w:rsid w:val="00115D6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48">
    <w:name w:val="xl48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"/>
    <w:uiPriority w:val="99"/>
    <w:semiHidden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"/>
    <w:uiPriority w:val="99"/>
    <w:semiHidden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"/>
    <w:uiPriority w:val="99"/>
    <w:semiHidden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Normal"/>
    <w:uiPriority w:val="99"/>
    <w:semiHidden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uiPriority w:val="99"/>
    <w:semiHidden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54">
    <w:name w:val="xl54"/>
    <w:basedOn w:val="Normal"/>
    <w:uiPriority w:val="99"/>
    <w:semiHidden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55">
    <w:name w:val="xl55"/>
    <w:basedOn w:val="Normal"/>
    <w:uiPriority w:val="99"/>
    <w:semiHidden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fb">
    <w:name w:val="Обычный в таблице Знак Знак Знак"/>
    <w:basedOn w:val="DefaultParagraphFont"/>
    <w:link w:val="affa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Маркированный_1 Знак Знак2"/>
    <w:basedOn w:val="DefaultParagraphFont"/>
    <w:link w:val="12"/>
    <w:uiPriority w:val="99"/>
    <w:locked/>
    <w:rsid w:val="00115D66"/>
    <w:rPr>
      <w:rFonts w:ascii="Times New Roman" w:hAnsi="Times New Roman"/>
      <w:sz w:val="24"/>
      <w:szCs w:val="24"/>
    </w:rPr>
  </w:style>
  <w:style w:type="character" w:customStyle="1" w:styleId="Sc">
    <w:name w:val="S_Заголовок таблицы Знак Знак"/>
    <w:basedOn w:val="Sb"/>
    <w:link w:val="Sd"/>
    <w:uiPriority w:val="99"/>
    <w:locked/>
    <w:rsid w:val="00115D66"/>
    <w:rPr>
      <w:u w:val="single"/>
    </w:rPr>
  </w:style>
  <w:style w:type="paragraph" w:customStyle="1" w:styleId="Sd">
    <w:name w:val="S_Заголовок таблицы Знак"/>
    <w:basedOn w:val="Sa"/>
    <w:link w:val="Sc"/>
    <w:uiPriority w:val="99"/>
    <w:locked/>
    <w:rsid w:val="00115D66"/>
    <w:pPr>
      <w:jc w:val="center"/>
    </w:pPr>
    <w:rPr>
      <w:u w:val="single"/>
    </w:rPr>
  </w:style>
  <w:style w:type="paragraph" w:customStyle="1" w:styleId="Se">
    <w:name w:val="S_Таблица Знак"/>
    <w:basedOn w:val="Normal"/>
    <w:link w:val="Sf"/>
    <w:uiPriority w:val="99"/>
    <w:locked/>
    <w:rsid w:val="00115D66"/>
    <w:pPr>
      <w:tabs>
        <w:tab w:val="num" w:pos="9936"/>
      </w:tabs>
      <w:spacing w:after="0" w:line="360" w:lineRule="auto"/>
      <w:ind w:right="-158"/>
      <w:jc w:val="right"/>
    </w:pPr>
    <w:rPr>
      <w:rFonts w:ascii="Times New Roman" w:hAnsi="Times New Roman"/>
      <w:sz w:val="24"/>
      <w:szCs w:val="24"/>
    </w:rPr>
  </w:style>
  <w:style w:type="character" w:customStyle="1" w:styleId="Sf">
    <w:name w:val="S_Таблица Знак Знак"/>
    <w:basedOn w:val="DefaultParagraphFont"/>
    <w:link w:val="Se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Маркированный Знак1"/>
    <w:basedOn w:val="DefaultParagraphFont"/>
    <w:uiPriority w:val="99"/>
    <w:locked/>
    <w:rsid w:val="00115D66"/>
    <w:rPr>
      <w:rFonts w:cs="Times New Roman"/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Normal"/>
    <w:uiPriority w:val="99"/>
    <w:locked/>
    <w:rsid w:val="00115D66"/>
    <w:pPr>
      <w:numPr>
        <w:numId w:val="30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f0">
    <w:name w:val="S_Титульный"/>
    <w:basedOn w:val="af6"/>
    <w:uiPriority w:val="99"/>
    <w:locked/>
    <w:rsid w:val="00115D66"/>
    <w:pPr>
      <w:spacing w:after="0" w:line="360" w:lineRule="auto"/>
      <w:ind w:left="3060"/>
      <w:jc w:val="right"/>
    </w:pPr>
    <w:rPr>
      <w:rFonts w:ascii="Times New Roman" w:hAnsi="Times New Roman"/>
      <w:b/>
      <w:caps/>
      <w:szCs w:val="24"/>
      <w:lang w:eastAsia="ru-RU"/>
    </w:rPr>
  </w:style>
  <w:style w:type="paragraph" w:customStyle="1" w:styleId="afff0">
    <w:name w:val="Обычный в таблице"/>
    <w:basedOn w:val="Normal"/>
    <w:link w:val="afff1"/>
    <w:uiPriority w:val="99"/>
    <w:locked/>
    <w:rsid w:val="00115D6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S31">
    <w:name w:val="S_Заголовок 3 Знак Знак"/>
    <w:basedOn w:val="DefaultParagraphFont"/>
    <w:link w:val="S3"/>
    <w:uiPriority w:val="99"/>
    <w:locked/>
    <w:rsid w:val="00115D66"/>
    <w:rPr>
      <w:rFonts w:ascii="Times New Roman" w:hAnsi="Times New Roman"/>
      <w:sz w:val="24"/>
      <w:szCs w:val="24"/>
      <w:u w:val="single"/>
    </w:rPr>
  </w:style>
  <w:style w:type="paragraph" w:customStyle="1" w:styleId="Sf1">
    <w:name w:val="S_Обычный в таблице Знак"/>
    <w:basedOn w:val="Normal"/>
    <w:link w:val="Sf2"/>
    <w:uiPriority w:val="99"/>
    <w:locked/>
    <w:rsid w:val="00115D66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f2">
    <w:name w:val="S_Обычный в таблице Знак Знак"/>
    <w:basedOn w:val="DefaultParagraphFont"/>
    <w:link w:val="Sf1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0">
    <w:name w:val="xl60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61">
    <w:name w:val="xl61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1">
    <w:name w:val="xl71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locked/>
    <w:rsid w:val="00115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uiPriority w:val="99"/>
    <w:locked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locked/>
    <w:rsid w:val="00115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locked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f3">
    <w:name w:val="S_Обычный с подчеркиванием Знак"/>
    <w:basedOn w:val="Normal"/>
    <w:link w:val="Sf4"/>
    <w:uiPriority w:val="99"/>
    <w:rsid w:val="00115D6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111">
    <w:name w:val="Заголовок_1 Знак Знак Знак1"/>
    <w:basedOn w:val="DefaultParagraphFont"/>
    <w:uiPriority w:val="99"/>
    <w:rsid w:val="00115D66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f0">
    <w:name w:val="Стиль1"/>
    <w:basedOn w:val="Normal"/>
    <w:uiPriority w:val="99"/>
    <w:rsid w:val="00115D66"/>
    <w:pPr>
      <w:spacing w:after="0" w:line="360" w:lineRule="auto"/>
      <w:ind w:firstLine="540"/>
      <w:jc w:val="center"/>
    </w:pPr>
    <w:rPr>
      <w:rFonts w:ascii="Times New Roman" w:hAnsi="Times New Roman"/>
      <w:b/>
      <w:sz w:val="24"/>
      <w:szCs w:val="24"/>
    </w:rPr>
  </w:style>
  <w:style w:type="paragraph" w:customStyle="1" w:styleId="20">
    <w:name w:val="Стиль2"/>
    <w:basedOn w:val="Normal"/>
    <w:next w:val="1f0"/>
    <w:uiPriority w:val="99"/>
    <w:semiHidden/>
    <w:rsid w:val="00115D66"/>
    <w:pPr>
      <w:spacing w:after="0" w:line="360" w:lineRule="auto"/>
      <w:ind w:right="-8" w:firstLine="720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afff2">
    <w:name w:val="Статья Знак"/>
    <w:basedOn w:val="Normal"/>
    <w:link w:val="afff3"/>
    <w:uiPriority w:val="99"/>
    <w:semiHidden/>
    <w:rsid w:val="00115D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f1">
    <w:name w:val="текст 1"/>
    <w:basedOn w:val="Normal"/>
    <w:next w:val="Normal"/>
    <w:uiPriority w:val="99"/>
    <w:semiHidden/>
    <w:rsid w:val="00115D66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f4">
    <w:name w:val="Заголовок таблици"/>
    <w:basedOn w:val="1f1"/>
    <w:uiPriority w:val="99"/>
    <w:semiHidden/>
    <w:rsid w:val="00115D66"/>
    <w:rPr>
      <w:sz w:val="22"/>
    </w:rPr>
  </w:style>
  <w:style w:type="paragraph" w:customStyle="1" w:styleId="afff5">
    <w:name w:val="Номер таблици"/>
    <w:basedOn w:val="Normal"/>
    <w:next w:val="Normal"/>
    <w:uiPriority w:val="99"/>
    <w:semiHidden/>
    <w:rsid w:val="00115D66"/>
    <w:pPr>
      <w:spacing w:after="0" w:line="240" w:lineRule="auto"/>
      <w:jc w:val="right"/>
    </w:pPr>
    <w:rPr>
      <w:rFonts w:ascii="Times New Roman" w:hAnsi="Times New Roman"/>
      <w:b/>
      <w:sz w:val="20"/>
      <w:szCs w:val="24"/>
    </w:rPr>
  </w:style>
  <w:style w:type="paragraph" w:customStyle="1" w:styleId="afff6">
    <w:name w:val="Приложение"/>
    <w:basedOn w:val="Normal"/>
    <w:next w:val="Normal"/>
    <w:uiPriority w:val="99"/>
    <w:semiHidden/>
    <w:rsid w:val="00115D66"/>
    <w:pPr>
      <w:spacing w:after="0" w:line="240" w:lineRule="auto"/>
      <w:jc w:val="right"/>
    </w:pPr>
    <w:rPr>
      <w:rFonts w:ascii="Times New Roman" w:hAnsi="Times New Roman"/>
      <w:sz w:val="20"/>
      <w:szCs w:val="24"/>
    </w:rPr>
  </w:style>
  <w:style w:type="paragraph" w:customStyle="1" w:styleId="afff7">
    <w:name w:val="Обычный по таблице"/>
    <w:basedOn w:val="Normal"/>
    <w:uiPriority w:val="99"/>
    <w:semiHidden/>
    <w:rsid w:val="00115D6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Normal"/>
    <w:uiPriority w:val="99"/>
    <w:rsid w:val="00115D6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</w:rPr>
  </w:style>
  <w:style w:type="paragraph" w:customStyle="1" w:styleId="xl23">
    <w:name w:val="xl23"/>
    <w:basedOn w:val="Normal"/>
    <w:uiPriority w:val="99"/>
    <w:semiHidden/>
    <w:rsid w:val="00115D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ff8">
    <w:name w:val="Подчеркнутый Знак Знак Знак"/>
    <w:basedOn w:val="DefaultParagraphFont"/>
    <w:uiPriority w:val="99"/>
    <w:semiHidden/>
    <w:rsid w:val="00115D6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2">
    <w:name w:val="Маркированный_1 Знак Знак Знак Знак"/>
    <w:basedOn w:val="DefaultParagraphFont"/>
    <w:uiPriority w:val="99"/>
    <w:semiHidden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1f3">
    <w:name w:val="Подчеркнутый Знак Знак1"/>
    <w:basedOn w:val="DefaultParagraphFont"/>
    <w:uiPriority w:val="99"/>
    <w:semiHidden/>
    <w:rsid w:val="00115D6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22">
    <w:name w:val="Знак2"/>
    <w:basedOn w:val="DefaultParagraphFont"/>
    <w:uiPriority w:val="99"/>
    <w:semiHidden/>
    <w:rsid w:val="00115D6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S40">
    <w:name w:val="S_Заголовок 4 Знак Знак"/>
    <w:basedOn w:val="DefaultParagraphFont"/>
    <w:link w:val="S4"/>
    <w:uiPriority w:val="99"/>
    <w:locked/>
    <w:rsid w:val="00115D66"/>
    <w:rPr>
      <w:rFonts w:ascii="Times New Roman" w:hAnsi="Times New Roman"/>
      <w:i/>
      <w:sz w:val="24"/>
      <w:szCs w:val="24"/>
    </w:rPr>
  </w:style>
  <w:style w:type="character" w:customStyle="1" w:styleId="1f4">
    <w:name w:val="Заголовок_1 Знак Знак Знак Знак"/>
    <w:basedOn w:val="DefaultParagraphFont"/>
    <w:uiPriority w:val="99"/>
    <w:semiHidden/>
    <w:rsid w:val="00115D66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0">
    <w:name w:val="Таблица 1 + Обычный"/>
    <w:basedOn w:val="Normal"/>
    <w:autoRedefine/>
    <w:uiPriority w:val="99"/>
    <w:semiHidden/>
    <w:rsid w:val="00115D66"/>
    <w:pPr>
      <w:numPr>
        <w:numId w:val="34"/>
      </w:numPr>
      <w:spacing w:after="0" w:line="360" w:lineRule="auto"/>
      <w:jc w:val="right"/>
    </w:pPr>
    <w:rPr>
      <w:rFonts w:ascii="Times New Roman" w:hAnsi="Times New Roman"/>
      <w:spacing w:val="2"/>
      <w:sz w:val="24"/>
      <w:szCs w:val="24"/>
    </w:rPr>
  </w:style>
  <w:style w:type="paragraph" w:customStyle="1" w:styleId="afff9">
    <w:name w:val="Заголовок таблицы + Обычный Знак"/>
    <w:basedOn w:val="Normal"/>
    <w:link w:val="afffa"/>
    <w:autoRedefine/>
    <w:uiPriority w:val="99"/>
    <w:rsid w:val="00115D66"/>
    <w:pPr>
      <w:shd w:val="clear" w:color="auto" w:fill="FFFFFF"/>
      <w:spacing w:after="0" w:line="360" w:lineRule="auto"/>
      <w:ind w:right="76" w:firstLine="570"/>
      <w:jc w:val="center"/>
    </w:pPr>
    <w:rPr>
      <w:rFonts w:ascii="Times New Roman" w:hAnsi="Times New Roman"/>
      <w:spacing w:val="2"/>
      <w:sz w:val="24"/>
      <w:szCs w:val="24"/>
      <w:u w:val="single"/>
    </w:rPr>
  </w:style>
  <w:style w:type="paragraph" w:customStyle="1" w:styleId="1">
    <w:name w:val="Рисунок 1 + Обычный"/>
    <w:basedOn w:val="Sa"/>
    <w:autoRedefine/>
    <w:uiPriority w:val="99"/>
    <w:rsid w:val="00115D66"/>
    <w:pPr>
      <w:numPr>
        <w:numId w:val="33"/>
      </w:numPr>
      <w:tabs>
        <w:tab w:val="clear" w:pos="1560"/>
        <w:tab w:val="num" w:pos="1069"/>
        <w:tab w:val="num" w:pos="1800"/>
      </w:tabs>
      <w:ind w:left="1400" w:hanging="360"/>
      <w:jc w:val="right"/>
    </w:pPr>
  </w:style>
  <w:style w:type="character" w:customStyle="1" w:styleId="afffa">
    <w:name w:val="Заголовок таблицы + Обычный Знак Знак"/>
    <w:basedOn w:val="DefaultParagraphFont"/>
    <w:link w:val="afff9"/>
    <w:uiPriority w:val="99"/>
    <w:locked/>
    <w:rsid w:val="00115D66"/>
    <w:rPr>
      <w:rFonts w:ascii="Times New Roman" w:eastAsia="Times New Roman" w:hAnsi="Times New Roman" w:cs="Times New Roman"/>
      <w:spacing w:val="2"/>
      <w:sz w:val="24"/>
      <w:szCs w:val="24"/>
      <w:u w:val="single"/>
      <w:shd w:val="clear" w:color="auto" w:fill="FFFFFF"/>
    </w:rPr>
  </w:style>
  <w:style w:type="character" w:customStyle="1" w:styleId="afffb">
    <w:name w:val="Подчеркнутый Знак Знак Знак Знак"/>
    <w:basedOn w:val="DefaultParagraphFont"/>
    <w:uiPriority w:val="99"/>
    <w:semiHidden/>
    <w:rsid w:val="00115D6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5">
    <w:name w:val="Маркированный_1 Знак Знак Знак Знак Знак"/>
    <w:basedOn w:val="DefaultParagraphFont"/>
    <w:uiPriority w:val="99"/>
    <w:semiHidden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1f6">
    <w:name w:val="Заголовок_1 Знак Знак Знак Знак Знак"/>
    <w:basedOn w:val="DefaultParagraphFont"/>
    <w:uiPriority w:val="99"/>
    <w:semiHidden/>
    <w:rsid w:val="00115D66"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112">
    <w:name w:val="Маркированный_1 Знак Знак1"/>
    <w:basedOn w:val="DefaultParagraphFont"/>
    <w:uiPriority w:val="99"/>
    <w:semiHidden/>
    <w:rsid w:val="00115D66"/>
    <w:rPr>
      <w:rFonts w:cs="Times New Roman"/>
      <w:sz w:val="24"/>
      <w:szCs w:val="24"/>
      <w:lang w:val="ru-RU" w:eastAsia="ru-RU" w:bidi="ar-SA"/>
    </w:rPr>
  </w:style>
  <w:style w:type="character" w:customStyle="1" w:styleId="S310">
    <w:name w:val="S_Заголовок 3 Знак Знак1"/>
    <w:basedOn w:val="DefaultParagraphFont"/>
    <w:uiPriority w:val="99"/>
    <w:rsid w:val="00115D66"/>
    <w:rPr>
      <w:rFonts w:cs="Times New Roman"/>
      <w:color w:val="000000"/>
      <w:sz w:val="24"/>
      <w:szCs w:val="24"/>
      <w:u w:val="single"/>
      <w:lang w:val="ru-RU" w:eastAsia="ru-RU" w:bidi="ar-SA"/>
    </w:rPr>
  </w:style>
  <w:style w:type="paragraph" w:customStyle="1" w:styleId="1f7">
    <w:name w:val="Рисунок 1"/>
    <w:basedOn w:val="Normal"/>
    <w:autoRedefine/>
    <w:uiPriority w:val="99"/>
    <w:rsid w:val="00115D66"/>
    <w:pPr>
      <w:tabs>
        <w:tab w:val="num" w:pos="360"/>
      </w:tabs>
      <w:spacing w:after="0" w:line="360" w:lineRule="auto"/>
      <w:ind w:left="360" w:firstLine="709"/>
      <w:jc w:val="right"/>
    </w:pPr>
    <w:rPr>
      <w:rFonts w:ascii="Times New Roman" w:hAnsi="Times New Roman"/>
      <w:sz w:val="24"/>
      <w:szCs w:val="24"/>
    </w:rPr>
  </w:style>
  <w:style w:type="paragraph" w:customStyle="1" w:styleId="a">
    <w:name w:val="Т"/>
    <w:basedOn w:val="Normal"/>
    <w:autoRedefine/>
    <w:uiPriority w:val="99"/>
    <w:rsid w:val="00115D66"/>
    <w:pPr>
      <w:numPr>
        <w:numId w:val="35"/>
      </w:numPr>
      <w:spacing w:after="0" w:line="360" w:lineRule="auto"/>
      <w:ind w:right="-158"/>
      <w:jc w:val="right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Normal"/>
    <w:uiPriority w:val="99"/>
    <w:rsid w:val="00115D66"/>
    <w:pPr>
      <w:numPr>
        <w:numId w:val="38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TimesNewRoman12">
    <w:name w:val="Стиль Заголовок 2 + Times New Roman 12 пт не полужирный не курси..."/>
    <w:basedOn w:val="Heading2"/>
    <w:uiPriority w:val="99"/>
    <w:rsid w:val="00115D66"/>
    <w:pPr>
      <w:keepLines w:val="0"/>
      <w:tabs>
        <w:tab w:val="num" w:pos="1044"/>
      </w:tabs>
      <w:spacing w:before="240" w:after="60"/>
      <w:ind w:left="684" w:hanging="360"/>
    </w:pPr>
    <w:rPr>
      <w:b w:val="0"/>
      <w:bCs w:val="0"/>
      <w:sz w:val="24"/>
      <w:szCs w:val="20"/>
    </w:rPr>
  </w:style>
  <w:style w:type="paragraph" w:customStyle="1" w:styleId="S2254">
    <w:name w:val="Стиль S_Заголовок 2 + Слева:  254 см"/>
    <w:basedOn w:val="Normal"/>
    <w:autoRedefine/>
    <w:uiPriority w:val="99"/>
    <w:rsid w:val="00115D66"/>
    <w:pPr>
      <w:numPr>
        <w:ilvl w:val="1"/>
        <w:numId w:val="37"/>
      </w:num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">
    <w:name w:val="Стиль5"/>
    <w:basedOn w:val="S2254"/>
    <w:autoRedefine/>
    <w:uiPriority w:val="99"/>
    <w:rsid w:val="00115D66"/>
    <w:pPr>
      <w:numPr>
        <w:ilvl w:val="0"/>
      </w:numPr>
      <w:ind w:left="0"/>
    </w:pPr>
  </w:style>
  <w:style w:type="paragraph" w:customStyle="1" w:styleId="6">
    <w:name w:val="Стиль6"/>
    <w:basedOn w:val="Normal"/>
    <w:uiPriority w:val="99"/>
    <w:rsid w:val="00115D66"/>
    <w:pPr>
      <w:numPr>
        <w:numId w:val="39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Стиль7"/>
    <w:basedOn w:val="Normal"/>
    <w:uiPriority w:val="99"/>
    <w:rsid w:val="00115D66"/>
    <w:pPr>
      <w:keepNext/>
      <w:numPr>
        <w:ilvl w:val="1"/>
        <w:numId w:val="36"/>
      </w:numPr>
      <w:spacing w:before="240" w:after="60" w:line="36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character" w:customStyle="1" w:styleId="1f8">
    <w:name w:val="Знак Знак1"/>
    <w:basedOn w:val="DefaultParagraphFont"/>
    <w:uiPriority w:val="99"/>
    <w:semiHidden/>
    <w:rsid w:val="00115D6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13">
    <w:name w:val="Маркированный_1 Знак1"/>
    <w:basedOn w:val="DefaultParagraphFont"/>
    <w:uiPriority w:val="99"/>
    <w:semiHidden/>
    <w:rsid w:val="00115D66"/>
    <w:rPr>
      <w:rFonts w:cs="Times New Roman"/>
    </w:rPr>
  </w:style>
  <w:style w:type="character" w:customStyle="1" w:styleId="S11">
    <w:name w:val="S_Маркированный Знак Знак1"/>
    <w:basedOn w:val="DefaultParagraphFont"/>
    <w:uiPriority w:val="99"/>
    <w:rsid w:val="00115D66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УГТП-Заголовок 2"/>
    <w:basedOn w:val="Normal"/>
    <w:uiPriority w:val="99"/>
    <w:semiHidden/>
    <w:rsid w:val="00115D66"/>
    <w:pPr>
      <w:spacing w:before="240" w:after="0" w:line="240" w:lineRule="auto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character" w:customStyle="1" w:styleId="Sf4">
    <w:name w:val="S_Обычный с подчеркиванием Знак Знак"/>
    <w:basedOn w:val="DefaultParagraphFont"/>
    <w:link w:val="Sf3"/>
    <w:uiPriority w:val="99"/>
    <w:locked/>
    <w:rsid w:val="00115D6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ffc">
    <w:name w:val="Список маркир Знак"/>
    <w:basedOn w:val="Normal"/>
    <w:link w:val="afffd"/>
    <w:uiPriority w:val="99"/>
    <w:rsid w:val="00115D66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ffd">
    <w:name w:val="Список маркир Знак Знак"/>
    <w:basedOn w:val="DefaultParagraphFont"/>
    <w:link w:val="afffc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писок нумерованный Знак"/>
    <w:basedOn w:val="Normal"/>
    <w:uiPriority w:val="99"/>
    <w:rsid w:val="00115D66"/>
    <w:pPr>
      <w:numPr>
        <w:numId w:val="40"/>
      </w:numPr>
      <w:tabs>
        <w:tab w:val="left" w:pos="1260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Список нумерованный"/>
    <w:basedOn w:val="Normal"/>
    <w:uiPriority w:val="99"/>
    <w:rsid w:val="00115D66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hAnsi="Times New Roman"/>
      <w:sz w:val="24"/>
      <w:szCs w:val="24"/>
    </w:rPr>
  </w:style>
  <w:style w:type="character" w:customStyle="1" w:styleId="ConsNonformat0">
    <w:name w:val="ConsNonformat Знак Знак"/>
    <w:basedOn w:val="DefaultParagraphFont"/>
    <w:link w:val="ConsNonformat"/>
    <w:uiPriority w:val="99"/>
    <w:semiHidden/>
    <w:locked/>
    <w:rsid w:val="00115D66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14">
    <w:name w:val="Заголовок 1.1"/>
    <w:basedOn w:val="Normal"/>
    <w:uiPriority w:val="99"/>
    <w:rsid w:val="00115D66"/>
    <w:pPr>
      <w:keepNext/>
      <w:keepLines/>
      <w:spacing w:before="40" w:after="40" w:line="36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fff3">
    <w:name w:val="Статья Знак Знак"/>
    <w:basedOn w:val="DefaultParagraphFont"/>
    <w:link w:val="afff2"/>
    <w:uiPriority w:val="99"/>
    <w:semiHidden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character" w:customStyle="1" w:styleId="122">
    <w:name w:val="Заголовок_12"/>
    <w:uiPriority w:val="99"/>
    <w:semiHidden/>
    <w:rsid w:val="00115D66"/>
    <w:rPr>
      <w:b/>
    </w:rPr>
  </w:style>
  <w:style w:type="paragraph" w:customStyle="1" w:styleId="Sf5">
    <w:name w:val="S_Обычный+подчеркивание по центру"/>
    <w:basedOn w:val="Normal"/>
    <w:autoRedefine/>
    <w:uiPriority w:val="99"/>
    <w:rsid w:val="00115D66"/>
    <w:pPr>
      <w:spacing w:after="0" w:line="360" w:lineRule="auto"/>
      <w:ind w:firstLine="680"/>
      <w:jc w:val="center"/>
    </w:pPr>
    <w:rPr>
      <w:rFonts w:ascii="Times New Roman" w:hAnsi="Times New Roman"/>
      <w:bCs/>
      <w:sz w:val="24"/>
      <w:szCs w:val="32"/>
      <w:u w:val="single"/>
    </w:rPr>
  </w:style>
  <w:style w:type="paragraph" w:customStyle="1" w:styleId="affff">
    <w:name w:val="том"/>
    <w:basedOn w:val="ConsNonformat"/>
    <w:uiPriority w:val="99"/>
    <w:rsid w:val="00115D66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</w:rPr>
  </w:style>
  <w:style w:type="paragraph" w:customStyle="1" w:styleId="affff0">
    <w:name w:val="В таблице"/>
    <w:basedOn w:val="Normal"/>
    <w:uiPriority w:val="99"/>
    <w:rsid w:val="00115D66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15D66"/>
    <w:rPr>
      <w:rFonts w:cs="Times New Roman"/>
      <w:vertAlign w:val="superscript"/>
    </w:rPr>
  </w:style>
  <w:style w:type="paragraph" w:customStyle="1" w:styleId="affff1">
    <w:name w:val="Отступ"/>
    <w:basedOn w:val="Normal"/>
    <w:uiPriority w:val="99"/>
    <w:rsid w:val="00115D66"/>
    <w:pPr>
      <w:tabs>
        <w:tab w:val="num" w:pos="1429"/>
      </w:tabs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character" w:customStyle="1" w:styleId="Sf6">
    <w:name w:val="S_Маркированный Знак Знак"/>
    <w:basedOn w:val="DefaultParagraphFont"/>
    <w:uiPriority w:val="99"/>
    <w:rsid w:val="00115D66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115D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f7">
    <w:name w:val="S_Маркированный список"/>
    <w:basedOn w:val="ListBullet"/>
    <w:link w:val="Sf8"/>
    <w:autoRedefine/>
    <w:uiPriority w:val="99"/>
    <w:rsid w:val="00115D66"/>
    <w:pPr>
      <w:tabs>
        <w:tab w:val="left" w:pos="1247"/>
        <w:tab w:val="num" w:pos="3346"/>
      </w:tabs>
      <w:spacing w:after="0" w:line="360" w:lineRule="auto"/>
      <w:ind w:left="0" w:firstLine="680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Sf8">
    <w:name w:val="S_Маркированный список Знак"/>
    <w:basedOn w:val="DefaultParagraphFont"/>
    <w:link w:val="Sf7"/>
    <w:uiPriority w:val="99"/>
    <w:locked/>
    <w:rsid w:val="00115D66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таблица"/>
    <w:basedOn w:val="Normal"/>
    <w:uiPriority w:val="99"/>
    <w:rsid w:val="00115D66"/>
    <w:pPr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affff3">
    <w:name w:val="Табл"/>
    <w:basedOn w:val="Normal"/>
    <w:uiPriority w:val="99"/>
    <w:rsid w:val="00115D66"/>
    <w:pPr>
      <w:spacing w:before="120" w:after="60" w:line="240" w:lineRule="auto"/>
      <w:jc w:val="right"/>
    </w:pPr>
    <w:rPr>
      <w:rFonts w:ascii="Arial" w:hAnsi="Arial"/>
      <w:bCs/>
      <w:sz w:val="24"/>
      <w:szCs w:val="24"/>
    </w:rPr>
  </w:style>
  <w:style w:type="paragraph" w:customStyle="1" w:styleId="S00">
    <w:name w:val="Стиль S_Маркированный+Обычеый + Первая строка:  0 см"/>
    <w:basedOn w:val="Normal"/>
    <w:autoRedefine/>
    <w:uiPriority w:val="99"/>
    <w:rsid w:val="00115D66"/>
    <w:pPr>
      <w:numPr>
        <w:numId w:val="43"/>
      </w:numPr>
      <w:spacing w:after="0" w:line="360" w:lineRule="auto"/>
      <w:jc w:val="both"/>
    </w:pPr>
    <w:rPr>
      <w:rFonts w:ascii="Times New Roman" w:hAnsi="Times New Roman"/>
      <w:w w:val="109"/>
      <w:sz w:val="24"/>
      <w:szCs w:val="20"/>
    </w:rPr>
  </w:style>
  <w:style w:type="paragraph" w:customStyle="1" w:styleId="-S">
    <w:name w:val="- S_Маркированный"/>
    <w:basedOn w:val="Normal"/>
    <w:autoRedefine/>
    <w:uiPriority w:val="99"/>
    <w:rsid w:val="00115D66"/>
    <w:pPr>
      <w:numPr>
        <w:numId w:val="42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f9">
    <w:name w:val="Заголовок_1 Знак"/>
    <w:basedOn w:val="Normal"/>
    <w:uiPriority w:val="99"/>
    <w:semiHidden/>
    <w:rsid w:val="00115D66"/>
    <w:pPr>
      <w:spacing w:after="0" w:line="360" w:lineRule="auto"/>
      <w:ind w:firstLine="709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affff4">
    <w:name w:val="Подчеркнутый"/>
    <w:basedOn w:val="Normal"/>
    <w:uiPriority w:val="99"/>
    <w:semiHidden/>
    <w:rsid w:val="00115D6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afff1">
    <w:name w:val="Обычный в таблице Знак"/>
    <w:basedOn w:val="DefaultParagraphFont"/>
    <w:link w:val="afff0"/>
    <w:uiPriority w:val="99"/>
    <w:locked/>
    <w:rsid w:val="00115D66"/>
    <w:rPr>
      <w:rFonts w:ascii="Times New Roman" w:eastAsia="Times New Roman" w:hAnsi="Times New Roman" w:cs="Times New Roman"/>
      <w:sz w:val="28"/>
      <w:szCs w:val="28"/>
    </w:rPr>
  </w:style>
  <w:style w:type="paragraph" w:customStyle="1" w:styleId="S41">
    <w:name w:val="S_Заголовок 4"/>
    <w:basedOn w:val="Heading4"/>
    <w:uiPriority w:val="99"/>
    <w:rsid w:val="00115D66"/>
    <w:pPr>
      <w:keepNext w:val="0"/>
      <w:keepLines w:val="0"/>
      <w:tabs>
        <w:tab w:val="num" w:pos="1800"/>
      </w:tabs>
      <w:spacing w:before="0" w:line="240" w:lineRule="auto"/>
      <w:ind w:left="1800" w:hanging="720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paragraph" w:customStyle="1" w:styleId="Sf9">
    <w:name w:val="S_Обычный в таблице"/>
    <w:basedOn w:val="Normal"/>
    <w:uiPriority w:val="99"/>
    <w:rsid w:val="00115D66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1fa">
    <w:name w:val="Обычный1"/>
    <w:uiPriority w:val="99"/>
    <w:rsid w:val="00115D66"/>
    <w:pPr>
      <w:widowControl w:val="0"/>
      <w:spacing w:line="260" w:lineRule="auto"/>
      <w:ind w:firstLine="220"/>
      <w:jc w:val="both"/>
    </w:pPr>
    <w:rPr>
      <w:rFonts w:ascii="Arial" w:hAnsi="Arial"/>
      <w:b/>
      <w:sz w:val="18"/>
      <w:szCs w:val="24"/>
    </w:rPr>
  </w:style>
  <w:style w:type="paragraph" w:customStyle="1" w:styleId="affff5">
    <w:name w:val="Заголовок таблицы + Обычный"/>
    <w:basedOn w:val="Normal"/>
    <w:autoRedefine/>
    <w:uiPriority w:val="99"/>
    <w:rsid w:val="00115D66"/>
    <w:pPr>
      <w:shd w:val="clear" w:color="auto" w:fill="FFFFFF"/>
      <w:spacing w:after="0" w:line="360" w:lineRule="auto"/>
      <w:ind w:right="76" w:firstLine="570"/>
      <w:jc w:val="center"/>
    </w:pPr>
    <w:rPr>
      <w:rFonts w:ascii="Times New Roman" w:hAnsi="Times New Roman"/>
      <w:spacing w:val="2"/>
      <w:sz w:val="24"/>
      <w:szCs w:val="24"/>
      <w:u w:val="single"/>
    </w:rPr>
  </w:style>
  <w:style w:type="paragraph" w:customStyle="1" w:styleId="115">
    <w:name w:val="Рисунок 1+1"/>
    <w:basedOn w:val="Normal"/>
    <w:next w:val="Normal"/>
    <w:autoRedefine/>
    <w:uiPriority w:val="99"/>
    <w:rsid w:val="00115D66"/>
    <w:pPr>
      <w:spacing w:after="0" w:line="360" w:lineRule="auto"/>
      <w:ind w:right="71"/>
      <w:jc w:val="right"/>
    </w:pPr>
    <w:rPr>
      <w:rFonts w:ascii="Times New Roman" w:hAnsi="Times New Roman"/>
      <w:sz w:val="24"/>
      <w:szCs w:val="24"/>
    </w:rPr>
  </w:style>
  <w:style w:type="character" w:customStyle="1" w:styleId="S21">
    <w:name w:val="S_Маркированный Знак Знак2"/>
    <w:basedOn w:val="DefaultParagraphFont"/>
    <w:uiPriority w:val="99"/>
    <w:rsid w:val="00115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115D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TCHET00">
    <w:name w:val="OTCHET_00"/>
    <w:basedOn w:val="ListNumber2"/>
    <w:uiPriority w:val="99"/>
    <w:rsid w:val="00115D66"/>
    <w:pPr>
      <w:tabs>
        <w:tab w:val="left" w:pos="709"/>
        <w:tab w:val="left" w:pos="3402"/>
      </w:tabs>
      <w:spacing w:after="0" w:line="360" w:lineRule="auto"/>
      <w:ind w:left="0" w:firstLine="0"/>
    </w:pPr>
    <w:rPr>
      <w:rFonts w:ascii="NTTimes/Cyrillic" w:hAnsi="NTTimes/Cyrillic" w:cs="Times New Roman"/>
      <w:spacing w:val="0"/>
      <w:sz w:val="24"/>
      <w:lang w:eastAsia="ru-RU"/>
    </w:rPr>
  </w:style>
  <w:style w:type="paragraph" w:customStyle="1" w:styleId="1fb">
    <w:name w:val="Перечисление 1"/>
    <w:basedOn w:val="Normal"/>
    <w:uiPriority w:val="99"/>
    <w:rsid w:val="00115D66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sz w:val="24"/>
      <w:szCs w:val="20"/>
    </w:rPr>
  </w:style>
  <w:style w:type="paragraph" w:customStyle="1" w:styleId="affff6">
    <w:name w:val="Маркированный текст"/>
    <w:basedOn w:val="Normal"/>
    <w:uiPriority w:val="99"/>
    <w:rsid w:val="00115D66"/>
    <w:pPr>
      <w:tabs>
        <w:tab w:val="num" w:pos="240"/>
        <w:tab w:val="num" w:pos="1429"/>
      </w:tabs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customStyle="1" w:styleId="affff7">
    <w:name w:val="Второстепенный текст"/>
    <w:basedOn w:val="Normal"/>
    <w:uiPriority w:val="99"/>
    <w:rsid w:val="00115D66"/>
    <w:pPr>
      <w:spacing w:after="0" w:line="240" w:lineRule="auto"/>
      <w:ind w:firstLine="284"/>
      <w:jc w:val="both"/>
    </w:pPr>
    <w:rPr>
      <w:rFonts w:ascii="Times New Roman" w:hAnsi="Times New Roman"/>
      <w:sz w:val="18"/>
      <w:szCs w:val="20"/>
    </w:rPr>
  </w:style>
  <w:style w:type="paragraph" w:customStyle="1" w:styleId="S311">
    <w:name w:val="S_Нумерованный_3.1"/>
    <w:basedOn w:val="S6"/>
    <w:link w:val="S312"/>
    <w:autoRedefine/>
    <w:uiPriority w:val="99"/>
    <w:rsid w:val="00115D66"/>
  </w:style>
  <w:style w:type="character" w:customStyle="1" w:styleId="S312">
    <w:name w:val="S_Нумерованный_3.1 Знак Знак"/>
    <w:basedOn w:val="S7"/>
    <w:link w:val="S311"/>
    <w:uiPriority w:val="99"/>
    <w:locked/>
    <w:rsid w:val="00115D66"/>
  </w:style>
  <w:style w:type="paragraph" w:styleId="EndnoteText">
    <w:name w:val="endnote text"/>
    <w:basedOn w:val="Normal"/>
    <w:link w:val="EndnoteTextChar1"/>
    <w:uiPriority w:val="99"/>
    <w:rsid w:val="00115D66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D5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15D6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15D66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115D66"/>
    <w:pPr>
      <w:tabs>
        <w:tab w:val="decimal" w:pos="360"/>
      </w:tabs>
    </w:pPr>
    <w:rPr>
      <w:sz w:val="24"/>
      <w:lang w:eastAsia="en-US"/>
    </w:rPr>
  </w:style>
  <w:style w:type="character" w:customStyle="1" w:styleId="affff8">
    <w:name w:val="Слабое выделение"/>
    <w:basedOn w:val="DefaultParagraphFont"/>
    <w:uiPriority w:val="99"/>
    <w:rsid w:val="00115D66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">
    <w:name w:val="Средняя заливка 2 - Акцент 5"/>
    <w:basedOn w:val="TableNormal"/>
    <w:uiPriority w:val="99"/>
    <w:rsid w:val="00115D66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TableNormal"/>
    <w:next w:val="2-5"/>
    <w:uiPriority w:val="99"/>
    <w:rsid w:val="00115D66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fa">
    <w:name w:val="S_Обычный с подчеркиванием"/>
    <w:basedOn w:val="Normal"/>
    <w:uiPriority w:val="99"/>
    <w:rsid w:val="00115D6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</w:rPr>
  </w:style>
  <w:style w:type="paragraph" w:customStyle="1" w:styleId="ConsNonformat1">
    <w:name w:val="ConsNonformat"/>
    <w:uiPriority w:val="99"/>
    <w:semiHidden/>
    <w:rsid w:val="00115D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20">
    <w:name w:val="Основной текст 22"/>
    <w:basedOn w:val="Normal"/>
    <w:uiPriority w:val="99"/>
    <w:semiHidden/>
    <w:rsid w:val="00115D66"/>
    <w:pPr>
      <w:spacing w:after="0" w:line="360" w:lineRule="auto"/>
      <w:ind w:left="426" w:hanging="426"/>
      <w:jc w:val="both"/>
    </w:pPr>
    <w:rPr>
      <w:rFonts w:ascii="Times New Roman" w:hAnsi="Times New Roman"/>
      <w:b/>
      <w:sz w:val="28"/>
      <w:szCs w:val="20"/>
    </w:rPr>
  </w:style>
  <w:style w:type="paragraph" w:customStyle="1" w:styleId="23">
    <w:name w:val="Цитата2"/>
    <w:basedOn w:val="Normal"/>
    <w:uiPriority w:val="99"/>
    <w:semiHidden/>
    <w:rsid w:val="00115D66"/>
    <w:pPr>
      <w:spacing w:after="0" w:line="360" w:lineRule="auto"/>
      <w:ind w:left="526" w:right="43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24">
    <w:name w:val="Маркированный список2"/>
    <w:basedOn w:val="Normal"/>
    <w:uiPriority w:val="99"/>
    <w:semiHidden/>
    <w:rsid w:val="00115D6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5">
    <w:name w:val="Нумерованный список2"/>
    <w:basedOn w:val="Normal"/>
    <w:uiPriority w:val="99"/>
    <w:semiHidden/>
    <w:rsid w:val="00115D6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9">
    <w:name w:val="Статья"/>
    <w:basedOn w:val="Normal"/>
    <w:uiPriority w:val="99"/>
    <w:semiHidden/>
    <w:rsid w:val="00115D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09">
    <w:name w:val="xl109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11">
    <w:name w:val="xl111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12">
    <w:name w:val="xl112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</w:rPr>
  </w:style>
  <w:style w:type="paragraph" w:customStyle="1" w:styleId="xl113">
    <w:name w:val="xl113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14">
    <w:name w:val="xl114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15">
    <w:name w:val="xl115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16">
    <w:name w:val="xl116"/>
    <w:basedOn w:val="Normal"/>
    <w:uiPriority w:val="99"/>
    <w:rsid w:val="00115D66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118">
    <w:name w:val="xl118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0">
    <w:name w:val="xl120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uiPriority w:val="99"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uiPriority w:val="99"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123">
    <w:name w:val="xl123"/>
    <w:basedOn w:val="Normal"/>
    <w:uiPriority w:val="99"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193">
    <w:name w:val="xl193"/>
    <w:basedOn w:val="Normal"/>
    <w:uiPriority w:val="99"/>
    <w:rsid w:val="00115D6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97">
    <w:name w:val="xl197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99">
    <w:name w:val="xl199"/>
    <w:basedOn w:val="Normal"/>
    <w:uiPriority w:val="99"/>
    <w:rsid w:val="0011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02">
    <w:name w:val="xl202"/>
    <w:basedOn w:val="Normal"/>
    <w:uiPriority w:val="99"/>
    <w:rsid w:val="00115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Normal"/>
    <w:uiPriority w:val="99"/>
    <w:rsid w:val="00115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207">
    <w:name w:val="xl207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08">
    <w:name w:val="xl208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11">
    <w:name w:val="xl211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12">
    <w:name w:val="xl212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13">
    <w:name w:val="xl213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14">
    <w:name w:val="xl214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15">
    <w:name w:val="xl215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16">
    <w:name w:val="xl216"/>
    <w:basedOn w:val="Normal"/>
    <w:uiPriority w:val="99"/>
    <w:rsid w:val="00115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customStyle="1" w:styleId="xl217">
    <w:name w:val="xl217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Normal"/>
    <w:uiPriority w:val="99"/>
    <w:rsid w:val="00115D66"/>
    <w:pPr>
      <w:spacing w:before="100" w:beforeAutospacing="1" w:after="100" w:afterAutospacing="1" w:line="240" w:lineRule="auto"/>
    </w:pPr>
    <w:rPr>
      <w:b/>
      <w:bCs/>
      <w:i/>
      <w:iCs/>
      <w:color w:val="FF0000"/>
      <w:sz w:val="24"/>
      <w:u w:val="single"/>
    </w:rPr>
  </w:style>
  <w:style w:type="paragraph" w:customStyle="1" w:styleId="xl219">
    <w:name w:val="xl219"/>
    <w:basedOn w:val="Normal"/>
    <w:uiPriority w:val="99"/>
    <w:rsid w:val="00115D66"/>
    <w:pPr>
      <w:spacing w:before="100" w:beforeAutospacing="1" w:after="100" w:afterAutospacing="1" w:line="240" w:lineRule="auto"/>
      <w:jc w:val="right"/>
    </w:pPr>
    <w:rPr>
      <w:color w:val="000000"/>
      <w:sz w:val="24"/>
    </w:rPr>
  </w:style>
  <w:style w:type="paragraph" w:customStyle="1" w:styleId="xl220">
    <w:name w:val="xl220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1">
    <w:name w:val="xl221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2">
    <w:name w:val="xl222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3">
    <w:name w:val="xl223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4">
    <w:name w:val="xl224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5">
    <w:name w:val="xl225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6">
    <w:name w:val="xl226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7">
    <w:name w:val="xl227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8">
    <w:name w:val="xl228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29">
    <w:name w:val="xl229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0">
    <w:name w:val="xl230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1">
    <w:name w:val="xl231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2">
    <w:name w:val="xl232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3">
    <w:name w:val="xl233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4">
    <w:name w:val="xl234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5">
    <w:name w:val="xl235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6">
    <w:name w:val="xl236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7">
    <w:name w:val="xl237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8">
    <w:name w:val="xl238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39">
    <w:name w:val="xl239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40">
    <w:name w:val="xl240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41">
    <w:name w:val="xl241"/>
    <w:basedOn w:val="Normal"/>
    <w:uiPriority w:val="99"/>
    <w:rsid w:val="00115D66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xl242">
    <w:name w:val="xl242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Normal"/>
    <w:uiPriority w:val="99"/>
    <w:rsid w:val="00115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44">
    <w:name w:val="xl244"/>
    <w:basedOn w:val="Normal"/>
    <w:uiPriority w:val="99"/>
    <w:rsid w:val="00115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45">
    <w:name w:val="xl245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Normal"/>
    <w:uiPriority w:val="99"/>
    <w:rsid w:val="0011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2-52">
    <w:name w:val="Средняя заливка 2 - Акцент 52"/>
    <w:basedOn w:val="TableNormal"/>
    <w:next w:val="2-5"/>
    <w:uiPriority w:val="99"/>
    <w:rsid w:val="00115D66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6">
    <w:name w:val="Обычный2"/>
    <w:uiPriority w:val="99"/>
    <w:rsid w:val="00115D66"/>
    <w:rPr>
      <w:rFonts w:ascii="Times New Roman" w:hAnsi="Times New Roman"/>
      <w:sz w:val="24"/>
      <w:szCs w:val="20"/>
    </w:rPr>
  </w:style>
  <w:style w:type="paragraph" w:customStyle="1" w:styleId="affffa">
    <w:name w:val="пунктир"/>
    <w:basedOn w:val="Normal"/>
    <w:uiPriority w:val="99"/>
    <w:rsid w:val="00115D66"/>
    <w:pPr>
      <w:spacing w:before="100" w:beforeAutospacing="1" w:after="100" w:afterAutospacing="1" w:line="360" w:lineRule="auto"/>
      <w:ind w:firstLine="360"/>
      <w:jc w:val="center"/>
    </w:pPr>
    <w:rPr>
      <w:rFonts w:ascii="Times New Roman" w:hAnsi="Times New Roman"/>
      <w:sz w:val="28"/>
      <w:szCs w:val="24"/>
      <w:u w:val="dash"/>
    </w:rPr>
  </w:style>
  <w:style w:type="paragraph" w:customStyle="1" w:styleId="30">
    <w:name w:val="Обычный3"/>
    <w:uiPriority w:val="99"/>
    <w:rsid w:val="00115D66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9">
    <w:name w:val="Стиль9"/>
    <w:basedOn w:val="afff0"/>
    <w:uiPriority w:val="99"/>
    <w:rsid w:val="00115D66"/>
    <w:pPr>
      <w:numPr>
        <w:numId w:val="44"/>
      </w:numPr>
      <w:tabs>
        <w:tab w:val="num" w:pos="360"/>
        <w:tab w:val="num" w:pos="1440"/>
      </w:tabs>
      <w:ind w:left="0" w:firstLine="709"/>
    </w:pPr>
    <w:rPr>
      <w:b/>
    </w:rPr>
  </w:style>
  <w:style w:type="paragraph" w:customStyle="1" w:styleId="affffb">
    <w:name w:val="основной текст"/>
    <w:basedOn w:val="Normal"/>
    <w:uiPriority w:val="99"/>
    <w:rsid w:val="00115D66"/>
    <w:pPr>
      <w:spacing w:after="0" w:line="360" w:lineRule="auto"/>
      <w:ind w:firstLine="567"/>
      <w:jc w:val="both"/>
    </w:pPr>
    <w:rPr>
      <w:sz w:val="24"/>
      <w:szCs w:val="26"/>
    </w:rPr>
  </w:style>
  <w:style w:type="paragraph" w:customStyle="1" w:styleId="ConsPlusCell">
    <w:name w:val="ConsPlusCell"/>
    <w:uiPriority w:val="99"/>
    <w:rsid w:val="00115D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5D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fc">
    <w:name w:val="Без интервала1"/>
    <w:link w:val="NoSpacingChar"/>
    <w:uiPriority w:val="99"/>
    <w:rsid w:val="00115D66"/>
    <w:rPr>
      <w:lang w:eastAsia="en-US"/>
    </w:rPr>
  </w:style>
  <w:style w:type="character" w:customStyle="1" w:styleId="NoSpacingChar">
    <w:name w:val="No Spacing Char"/>
    <w:basedOn w:val="DefaultParagraphFont"/>
    <w:link w:val="1fc"/>
    <w:uiPriority w:val="99"/>
    <w:locked/>
    <w:rsid w:val="00115D66"/>
    <w:rPr>
      <w:rFonts w:cs="Times New Roman"/>
      <w:sz w:val="22"/>
      <w:szCs w:val="22"/>
      <w:lang w:val="ru-RU" w:eastAsia="en-US" w:bidi="ar-SA"/>
    </w:rPr>
  </w:style>
  <w:style w:type="paragraph" w:customStyle="1" w:styleId="1fd">
    <w:name w:val="Абзац списка1"/>
    <w:basedOn w:val="Normal"/>
    <w:uiPriority w:val="99"/>
    <w:rsid w:val="00115D66"/>
    <w:pPr>
      <w:ind w:left="720"/>
      <w:contextualSpacing/>
    </w:pPr>
  </w:style>
  <w:style w:type="paragraph" w:customStyle="1" w:styleId="27">
    <w:name w:val="Мама 2"/>
    <w:basedOn w:val="Normal"/>
    <w:uiPriority w:val="99"/>
    <w:rsid w:val="00115D66"/>
    <w:pPr>
      <w:spacing w:after="0" w:line="240" w:lineRule="auto"/>
      <w:jc w:val="center"/>
    </w:pPr>
    <w:rPr>
      <w:rFonts w:ascii="Times New Roman" w:hAnsi="Times New Roman"/>
      <w:b/>
      <w:i/>
      <w:sz w:val="28"/>
      <w:szCs w:val="24"/>
    </w:rPr>
  </w:style>
  <w:style w:type="paragraph" w:customStyle="1" w:styleId="1fe">
    <w:name w:val="Мама 1"/>
    <w:basedOn w:val="PlainText"/>
    <w:uiPriority w:val="99"/>
    <w:rsid w:val="00115D66"/>
    <w:pPr>
      <w:ind w:left="0" w:firstLine="0"/>
      <w:jc w:val="center"/>
    </w:pPr>
    <w:rPr>
      <w:rFonts w:ascii="Times New Roman" w:hAnsi="Times New Roman" w:cs="Times New Roman"/>
      <w:b/>
      <w:spacing w:val="0"/>
      <w:sz w:val="28"/>
      <w:szCs w:val="28"/>
      <w:lang w:eastAsia="ru-RU"/>
    </w:rPr>
  </w:style>
  <w:style w:type="paragraph" w:customStyle="1" w:styleId="6CharCharCharCharCharCharCharChar">
    <w:name w:val="Знак6 Знак Знак Char Знак Знак Char Знак Знак Char Знак Знак Char Знак Знак Char Знак Знак Char Знак Знак Char Знак Знак Char Знак Знак"/>
    <w:basedOn w:val="Normal"/>
    <w:uiPriority w:val="99"/>
    <w:rsid w:val="00115D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ffc">
    <w:name w:val="Знак Знак Знак Знак Знак Знак"/>
    <w:basedOn w:val="Normal"/>
    <w:uiPriority w:val="99"/>
    <w:rsid w:val="00115D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NoSpacingChar1">
    <w:name w:val="No Spacing Char1"/>
    <w:basedOn w:val="DefaultParagraphFont"/>
    <w:uiPriority w:val="99"/>
    <w:locked/>
    <w:rsid w:val="00115D6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affffd">
    <w:name w:val="Замещающий текст"/>
    <w:basedOn w:val="DefaultParagraphFont"/>
    <w:uiPriority w:val="99"/>
    <w:semiHidden/>
    <w:rsid w:val="00115D66"/>
    <w:rPr>
      <w:rFonts w:cs="Times New Roman"/>
      <w:color w:val="808080"/>
    </w:rPr>
  </w:style>
  <w:style w:type="table" w:customStyle="1" w:styleId="1ff">
    <w:name w:val="Сетка таблицы1"/>
    <w:basedOn w:val="TableNormal"/>
    <w:next w:val="TableGrid"/>
    <w:uiPriority w:val="99"/>
    <w:rsid w:val="00115D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6">
    <w:name w:val="ParaAttribute36"/>
    <w:uiPriority w:val="99"/>
    <w:rsid w:val="009212EA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CharAttribute155">
    <w:name w:val="CharAttribute155"/>
    <w:uiPriority w:val="99"/>
    <w:rsid w:val="009212EA"/>
    <w:rPr>
      <w:rFonts w:ascii="Times New Roman" w:eastAsia="Times New Roman"/>
      <w:sz w:val="24"/>
    </w:rPr>
  </w:style>
  <w:style w:type="character" w:customStyle="1" w:styleId="CharAttribute160">
    <w:name w:val="CharAttribute160"/>
    <w:uiPriority w:val="99"/>
    <w:rsid w:val="009212EA"/>
    <w:rPr>
      <w:rFonts w:ascii="Times New Roman" w:eastAsia="Times New Roman"/>
      <w:b/>
      <w:i/>
      <w:sz w:val="24"/>
    </w:rPr>
  </w:style>
  <w:style w:type="paragraph" w:customStyle="1" w:styleId="affffe">
    <w:name w:val="Знак Знак Знак Знак Знак"/>
    <w:basedOn w:val="Normal"/>
    <w:uiPriority w:val="99"/>
    <w:rsid w:val="009E69B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9E69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28">
    <w:name w:val="Абзац списка2"/>
    <w:basedOn w:val="Normal"/>
    <w:uiPriority w:val="99"/>
    <w:rsid w:val="00785E58"/>
    <w:pPr>
      <w:spacing w:after="0" w:line="36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0">
    <w:name w:val="Номер Таблицы"/>
    <w:basedOn w:val="Normal"/>
    <w:next w:val="Normal"/>
    <w:link w:val="afffff"/>
    <w:autoRedefine/>
    <w:uiPriority w:val="99"/>
    <w:rsid w:val="00185B58"/>
    <w:pPr>
      <w:widowControl w:val="0"/>
      <w:numPr>
        <w:numId w:val="70"/>
      </w:numPr>
      <w:spacing w:before="100" w:after="0" w:line="360" w:lineRule="auto"/>
      <w:ind w:left="2211" w:hanging="357"/>
      <w:jc w:val="right"/>
    </w:pPr>
    <w:rPr>
      <w:rFonts w:ascii="Times New Roman" w:hAnsi="Times New Roman"/>
      <w:sz w:val="24"/>
      <w:szCs w:val="24"/>
    </w:rPr>
  </w:style>
  <w:style w:type="character" w:customStyle="1" w:styleId="afffff">
    <w:name w:val="Номер Таблицы Знак"/>
    <w:link w:val="a0"/>
    <w:uiPriority w:val="99"/>
    <w:locked/>
    <w:rsid w:val="00185B58"/>
    <w:rPr>
      <w:rFonts w:ascii="Times New Roman" w:hAnsi="Times New Roman"/>
      <w:sz w:val="24"/>
      <w:szCs w:val="24"/>
    </w:rPr>
  </w:style>
  <w:style w:type="numbering" w:customStyle="1" w:styleId="1ai21">
    <w:name w:val="1 / a / i21"/>
    <w:rsid w:val="00B53D52"/>
    <w:pPr>
      <w:numPr>
        <w:numId w:val="24"/>
      </w:numPr>
    </w:pPr>
  </w:style>
  <w:style w:type="numbering" w:customStyle="1" w:styleId="11111112">
    <w:name w:val="1 / 1.1 / 1.1.112"/>
    <w:rsid w:val="00B53D52"/>
    <w:pPr>
      <w:numPr>
        <w:numId w:val="27"/>
      </w:numPr>
    </w:pPr>
  </w:style>
  <w:style w:type="numbering" w:customStyle="1" w:styleId="1ai11">
    <w:name w:val="1 / a / i11"/>
    <w:rsid w:val="00B53D52"/>
    <w:pPr>
      <w:numPr>
        <w:numId w:val="22"/>
      </w:numPr>
    </w:pPr>
  </w:style>
  <w:style w:type="numbering" w:customStyle="1" w:styleId="21">
    <w:name w:val="Статья / Раздел21"/>
    <w:rsid w:val="00B53D52"/>
    <w:pPr>
      <w:numPr>
        <w:numId w:val="21"/>
      </w:numPr>
    </w:pPr>
  </w:style>
  <w:style w:type="numbering" w:customStyle="1" w:styleId="11111122">
    <w:name w:val="1 / 1.1 / 1.1.122"/>
    <w:rsid w:val="00B53D52"/>
    <w:pPr>
      <w:numPr>
        <w:numId w:val="28"/>
      </w:numPr>
    </w:pPr>
  </w:style>
  <w:style w:type="numbering" w:customStyle="1" w:styleId="11111111">
    <w:name w:val="1 / 1.1 / 1.1.111"/>
    <w:rsid w:val="00B53D52"/>
    <w:pPr>
      <w:numPr>
        <w:numId w:val="18"/>
      </w:numPr>
    </w:pPr>
  </w:style>
  <w:style w:type="numbering" w:customStyle="1" w:styleId="11">
    <w:name w:val="Статья / Раздел11"/>
    <w:rsid w:val="00B53D52"/>
    <w:pPr>
      <w:numPr>
        <w:numId w:val="23"/>
      </w:numPr>
    </w:pPr>
  </w:style>
  <w:style w:type="numbering" w:customStyle="1" w:styleId="1111113">
    <w:name w:val="1 / 1.1 / 1.1.13"/>
    <w:rsid w:val="00B53D52"/>
    <w:pPr>
      <w:numPr>
        <w:numId w:val="17"/>
      </w:numPr>
    </w:pPr>
  </w:style>
  <w:style w:type="numbering" w:customStyle="1" w:styleId="1ai22">
    <w:name w:val="1 / a / i22"/>
    <w:rsid w:val="00B53D52"/>
    <w:pPr>
      <w:numPr>
        <w:numId w:val="20"/>
      </w:numPr>
    </w:pPr>
  </w:style>
  <w:style w:type="numbering" w:customStyle="1" w:styleId="1ai23">
    <w:name w:val="1 / a / i23"/>
    <w:rsid w:val="00B53D52"/>
    <w:pPr>
      <w:numPr>
        <w:numId w:val="29"/>
      </w:numPr>
    </w:pPr>
  </w:style>
  <w:style w:type="numbering" w:customStyle="1" w:styleId="120">
    <w:name w:val="Статья / Раздел12"/>
    <w:rsid w:val="00B53D52"/>
    <w:pPr>
      <w:numPr>
        <w:numId w:val="32"/>
      </w:numPr>
    </w:pPr>
  </w:style>
  <w:style w:type="numbering" w:customStyle="1" w:styleId="1ai12">
    <w:name w:val="1 / a / i12"/>
    <w:rsid w:val="00B53D52"/>
    <w:pPr>
      <w:numPr>
        <w:numId w:val="31"/>
      </w:numPr>
    </w:pPr>
  </w:style>
  <w:style w:type="numbering" w:customStyle="1" w:styleId="11111121">
    <w:name w:val="1 / 1.1 / 1.1.121"/>
    <w:rsid w:val="00B53D52"/>
    <w:pPr>
      <w:numPr>
        <w:numId w:val="19"/>
      </w:numPr>
    </w:pPr>
  </w:style>
  <w:style w:type="numbering" w:customStyle="1" w:styleId="1ai4">
    <w:name w:val="1 / a / i4"/>
    <w:rsid w:val="00B53D52"/>
    <w:pPr>
      <w:numPr>
        <w:numId w:val="41"/>
      </w:numPr>
    </w:pPr>
  </w:style>
  <w:style w:type="numbering" w:customStyle="1" w:styleId="1111114">
    <w:name w:val="1 / 1.1 / 1.1.14"/>
    <w:rsid w:val="00B53D52"/>
    <w:pPr>
      <w:numPr>
        <w:numId w:val="26"/>
      </w:numPr>
    </w:pPr>
  </w:style>
  <w:style w:type="numbering" w:customStyle="1" w:styleId="a2">
    <w:name w:val="Статья / Раздел"/>
    <w:rsid w:val="00B53D52"/>
    <w:pPr>
      <w:numPr>
        <w:numId w:val="45"/>
      </w:numPr>
    </w:pPr>
  </w:style>
  <w:style w:type="numbering" w:customStyle="1" w:styleId="1ai3">
    <w:name w:val="1 / a / i3"/>
    <w:rsid w:val="00B53D52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10239</Words>
  <Characters>-32766</Characters>
  <Application>Microsoft Office Outlook</Application>
  <DocSecurity>0</DocSecurity>
  <Lines>0</Lines>
  <Paragraphs>0</Paragraphs>
  <ScaleCrop>false</ScaleCrop>
  <Company>ЫЫЫЫЫ!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«Алтайгипрозем»</dc:title>
  <dc:subject/>
  <dc:creator>Sushkova</dc:creator>
  <cp:keywords/>
  <dc:description/>
  <cp:lastModifiedBy>Mail</cp:lastModifiedBy>
  <cp:revision>2</cp:revision>
  <cp:lastPrinted>2015-08-14T10:17:00Z</cp:lastPrinted>
  <dcterms:created xsi:type="dcterms:W3CDTF">2015-11-24T03:52:00Z</dcterms:created>
  <dcterms:modified xsi:type="dcterms:W3CDTF">2015-11-24T03:52:00Z</dcterms:modified>
</cp:coreProperties>
</file>