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425" w:rsidRPr="00DB356A" w:rsidRDefault="00394425" w:rsidP="00BE16E7">
      <w:pPr>
        <w:spacing w:after="0"/>
        <w:ind w:firstLine="567"/>
        <w:jc w:val="both"/>
      </w:pPr>
      <w:r w:rsidRPr="00DB356A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9.25pt;height:292.5pt">
            <v:imagedata r:id="rId4" o:title=""/>
          </v:shape>
        </w:pict>
      </w:r>
    </w:p>
    <w:p w:rsidR="00394425" w:rsidRDefault="00394425" w:rsidP="00BE16E7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период с 01.10.2015 по 31.10.2015 на территории муниципального образования Кругло-Семенцовский сельсовет Егорьевского района Алтайского края проведены ряд мероприятий посвященных месячнику пожилого  человека:</w:t>
      </w:r>
    </w:p>
    <w:p w:rsidR="00394425" w:rsidRDefault="00394425" w:rsidP="00BE16E7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- 12.10.2015 проведены классные часы в МОУ «Кругло-Семенцовская НОШ»;</w:t>
      </w:r>
    </w:p>
    <w:p w:rsidR="00394425" w:rsidRDefault="00394425" w:rsidP="00BE16E7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- 15.10.2015 проведено совместное мероприятие – выставка поделок;</w:t>
      </w:r>
    </w:p>
    <w:p w:rsidR="00394425" w:rsidRDefault="00394425" w:rsidP="00BE16E7">
      <w:pPr>
        <w:spacing w:after="0"/>
        <w:ind w:firstLine="567"/>
        <w:jc w:val="both"/>
        <w:rPr>
          <w:rFonts w:ascii="Times New Roman" w:hAnsi="Times New Roman"/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</w:rPr>
      </w:pPr>
      <w:r>
        <w:rPr>
          <w:sz w:val="28"/>
          <w:szCs w:val="28"/>
        </w:rPr>
        <w:t>- 18.10.2015 состоялось совместное мероприятие</w:t>
      </w:r>
      <w:r w:rsidRPr="00160BDD">
        <w:rPr>
          <w:sz w:val="28"/>
          <w:szCs w:val="28"/>
        </w:rPr>
        <w:t xml:space="preserve"> посвященн</w:t>
      </w:r>
      <w:r>
        <w:rPr>
          <w:sz w:val="28"/>
          <w:szCs w:val="28"/>
        </w:rPr>
        <w:t>ое</w:t>
      </w:r>
      <w:r w:rsidRPr="00160BDD">
        <w:rPr>
          <w:sz w:val="28"/>
          <w:szCs w:val="28"/>
        </w:rPr>
        <w:t xml:space="preserve"> Дню пожилого человека</w:t>
      </w:r>
      <w:r>
        <w:rPr>
          <w:sz w:val="28"/>
          <w:szCs w:val="28"/>
        </w:rPr>
        <w:t>. На мероприятии  присутствовало 30 человек. Началось торжество с концертной программы, на который прозвучали песни и были показаны танцы, прочитаны тематические стихи. Глава Кугло-Семенцовского сельсовета поздравил всех жителей муниципального образования  перешагнувших рубеж пенсионного возраста и от администрации сельсовета вручил подарки юбилярам совместной жизни: 2 пары прожившей 50 лет(семья Калистратовых и Жуковых)2 пары, прожившие 55 лет (семьи Путинцевых и Лошкаревых). Также им были вручены благодарственные письма от имени Губернатора Алтайского края Карлина А.Б. Были поздравлены юбиляры, которым исполнилось 55 лет (женщины), 60 лет (мужчины), 75 лет, 80 лет и долгожители для них прозвучали песни их молодости.</w:t>
      </w:r>
      <w:r w:rsidRPr="00BE16E7">
        <w:rPr>
          <w:rFonts w:ascii="Times New Roman" w:hAnsi="Times New Roman"/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</w:rPr>
        <w:t xml:space="preserve"> </w:t>
      </w:r>
    </w:p>
    <w:p w:rsidR="00394425" w:rsidRPr="00BE16E7" w:rsidRDefault="00394425" w:rsidP="00BE16E7">
      <w:pPr>
        <w:spacing w:after="0"/>
        <w:ind w:left="-851"/>
        <w:jc w:val="center"/>
        <w:rPr>
          <w:sz w:val="28"/>
          <w:szCs w:val="28"/>
        </w:rPr>
      </w:pPr>
      <w:r w:rsidRPr="00DB356A">
        <w:rPr>
          <w:noProof/>
          <w:sz w:val="28"/>
          <w:szCs w:val="28"/>
        </w:rPr>
        <w:pict>
          <v:shape id="_x0000_i1026" type="#_x0000_t75" style="width:5in;height:269.25pt">
            <v:imagedata r:id="rId5" o:title=""/>
          </v:shape>
        </w:pict>
      </w:r>
      <w:r>
        <w:rPr>
          <w:sz w:val="28"/>
          <w:szCs w:val="28"/>
        </w:rPr>
        <w:br w:type="textWrapping" w:clear="all"/>
      </w:r>
    </w:p>
    <w:p w:rsidR="00394425" w:rsidRDefault="00394425" w:rsidP="00BE16E7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организации и проведении мероприятий участвовали: МУК «Кругло-Семенцовский СКДЦ», МОУ «Кругло-Семенцовская НОШ», администрация Кругло-Семенцовского сельсовета, Совет женщин, библиотека в с. Кругло-Семенцы, ученики МОУ «Малошелковниковкая СОШ» проживающие в с. Кругло-Семенцы. Затрачено финансовых средств - 3000 рублей.</w:t>
      </w:r>
    </w:p>
    <w:p w:rsidR="00394425" w:rsidRDefault="00394425" w:rsidP="00BE16E7">
      <w:pPr>
        <w:spacing w:after="0"/>
        <w:jc w:val="both"/>
        <w:rPr>
          <w:sz w:val="28"/>
          <w:szCs w:val="28"/>
        </w:rPr>
      </w:pPr>
    </w:p>
    <w:p w:rsidR="00394425" w:rsidRPr="00DB356A" w:rsidRDefault="00394425" w:rsidP="00BE16E7">
      <w:pPr>
        <w:spacing w:after="0"/>
        <w:jc w:val="center"/>
        <w:rPr>
          <w:noProof/>
        </w:rPr>
      </w:pPr>
      <w:r w:rsidRPr="00DB356A">
        <w:rPr>
          <w:noProof/>
        </w:rPr>
        <w:pict>
          <v:shape id="_x0000_i1027" type="#_x0000_t75" style="width:6in;height:285.75pt">
            <v:imagedata r:id="rId6" o:title=""/>
          </v:shape>
        </w:pict>
      </w:r>
    </w:p>
    <w:sectPr w:rsidR="00394425" w:rsidRPr="00DB356A" w:rsidSect="00BE16E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7D07"/>
    <w:rsid w:val="00160BDD"/>
    <w:rsid w:val="0025237B"/>
    <w:rsid w:val="00394425"/>
    <w:rsid w:val="004E5FB1"/>
    <w:rsid w:val="00732C00"/>
    <w:rsid w:val="00977D07"/>
    <w:rsid w:val="00BE16E7"/>
    <w:rsid w:val="00DB356A"/>
    <w:rsid w:val="00DF4D24"/>
    <w:rsid w:val="00EF6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C00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E1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E16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</TotalTime>
  <Pages>2</Pages>
  <Words>221</Words>
  <Characters>1265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Mail</cp:lastModifiedBy>
  <cp:revision>4</cp:revision>
  <dcterms:created xsi:type="dcterms:W3CDTF">2015-11-12T03:26:00Z</dcterms:created>
  <dcterms:modified xsi:type="dcterms:W3CDTF">2015-11-12T09:25:00Z</dcterms:modified>
</cp:coreProperties>
</file>