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28" w:rsidRPr="00FE2EC6" w:rsidRDefault="00455428" w:rsidP="003C3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E2EC6">
        <w:rPr>
          <w:rFonts w:ascii="Times New Roman" w:eastAsia="Times New Roman" w:hAnsi="Times New Roman" w:cs="Times New Roman"/>
          <w:b/>
          <w:bCs/>
          <w:sz w:val="27"/>
          <w:szCs w:val="27"/>
        </w:rPr>
        <w:t>ПРИГЛАШЕНИЯ НА ВЪЕЗД В РОССИЙСКУЮ ФЕДЕРАЦИЮ ИНОСТРАННЫХ ГРАЖДАН И ЛИЦ БЕЗ ГРАЖДАНСТВА</w:t>
      </w:r>
    </w:p>
    <w:p w:rsidR="003C349D" w:rsidRDefault="003C349D" w:rsidP="003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E7A6A" w:rsidRDefault="00455428" w:rsidP="003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Уважаемые </w:t>
      </w:r>
      <w:r w:rsidR="003C3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жители Егорьевского района</w:t>
      </w: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!</w:t>
      </w:r>
    </w:p>
    <w:p w:rsidR="00207813" w:rsidRDefault="00207813" w:rsidP="003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55428" w:rsidRPr="00455428" w:rsidRDefault="00FE2EC6" w:rsidP="003C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Миграционный пункт </w:t>
      </w:r>
      <w:r w:rsidR="00207813"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Отделения полиции </w:t>
      </w:r>
      <w:r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по Егорьевскому району </w:t>
      </w:r>
      <w:r w:rsidR="00207813"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МО МВД России «Рубцовский» информирует:</w:t>
      </w:r>
      <w:r w:rsidR="006B323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455428" w:rsidRPr="004554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Положениями статьи 2 Федерального закона от 25 июля 2002 года № 115-ФЗ «О правовом положении иностранных граждан в Российской Федерации» установлено, что</w:t>
      </w:r>
      <w:r w:rsidR="002E7A6A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455428"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приглашение на въезд в Российскую Федерацию может быть выдано в форме электронного документа.</w:t>
      </w:r>
    </w:p>
    <w:p w:rsidR="00455428" w:rsidRPr="00455428" w:rsidRDefault="00455428" w:rsidP="003C349D">
      <w:pPr>
        <w:shd w:val="clear" w:color="auto" w:fill="FFFFFF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428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приглашений на въезд в Российскую Федерацию в форме электронного документа позволит сократить сроки предоставления соответствующей государственной услуги и сроки получения визы, а также исключить возможность подделки приглашений.</w:t>
      </w:r>
    </w:p>
    <w:p w:rsidR="00455428" w:rsidRPr="00455428" w:rsidRDefault="00455428" w:rsidP="003C349D">
      <w:pPr>
        <w:shd w:val="clear" w:color="auto" w:fill="FFFFFF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4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результатам предоставления государственной услуги будет выдана полная печатная форма электронного приглашения и на адрес электронной почты будет направлена краткая печатная форма электронного приглашения, которую можно направить по каналам сети «Интернет» приглашаемому иностранному гражданину. Для получения визы иностранному гражданину достаточно предъявить в консульское учреждение или дипломатическое представительство Российской Федерации краткую печатную форму электронного приглашения. При этом получение визы возможно только в том городе, который указан в краткой и полной печатных формах </w:t>
      </w:r>
      <w:proofErr w:type="gramStart"/>
      <w:r w:rsidRPr="00455428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электронного</w:t>
      </w:r>
      <w:proofErr w:type="gramEnd"/>
      <w:r w:rsidRPr="004554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приглашения.</w:t>
      </w:r>
    </w:p>
    <w:p w:rsidR="002E7A6A" w:rsidRPr="002E7A6A" w:rsidRDefault="002E7A6A" w:rsidP="003C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6A">
        <w:rPr>
          <w:rFonts w:ascii="Times New Roman" w:hAnsi="Times New Roman" w:cs="Times New Roman"/>
          <w:sz w:val="28"/>
          <w:szCs w:val="28"/>
        </w:rPr>
        <w:t xml:space="preserve">Подать ходатайство можно двумя способами: </w:t>
      </w:r>
    </w:p>
    <w:p w:rsidR="002E7A6A" w:rsidRPr="002E7A6A" w:rsidRDefault="002E7A6A" w:rsidP="003C349D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E7A6A">
        <w:rPr>
          <w:sz w:val="28"/>
          <w:szCs w:val="28"/>
        </w:rPr>
        <w:t>Обратившись непосредственно в территориальное подразделение государственного органа, оказывающего услуги в сфере миграции по месту жительства (для граждан России допускается по месту пребывания) подтвержденному регистрацией.</w:t>
      </w:r>
    </w:p>
    <w:p w:rsidR="002E7A6A" w:rsidRPr="002E7A6A" w:rsidRDefault="002E7A6A" w:rsidP="003C349D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2E7A6A">
        <w:rPr>
          <w:b/>
          <w:sz w:val="28"/>
          <w:szCs w:val="28"/>
        </w:rPr>
        <w:t>Обратившись через Единый портал государственных и муниципальных услуг.</w:t>
      </w:r>
    </w:p>
    <w:p w:rsidR="00455428" w:rsidRPr="00455428" w:rsidRDefault="00455428" w:rsidP="003C349D">
      <w:pPr>
        <w:shd w:val="clear" w:color="auto" w:fill="FFFFFF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55428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Приказом ФМС России от 30.11.2012г. № 390 «Об утверждении Административного регламента Федеральной миграционной службы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гражданства» для оформления приглашения в Российскую Федерацию иностранному гражданину,</w:t>
      </w:r>
      <w:r w:rsidR="00FE2E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E2E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приглашающее лицо лично обращается в</w:t>
      </w: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8C4234" w:rsidRPr="002E7A6A">
        <w:rPr>
          <w:rFonts w:ascii="Times New Roman" w:hAnsi="Times New Roman" w:cs="Times New Roman"/>
          <w:sz w:val="28"/>
          <w:szCs w:val="28"/>
        </w:rPr>
        <w:t>территориальное подразделение государственного органа, оказывающего услуги в сфере миграции</w:t>
      </w: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E2E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</w:t>
      </w:r>
      <w:proofErr w:type="gramEnd"/>
      <w:r w:rsidRPr="00FE2E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месту своей регистрации и предоставляет</w:t>
      </w: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8C4234" w:rsidRPr="008C4234" w:rsidRDefault="008C4234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8C4234">
        <w:rPr>
          <w:rFonts w:eastAsia="Calibri"/>
          <w:sz w:val="28"/>
          <w:szCs w:val="28"/>
        </w:rPr>
        <w:t xml:space="preserve">Заполненное и подписанное с обеих сторон ходатайство в 2 экземплярах. Если приглашение будет в форме электронного документа, то в соответствующей графе должна быть указана электронная почта, на которую оно будет направлено и  в верхней части ходатайства проставлена отметка «Приглашение оформляется в форме электронного документа». </w:t>
      </w:r>
    </w:p>
    <w:p w:rsidR="008C4234" w:rsidRPr="008C4234" w:rsidRDefault="00FE2EC6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</w:t>
      </w:r>
      <w:r w:rsidR="008C4234" w:rsidRPr="008C4234">
        <w:rPr>
          <w:rFonts w:eastAsia="Calibri"/>
          <w:sz w:val="28"/>
          <w:szCs w:val="28"/>
        </w:rPr>
        <w:t xml:space="preserve">опия паспорта иностранного гражданина, срок действия которого должен быть не менее 6 месяцев, </w:t>
      </w:r>
      <w:proofErr w:type="gramStart"/>
      <w:r w:rsidR="008C4234" w:rsidRPr="008C4234">
        <w:rPr>
          <w:rFonts w:eastAsia="Calibri"/>
          <w:sz w:val="28"/>
          <w:szCs w:val="28"/>
        </w:rPr>
        <w:t>с даты</w:t>
      </w:r>
      <w:proofErr w:type="gramEnd"/>
      <w:r w:rsidR="008C4234" w:rsidRPr="008C4234">
        <w:rPr>
          <w:rFonts w:eastAsia="Calibri"/>
          <w:sz w:val="28"/>
          <w:szCs w:val="28"/>
        </w:rPr>
        <w:t xml:space="preserve"> предполагаемого выезда из России,  </w:t>
      </w:r>
    </w:p>
    <w:p w:rsidR="008C4234" w:rsidRPr="008C4234" w:rsidRDefault="00FE2EC6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8C4234" w:rsidRPr="008C4234">
        <w:rPr>
          <w:rFonts w:eastAsia="Calibri"/>
          <w:sz w:val="28"/>
          <w:szCs w:val="28"/>
        </w:rPr>
        <w:t>арантийное обязательство о предоставлении материального, жилищного и медицинского обеспечения иностранного гражданина,</w:t>
      </w:r>
    </w:p>
    <w:p w:rsidR="008C4234" w:rsidRPr="008C4234" w:rsidRDefault="00FE2EC6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8C4234" w:rsidRPr="008C4234">
        <w:rPr>
          <w:rFonts w:eastAsia="Calibri"/>
          <w:sz w:val="28"/>
          <w:szCs w:val="28"/>
        </w:rPr>
        <w:t>ведения о доходах приглашающего лица, не ниже прожиточного минимума, установленного в Алтайском крае,</w:t>
      </w:r>
    </w:p>
    <w:p w:rsidR="008C4234" w:rsidRPr="008C4234" w:rsidRDefault="00FE2EC6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8C4234">
        <w:rPr>
          <w:rFonts w:eastAsia="Calibri"/>
          <w:sz w:val="28"/>
          <w:szCs w:val="28"/>
        </w:rPr>
        <w:t xml:space="preserve">витанция </w:t>
      </w:r>
      <w:r w:rsidR="00207813">
        <w:rPr>
          <w:rFonts w:eastAsia="Calibri"/>
          <w:sz w:val="28"/>
          <w:szCs w:val="28"/>
        </w:rPr>
        <w:t xml:space="preserve">об оплате </w:t>
      </w:r>
      <w:r w:rsidR="008C4234">
        <w:rPr>
          <w:rFonts w:eastAsia="Calibri"/>
          <w:sz w:val="28"/>
          <w:szCs w:val="28"/>
        </w:rPr>
        <w:t xml:space="preserve">государственной </w:t>
      </w:r>
      <w:r w:rsidR="008C4234" w:rsidRPr="008C4234">
        <w:rPr>
          <w:rFonts w:eastAsia="Calibri"/>
          <w:sz w:val="28"/>
          <w:szCs w:val="28"/>
        </w:rPr>
        <w:t>пошлины</w:t>
      </w:r>
      <w:r w:rsidR="00207813">
        <w:rPr>
          <w:rFonts w:eastAsia="Calibri"/>
          <w:sz w:val="28"/>
          <w:szCs w:val="28"/>
        </w:rPr>
        <w:t xml:space="preserve"> – 800 рублей</w:t>
      </w:r>
      <w:r w:rsidR="008C4234" w:rsidRPr="008C4234">
        <w:rPr>
          <w:rFonts w:eastAsia="Calibri"/>
          <w:sz w:val="28"/>
          <w:szCs w:val="28"/>
        </w:rPr>
        <w:t>.</w:t>
      </w:r>
    </w:p>
    <w:p w:rsidR="008C4234" w:rsidRPr="003C349D" w:rsidRDefault="008C4234" w:rsidP="003C349D">
      <w:pPr>
        <w:shd w:val="clear" w:color="auto" w:fill="FFFFFF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C349D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Внимание:</w:t>
      </w:r>
      <w:r w:rsidRPr="003C349D">
        <w:rPr>
          <w:rFonts w:ascii="Times New Roman" w:eastAsia="Times New Roman" w:hAnsi="Times New Roman" w:cs="Times New Roman"/>
          <w:sz w:val="27"/>
        </w:rPr>
        <w:t> </w:t>
      </w:r>
      <w:r w:rsidRPr="003C349D"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4 статьи 333.35 Налогового кодекса Российской Федерации, в случае обращения физического лица с ходатайством о выдаче приглашения в форме электронного документа с использованием единого портала государственных и муниципальных услуг государственная пошлина взимается с коэффициентом 0,7 от установленной, а именно 560 рублей.</w:t>
      </w:r>
      <w:proofErr w:type="gramEnd"/>
    </w:p>
    <w:p w:rsidR="008C4234" w:rsidRDefault="008C4234" w:rsidP="003C349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354">
        <w:rPr>
          <w:rFonts w:ascii="Times New Roman" w:eastAsia="Calibri" w:hAnsi="Times New Roman" w:cs="Times New Roman"/>
          <w:b/>
          <w:sz w:val="28"/>
          <w:szCs w:val="28"/>
        </w:rPr>
        <w:t>В целях сокращения срока доставки оформленного приглашения из УВМ ГУ в территориальное подразделение для выдачи его заявителю рекомендуется гражданам оформлять электронные приглашения</w:t>
      </w:r>
      <w:r w:rsidR="00207813">
        <w:rPr>
          <w:rFonts w:ascii="Times New Roman" w:eastAsia="Calibri" w:hAnsi="Times New Roman" w:cs="Times New Roman"/>
          <w:b/>
          <w:sz w:val="28"/>
          <w:szCs w:val="28"/>
        </w:rPr>
        <w:t xml:space="preserve"> через Единый портал государственных и муниципальных услуг</w:t>
      </w:r>
      <w:r w:rsidRPr="0071035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07813" w:rsidRPr="006B3232" w:rsidRDefault="006B3232" w:rsidP="003C349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232">
        <w:rPr>
          <w:rFonts w:ascii="Times New Roman" w:eastAsia="Calibri" w:hAnsi="Times New Roman" w:cs="Times New Roman"/>
          <w:sz w:val="28"/>
          <w:szCs w:val="28"/>
        </w:rPr>
        <w:t xml:space="preserve">По возникающим вопросам обращаться по адресу: с. Новоегорьевское, пер. Школьный, д. 16, </w:t>
      </w:r>
      <w:r w:rsidR="00A94FA0">
        <w:rPr>
          <w:rFonts w:ascii="Times New Roman" w:eastAsia="Calibri" w:hAnsi="Times New Roman" w:cs="Times New Roman"/>
          <w:sz w:val="28"/>
          <w:szCs w:val="28"/>
        </w:rPr>
        <w:t>кааб. № 9 – Миграционный пункт о</w:t>
      </w:r>
      <w:r w:rsidRPr="006B3232">
        <w:rPr>
          <w:rFonts w:ascii="Times New Roman" w:eastAsia="Calibri" w:hAnsi="Times New Roman" w:cs="Times New Roman"/>
          <w:sz w:val="28"/>
          <w:szCs w:val="28"/>
        </w:rPr>
        <w:t>тделения полиции по Егорьевскому району МО МВД России «Рубцовский», тел.: 8-385-60-21-553</w:t>
      </w:r>
    </w:p>
    <w:p w:rsidR="00A415AF" w:rsidRPr="00922340" w:rsidRDefault="00A415AF" w:rsidP="0092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FA0" w:rsidRDefault="00A94FA0" w:rsidP="00922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922340" w:rsidRPr="00922340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A415AF" w:rsidRPr="00922340" w:rsidRDefault="00922340" w:rsidP="00922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40">
        <w:rPr>
          <w:rFonts w:ascii="Times New Roman" w:hAnsi="Times New Roman" w:cs="Times New Roman"/>
          <w:sz w:val="28"/>
          <w:szCs w:val="28"/>
        </w:rPr>
        <w:t>ОП по Егорьевскому району</w:t>
      </w:r>
    </w:p>
    <w:p w:rsidR="00922340" w:rsidRPr="00922340" w:rsidRDefault="00922340" w:rsidP="00922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40">
        <w:rPr>
          <w:rFonts w:ascii="Times New Roman" w:hAnsi="Times New Roman" w:cs="Times New Roman"/>
          <w:sz w:val="28"/>
          <w:szCs w:val="28"/>
        </w:rPr>
        <w:t>МО МВД России «Рубцовский»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94FA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94FA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94FA0">
        <w:rPr>
          <w:rFonts w:ascii="Times New Roman" w:hAnsi="Times New Roman" w:cs="Times New Roman"/>
          <w:sz w:val="28"/>
          <w:szCs w:val="28"/>
        </w:rPr>
        <w:t>Шиц</w:t>
      </w:r>
      <w:proofErr w:type="spellEnd"/>
    </w:p>
    <w:sectPr w:rsidR="00922340" w:rsidRPr="00922340" w:rsidSect="0078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402A"/>
    <w:multiLevelType w:val="hybridMultilevel"/>
    <w:tmpl w:val="9A0E71CC"/>
    <w:lvl w:ilvl="0" w:tplc="DBDAF3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3145D"/>
    <w:multiLevelType w:val="multilevel"/>
    <w:tmpl w:val="E252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1136B"/>
    <w:multiLevelType w:val="multilevel"/>
    <w:tmpl w:val="4AA6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A768D"/>
    <w:multiLevelType w:val="multilevel"/>
    <w:tmpl w:val="A9C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F2517"/>
    <w:multiLevelType w:val="multilevel"/>
    <w:tmpl w:val="577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1E6459"/>
    <w:multiLevelType w:val="multilevel"/>
    <w:tmpl w:val="660A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820B1"/>
    <w:multiLevelType w:val="multilevel"/>
    <w:tmpl w:val="A74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428"/>
    <w:rsid w:val="001F11C8"/>
    <w:rsid w:val="00207813"/>
    <w:rsid w:val="002E7A6A"/>
    <w:rsid w:val="00392A2A"/>
    <w:rsid w:val="003C349D"/>
    <w:rsid w:val="00455428"/>
    <w:rsid w:val="006B3232"/>
    <w:rsid w:val="00710354"/>
    <w:rsid w:val="00780ADA"/>
    <w:rsid w:val="008C4234"/>
    <w:rsid w:val="00922340"/>
    <w:rsid w:val="00A415AF"/>
    <w:rsid w:val="00A94FA0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DA"/>
  </w:style>
  <w:style w:type="paragraph" w:styleId="1">
    <w:name w:val="heading 1"/>
    <w:basedOn w:val="a"/>
    <w:link w:val="10"/>
    <w:uiPriority w:val="9"/>
    <w:qFormat/>
    <w:rsid w:val="00A4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428"/>
  </w:style>
  <w:style w:type="paragraph" w:styleId="a3">
    <w:name w:val="Normal (Web)"/>
    <w:basedOn w:val="a"/>
    <w:uiPriority w:val="99"/>
    <w:semiHidden/>
    <w:unhideWhenUsed/>
    <w:rsid w:val="0045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A415AF"/>
    <w:rPr>
      <w:color w:val="0000FF"/>
      <w:u w:val="single"/>
    </w:rPr>
  </w:style>
  <w:style w:type="character" w:customStyle="1" w:styleId="leave-reply">
    <w:name w:val="leave-reply"/>
    <w:basedOn w:val="a0"/>
    <w:rsid w:val="00A415AF"/>
  </w:style>
  <w:style w:type="character" w:styleId="a7">
    <w:name w:val="Strong"/>
    <w:basedOn w:val="a0"/>
    <w:uiPriority w:val="22"/>
    <w:qFormat/>
    <w:rsid w:val="00A415AF"/>
    <w:rPr>
      <w:b/>
      <w:bCs/>
    </w:rPr>
  </w:style>
  <w:style w:type="paragraph" w:styleId="a8">
    <w:name w:val="List Paragraph"/>
    <w:basedOn w:val="a"/>
    <w:uiPriority w:val="34"/>
    <w:qFormat/>
    <w:rsid w:val="002E7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Пахорукова</cp:lastModifiedBy>
  <cp:revision>11</cp:revision>
  <cp:lastPrinted>2020-01-28T09:41:00Z</cp:lastPrinted>
  <dcterms:created xsi:type="dcterms:W3CDTF">2017-11-11T11:33:00Z</dcterms:created>
  <dcterms:modified xsi:type="dcterms:W3CDTF">2020-01-28T09:42:00Z</dcterms:modified>
</cp:coreProperties>
</file>