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C5" w:rsidRPr="00B33F8A" w:rsidRDefault="00CB51C5" w:rsidP="00BB016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</w:t>
      </w:r>
      <w:r w:rsidRPr="00B33F8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еньги за незаконно хранящееся оружие</w:t>
      </w:r>
    </w:p>
    <w:p w:rsidR="00CB51C5" w:rsidRPr="00B33F8A" w:rsidRDefault="00CB51C5" w:rsidP="00BB01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F8A">
        <w:rPr>
          <w:rFonts w:ascii="Times New Roman" w:hAnsi="Times New Roman"/>
          <w:sz w:val="28"/>
          <w:szCs w:val="28"/>
        </w:rPr>
        <w:t xml:space="preserve">Сдай оружие и живи спокойно: в России стартовала новая акция по добровольной сдаче нелегального оружия. Сотрудники правоохранительных органов заплатят сознательным гражданам денежное вознаграждение за сдачу </w:t>
      </w:r>
      <w:r w:rsidRPr="00B33F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FA6">
        <w:rPr>
          <w:rFonts w:ascii="Times New Roman" w:hAnsi="Times New Roman"/>
          <w:b/>
          <w:sz w:val="28"/>
          <w:szCs w:val="28"/>
          <w:lang w:eastAsia="ru-RU"/>
        </w:rPr>
        <w:t>незаконно</w:t>
      </w:r>
      <w:r w:rsidRPr="00B33F8A">
        <w:rPr>
          <w:rFonts w:ascii="Times New Roman" w:hAnsi="Times New Roman"/>
          <w:sz w:val="28"/>
          <w:szCs w:val="28"/>
          <w:lang w:eastAsia="ru-RU"/>
        </w:rPr>
        <w:t xml:space="preserve"> хранящегося оружия, боеприпасов и взрывчатых материалов. </w:t>
      </w:r>
      <w:r w:rsidRPr="00B33F8A">
        <w:rPr>
          <w:rFonts w:ascii="Times New Roman" w:hAnsi="Times New Roman"/>
          <w:sz w:val="28"/>
          <w:szCs w:val="28"/>
          <w:lang w:eastAsia="ru-RU"/>
        </w:rPr>
        <w:br/>
      </w:r>
      <w:r w:rsidRPr="00B33F8A">
        <w:rPr>
          <w:rFonts w:ascii="Times New Roman" w:hAnsi="Times New Roman"/>
          <w:sz w:val="28"/>
          <w:szCs w:val="28"/>
          <w:lang w:eastAsia="ru-RU"/>
        </w:rPr>
        <w:br/>
      </w:r>
      <w:r w:rsidRPr="00B33F8A">
        <w:rPr>
          <w:rFonts w:ascii="Times New Roman" w:hAnsi="Times New Roman"/>
          <w:sz w:val="28"/>
          <w:szCs w:val="28"/>
          <w:lang w:eastAsia="ru-RU"/>
        </w:rPr>
        <w:br/>
        <w:t xml:space="preserve">За каждую единицу сданного </w:t>
      </w:r>
      <w:r>
        <w:rPr>
          <w:rFonts w:ascii="Times New Roman" w:hAnsi="Times New Roman"/>
          <w:sz w:val="28"/>
          <w:szCs w:val="28"/>
          <w:lang w:eastAsia="ru-RU"/>
        </w:rPr>
        <w:t>оружия, боеприпаса или взрывного устройства предусмотрено денежное вознаграждение</w:t>
      </w:r>
      <w:r w:rsidRPr="00B33F8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B33F8A">
        <w:rPr>
          <w:rFonts w:ascii="Times New Roman" w:hAnsi="Times New Roman"/>
          <w:sz w:val="28"/>
          <w:szCs w:val="28"/>
          <w:lang w:eastAsia="ru-RU"/>
        </w:rPr>
        <w:br/>
        <w:t>1. - огнестрельного оружия с нарезным стволом - от 2000 до 4000 рублей;</w:t>
      </w:r>
      <w:r w:rsidRPr="00B33F8A">
        <w:rPr>
          <w:rFonts w:ascii="Times New Roman" w:hAnsi="Times New Roman"/>
          <w:sz w:val="28"/>
          <w:szCs w:val="28"/>
          <w:lang w:eastAsia="ru-RU"/>
        </w:rPr>
        <w:br/>
        <w:t>- огнестрельного гладкоствольного оруж</w:t>
      </w:r>
      <w:r>
        <w:rPr>
          <w:rFonts w:ascii="Times New Roman" w:hAnsi="Times New Roman"/>
          <w:sz w:val="28"/>
          <w:szCs w:val="28"/>
          <w:lang w:eastAsia="ru-RU"/>
        </w:rPr>
        <w:t>ия - от 1400 до 3000 рублей.</w:t>
      </w:r>
      <w:r>
        <w:rPr>
          <w:rFonts w:ascii="Times New Roman" w:hAnsi="Times New Roman"/>
          <w:sz w:val="28"/>
          <w:szCs w:val="28"/>
          <w:lang w:eastAsia="ru-RU"/>
        </w:rPr>
        <w:br/>
        <w:t>2.Б</w:t>
      </w:r>
      <w:r w:rsidRPr="00B33F8A">
        <w:rPr>
          <w:rFonts w:ascii="Times New Roman" w:hAnsi="Times New Roman"/>
          <w:sz w:val="28"/>
          <w:szCs w:val="28"/>
          <w:lang w:eastAsia="ru-RU"/>
        </w:rPr>
        <w:t>оеприпасы:</w:t>
      </w:r>
      <w:r w:rsidRPr="00B33F8A">
        <w:rPr>
          <w:rFonts w:ascii="Times New Roman" w:hAnsi="Times New Roman"/>
          <w:sz w:val="28"/>
          <w:szCs w:val="28"/>
          <w:lang w:eastAsia="ru-RU"/>
        </w:rPr>
        <w:br/>
        <w:t>- снаряженные всех калибров, пригодные для выстрела - от 1 рубля.</w:t>
      </w:r>
      <w:r w:rsidRPr="00B33F8A">
        <w:rPr>
          <w:rFonts w:ascii="Times New Roman" w:hAnsi="Times New Roman"/>
          <w:sz w:val="28"/>
          <w:szCs w:val="28"/>
          <w:lang w:eastAsia="ru-RU"/>
        </w:rPr>
        <w:br/>
        <w:t>3. Взрывчатые устройства, вещества и материалы, средства инициирования взрывания (шнуры, запалы, детонаторы):</w:t>
      </w:r>
      <w:r w:rsidRPr="00B33F8A">
        <w:rPr>
          <w:rFonts w:ascii="Times New Roman" w:hAnsi="Times New Roman"/>
          <w:sz w:val="28"/>
          <w:szCs w:val="28"/>
          <w:lang w:eastAsia="ru-RU"/>
        </w:rPr>
        <w:br/>
        <w:t>- гранаты, мины (1 шт.) - до 2000 рублей (кроме учебных и имитационных);</w:t>
      </w:r>
      <w:r w:rsidRPr="00B33F8A">
        <w:rPr>
          <w:rFonts w:ascii="Times New Roman" w:hAnsi="Times New Roman"/>
          <w:sz w:val="28"/>
          <w:szCs w:val="28"/>
          <w:lang w:eastAsia="ru-RU"/>
        </w:rPr>
        <w:br/>
        <w:t>- самодельные устройства и имитационные заряды - до 400 рублей;</w:t>
      </w:r>
      <w:r w:rsidRPr="00B33F8A">
        <w:rPr>
          <w:rFonts w:ascii="Times New Roman" w:hAnsi="Times New Roman"/>
          <w:sz w:val="28"/>
          <w:szCs w:val="28"/>
          <w:lang w:eastAsia="ru-RU"/>
        </w:rPr>
        <w:br/>
        <w:t>- тротил и другие боевые взрывчатые вещества (100 гр.) - от 500 до 1000 рублей.</w:t>
      </w:r>
      <w:r w:rsidRPr="00B33F8A">
        <w:rPr>
          <w:rFonts w:ascii="Times New Roman" w:hAnsi="Times New Roman"/>
          <w:sz w:val="28"/>
          <w:szCs w:val="28"/>
          <w:lang w:eastAsia="ru-RU"/>
        </w:rPr>
        <w:br/>
      </w:r>
      <w:r w:rsidRPr="00B33F8A">
        <w:rPr>
          <w:rFonts w:ascii="Times New Roman" w:hAnsi="Times New Roman"/>
          <w:sz w:val="28"/>
          <w:szCs w:val="28"/>
          <w:lang w:eastAsia="ru-RU"/>
        </w:rPr>
        <w:br/>
        <w:t>В отдельных случаях за сдачу автоматического или крупнокалиберного оружия и взрывчатых материалов или устройств, представляющих повышенную общественную опасность, размер вознаграждения может быть увеличен.</w:t>
      </w:r>
      <w:r w:rsidRPr="00B33F8A">
        <w:rPr>
          <w:rFonts w:ascii="Times New Roman" w:hAnsi="Times New Roman"/>
          <w:sz w:val="28"/>
          <w:szCs w:val="28"/>
          <w:lang w:eastAsia="ru-RU"/>
        </w:rPr>
        <w:br/>
      </w:r>
      <w:r w:rsidRPr="00B33F8A">
        <w:rPr>
          <w:rFonts w:ascii="Times New Roman" w:hAnsi="Times New Roman"/>
          <w:sz w:val="28"/>
          <w:szCs w:val="28"/>
          <w:lang w:eastAsia="ru-RU"/>
        </w:rPr>
        <w:br/>
        <w:t xml:space="preserve">Гражданам, решившим сдать оружие,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необходимо обращаться в полицию.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г.Рубцовск пер.</w:t>
      </w:r>
      <w:r w:rsidRPr="00B33F8A">
        <w:rPr>
          <w:rFonts w:ascii="Times New Roman" w:hAnsi="Times New Roman"/>
          <w:sz w:val="28"/>
          <w:szCs w:val="28"/>
          <w:lang w:eastAsia="ru-RU"/>
        </w:rPr>
        <w:t>Улежникова,1 т.7(38557) 91-048</w:t>
      </w:r>
    </w:p>
    <w:p w:rsidR="00CB51C5" w:rsidRDefault="00CB51C5"/>
    <w:sectPr w:rsidR="00CB51C5" w:rsidSect="000013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16B"/>
    <w:rsid w:val="000013E8"/>
    <w:rsid w:val="00086FA6"/>
    <w:rsid w:val="00231475"/>
    <w:rsid w:val="002F3C4F"/>
    <w:rsid w:val="005A7AC2"/>
    <w:rsid w:val="005E7762"/>
    <w:rsid w:val="0070592C"/>
    <w:rsid w:val="007E2C79"/>
    <w:rsid w:val="00B33F8A"/>
    <w:rsid w:val="00BB016B"/>
    <w:rsid w:val="00CB51C5"/>
    <w:rsid w:val="00CC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6B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193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Деньги за незаконно хранящееся оружие</dc:title>
  <dc:subject/>
  <dc:creator>User</dc:creator>
  <cp:keywords/>
  <dc:description/>
  <cp:lastModifiedBy>Mail</cp:lastModifiedBy>
  <cp:revision>2</cp:revision>
  <dcterms:created xsi:type="dcterms:W3CDTF">2015-07-14T02:40:00Z</dcterms:created>
  <dcterms:modified xsi:type="dcterms:W3CDTF">2015-07-14T02:40:00Z</dcterms:modified>
</cp:coreProperties>
</file>