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C3" w:rsidRPr="008123F3" w:rsidRDefault="00CB0A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23F3">
        <w:rPr>
          <w:sz w:val="28"/>
          <w:szCs w:val="28"/>
        </w:rPr>
        <w:t xml:space="preserve">     </w:t>
      </w:r>
      <w:r w:rsidRPr="008123F3">
        <w:rPr>
          <w:b/>
          <w:sz w:val="28"/>
          <w:szCs w:val="28"/>
        </w:rPr>
        <w:t>ЭПИЗООТИЧЕСКАЯ ОБСТАНОВКА ПО БРУЦЕЛЛЕЗУ В АЛТАЙСКОМ КРАЕ.</w:t>
      </w:r>
    </w:p>
    <w:p w:rsidR="00CB0AC3" w:rsidRDefault="00CB0AC3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Бруцеллез – хроническая инфекционная болезнь, проявляющаяся часто абортами, задержанием последа, эндометритами и расстройством воспроизводительной способности (бесплодием).  К данному заболеванию восприимчивы все дикие и домашние животные, а так же человек.</w:t>
      </w:r>
    </w:p>
    <w:p w:rsidR="007D43B8" w:rsidRDefault="00CB0AC3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3E7" w:rsidRPr="00E853E7">
        <w:rPr>
          <w:sz w:val="28"/>
          <w:szCs w:val="28"/>
        </w:rPr>
        <w:t>В настоящее время в Алтайском крае</w:t>
      </w:r>
      <w:r w:rsidR="00E853E7">
        <w:rPr>
          <w:sz w:val="28"/>
          <w:szCs w:val="28"/>
        </w:rPr>
        <w:t xml:space="preserve"> резко ухудшилась эпизоотическая ситуация по бруцеллезу крупного рогатого скота. С начала текущего года при проведении диагностических исследований на бруцеллез</w:t>
      </w:r>
      <w:proofErr w:type="gramStart"/>
      <w:r w:rsidR="00E853E7">
        <w:rPr>
          <w:sz w:val="28"/>
          <w:szCs w:val="28"/>
        </w:rPr>
        <w:t xml:space="preserve"> ,</w:t>
      </w:r>
      <w:proofErr w:type="gramEnd"/>
      <w:r w:rsidR="00E853E7">
        <w:rPr>
          <w:sz w:val="28"/>
          <w:szCs w:val="28"/>
        </w:rPr>
        <w:t xml:space="preserve"> выявлено 222 головы крупного рогатого скота, положительно реагирующих на бруцеллез и 64 животных, сомнительно реагирующих.</w:t>
      </w:r>
    </w:p>
    <w:p w:rsidR="00E853E7" w:rsidRDefault="00E853E7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14.11.2018 года в крае числится 6 неблагополучных пунктов по бруцеллезу крупного рогатого скота:</w:t>
      </w:r>
    </w:p>
    <w:p w:rsidR="00E853E7" w:rsidRDefault="00E853E7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Маяковское</w:t>
      </w:r>
      <w:proofErr w:type="spellEnd"/>
      <w:r>
        <w:rPr>
          <w:sz w:val="28"/>
          <w:szCs w:val="28"/>
        </w:rPr>
        <w:t xml:space="preserve"> отделение ООО «Западное» Ключевского района. Данное хозяйство является неблагополучным с 2013 года. Все поголовье ликвидировано в 2015 году. </w:t>
      </w:r>
    </w:p>
    <w:p w:rsidR="00DC571A" w:rsidRDefault="00DC571A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ТоргСиб-Агро</w:t>
      </w:r>
      <w:proofErr w:type="spellEnd"/>
      <w:r>
        <w:rPr>
          <w:sz w:val="28"/>
          <w:szCs w:val="28"/>
        </w:rPr>
        <w:t>» Мамонтовского района. В марте 2018 года установлен</w:t>
      </w:r>
      <w:r w:rsidR="00893F4E">
        <w:rPr>
          <w:sz w:val="28"/>
          <w:szCs w:val="28"/>
        </w:rPr>
        <w:t>ы ограничительные мероприятия (</w:t>
      </w:r>
      <w:r>
        <w:rPr>
          <w:sz w:val="28"/>
          <w:szCs w:val="28"/>
        </w:rPr>
        <w:t xml:space="preserve">карантин) в связи с заболеваемостью бруцеллезом КРС. Выявлено 58 голов больных животных и 43 сомнительно реагирующих на бруцеллез. Больные животные ликвидированы. </w:t>
      </w:r>
    </w:p>
    <w:p w:rsidR="00DC571A" w:rsidRDefault="00DC571A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175">
        <w:rPr>
          <w:sz w:val="28"/>
          <w:szCs w:val="28"/>
        </w:rPr>
        <w:t>СПК (колхоз) «Прогресс» Михайловского района. В марте 2018 года установлены ограничительные мероприятия, выявлено 69 голов больных коров и 4 сомнительно реагирующих на бруцеллез. Все поголовье полностью ликвидировано.</w:t>
      </w:r>
    </w:p>
    <w:p w:rsidR="00AF4C92" w:rsidRDefault="00AF4C92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-ЛПХ Авершина В.А., ЛПХ </w:t>
      </w:r>
      <w:proofErr w:type="spellStart"/>
      <w:r>
        <w:rPr>
          <w:sz w:val="28"/>
          <w:szCs w:val="28"/>
        </w:rPr>
        <w:t>Саблуковой</w:t>
      </w:r>
      <w:proofErr w:type="spellEnd"/>
      <w:r>
        <w:rPr>
          <w:sz w:val="28"/>
          <w:szCs w:val="28"/>
        </w:rPr>
        <w:t xml:space="preserve"> Н.В., ЛПХ </w:t>
      </w:r>
      <w:proofErr w:type="spellStart"/>
      <w:r>
        <w:rPr>
          <w:sz w:val="28"/>
          <w:szCs w:val="28"/>
        </w:rPr>
        <w:t>Каргаполов</w:t>
      </w:r>
      <w:proofErr w:type="spellEnd"/>
      <w:r>
        <w:rPr>
          <w:sz w:val="28"/>
          <w:szCs w:val="28"/>
        </w:rPr>
        <w:t xml:space="preserve"> М.М.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астан</w:t>
      </w:r>
      <w:proofErr w:type="spellEnd"/>
      <w:r>
        <w:rPr>
          <w:sz w:val="28"/>
          <w:szCs w:val="28"/>
        </w:rPr>
        <w:t xml:space="preserve"> Михайловского района в июне, июле, октябре 2018 года в частном секторе выявлены больные животные бруцеллезом.</w:t>
      </w:r>
    </w:p>
    <w:p w:rsidR="00A3204C" w:rsidRDefault="00A3204C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246">
        <w:rPr>
          <w:sz w:val="28"/>
          <w:szCs w:val="28"/>
        </w:rPr>
        <w:t xml:space="preserve"> с</w:t>
      </w:r>
      <w:proofErr w:type="gramStart"/>
      <w:r w:rsidR="005E6246">
        <w:rPr>
          <w:sz w:val="28"/>
          <w:szCs w:val="28"/>
        </w:rPr>
        <w:t>.П</w:t>
      </w:r>
      <w:proofErr w:type="gramEnd"/>
      <w:r w:rsidR="005E6246">
        <w:rPr>
          <w:sz w:val="28"/>
          <w:szCs w:val="28"/>
        </w:rPr>
        <w:t>лоское Третьяковского района. В октябре 2018 года установлены ограничительные мероприятия (карантин) в связи  выявлением 27 случаев бруцеллеза крупного рогатого скота, принадлежащего жителям с</w:t>
      </w:r>
      <w:proofErr w:type="gramStart"/>
      <w:r w:rsidR="005E6246">
        <w:rPr>
          <w:sz w:val="28"/>
          <w:szCs w:val="28"/>
        </w:rPr>
        <w:t>.П</w:t>
      </w:r>
      <w:proofErr w:type="gramEnd"/>
      <w:r w:rsidR="005E6246">
        <w:rPr>
          <w:sz w:val="28"/>
          <w:szCs w:val="28"/>
        </w:rPr>
        <w:t>лоское. Больные животные ликвидированы, однако выявляются новые факты заболевания бруцеллезом животных.</w:t>
      </w:r>
    </w:p>
    <w:p w:rsidR="00D5264F" w:rsidRDefault="00D5264F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КФХ </w:t>
      </w:r>
      <w:proofErr w:type="spellStart"/>
      <w:r>
        <w:rPr>
          <w:sz w:val="28"/>
          <w:szCs w:val="28"/>
        </w:rPr>
        <w:t>Ганбаров</w:t>
      </w:r>
      <w:proofErr w:type="spellEnd"/>
      <w:r>
        <w:rPr>
          <w:sz w:val="28"/>
          <w:szCs w:val="28"/>
        </w:rPr>
        <w:t xml:space="preserve"> Г.А.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абавное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района. В октябре 2018 года установлен</w:t>
      </w:r>
      <w:r w:rsidR="00893F4E">
        <w:rPr>
          <w:sz w:val="28"/>
          <w:szCs w:val="28"/>
        </w:rPr>
        <w:t>ы ограничительные мероприятия (</w:t>
      </w:r>
      <w:r>
        <w:rPr>
          <w:sz w:val="28"/>
          <w:szCs w:val="28"/>
        </w:rPr>
        <w:t xml:space="preserve">карантин) в связи с заболеваемостью бруцеллезом крупного рогатого скота. В результате лабораторных исследований выявлено 25 больных и 1 </w:t>
      </w:r>
      <w:proofErr w:type="gramStart"/>
      <w:r>
        <w:rPr>
          <w:sz w:val="28"/>
          <w:szCs w:val="28"/>
        </w:rPr>
        <w:t>сомнительная</w:t>
      </w:r>
      <w:proofErr w:type="gramEnd"/>
      <w:r>
        <w:rPr>
          <w:sz w:val="28"/>
          <w:szCs w:val="28"/>
        </w:rPr>
        <w:t xml:space="preserve"> на бруцеллез.</w:t>
      </w:r>
    </w:p>
    <w:p w:rsidR="00C81621" w:rsidRDefault="00893F4E" w:rsidP="0081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81621">
        <w:rPr>
          <w:sz w:val="28"/>
          <w:szCs w:val="28"/>
        </w:rPr>
        <w:t>Основными причинами ухудшения эпизоотической ситуации</w:t>
      </w:r>
      <w:r w:rsidR="00CB0AC3">
        <w:rPr>
          <w:sz w:val="28"/>
          <w:szCs w:val="28"/>
        </w:rPr>
        <w:t xml:space="preserve"> по бруцеллезу КРС является отсутствие достоверного учета животных (укрывание от ветеринарных  обработок), перевозка животных без ведома ветеринарной службы (без сопроводительных документов)</w:t>
      </w:r>
      <w:r w:rsidR="008123F3">
        <w:rPr>
          <w:sz w:val="28"/>
          <w:szCs w:val="28"/>
        </w:rPr>
        <w:t>.</w:t>
      </w:r>
      <w:proofErr w:type="gramEnd"/>
    </w:p>
    <w:p w:rsidR="006C74F7" w:rsidRPr="006C74F7" w:rsidRDefault="006C74F7" w:rsidP="00812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C74F7">
        <w:rPr>
          <w:b/>
          <w:sz w:val="28"/>
          <w:szCs w:val="28"/>
        </w:rPr>
        <w:t>Вет. управление Егорьевского района.</w:t>
      </w:r>
    </w:p>
    <w:p w:rsidR="005E6246" w:rsidRPr="00E853E7" w:rsidRDefault="005E6246">
      <w:pPr>
        <w:rPr>
          <w:sz w:val="28"/>
          <w:szCs w:val="28"/>
        </w:rPr>
      </w:pPr>
    </w:p>
    <w:sectPr w:rsidR="005E6246" w:rsidRPr="00E853E7" w:rsidSect="007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3E7"/>
    <w:rsid w:val="005E6246"/>
    <w:rsid w:val="006B6175"/>
    <w:rsid w:val="006C74F7"/>
    <w:rsid w:val="007D43B8"/>
    <w:rsid w:val="008123F3"/>
    <w:rsid w:val="00893F4E"/>
    <w:rsid w:val="00A3204C"/>
    <w:rsid w:val="00AF4C92"/>
    <w:rsid w:val="00C81621"/>
    <w:rsid w:val="00CB0AC3"/>
    <w:rsid w:val="00D5264F"/>
    <w:rsid w:val="00DC571A"/>
    <w:rsid w:val="00E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2018-12-12T08:52:00Z</dcterms:created>
  <dcterms:modified xsi:type="dcterms:W3CDTF">2018-12-12T09:36:00Z</dcterms:modified>
</cp:coreProperties>
</file>