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828">
        <w:rPr>
          <w:rFonts w:ascii="Times New Roman" w:hAnsi="Times New Roman" w:cs="Times New Roman"/>
          <w:b/>
          <w:bCs/>
          <w:sz w:val="28"/>
          <w:szCs w:val="28"/>
        </w:rPr>
        <w:t>АДМИНИСТРАЦИЯ ЕГОРЬЕВСКОГО РАЙОНА</w:t>
      </w:r>
    </w:p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828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2AE8" w:rsidRPr="003F4828" w:rsidRDefault="00232AE8" w:rsidP="003F4828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3F482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  <w:u w:val="single"/>
        </w:rPr>
        <w:t>31.03.2016</w:t>
      </w:r>
      <w:r w:rsidRPr="003F4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F48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4828">
        <w:rPr>
          <w:rFonts w:ascii="Times New Roman" w:hAnsi="Times New Roman" w:cs="Times New Roman"/>
          <w:sz w:val="28"/>
          <w:szCs w:val="28"/>
        </w:rPr>
        <w:t xml:space="preserve">№ </w:t>
      </w:r>
      <w:r w:rsidRPr="003F4828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4500"/>
        <w:gridCol w:w="5140"/>
      </w:tblGrid>
      <w:tr w:rsidR="00232AE8" w:rsidRPr="003F4828" w:rsidTr="00053B60">
        <w:tc>
          <w:tcPr>
            <w:tcW w:w="450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ind w:left="-78" w:right="-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культуры в муниципальном образовании Егорьевский район Алтайского края» на 2016 - 2020 годы</w:t>
            </w:r>
          </w:p>
        </w:tc>
        <w:tc>
          <w:tcPr>
            <w:tcW w:w="514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eastAsia="Arial" w:hAnsi="Times New Roman" w:cs="Times New Roman"/>
          <w:sz w:val="28"/>
          <w:szCs w:val="28"/>
        </w:rPr>
        <w:t xml:space="preserve">В целях </w:t>
      </w:r>
      <w:proofErr w:type="gramStart"/>
      <w:r w:rsidRPr="003F4828">
        <w:rPr>
          <w:rFonts w:ascii="Times New Roman" w:eastAsia="Arial" w:hAnsi="Times New Roman" w:cs="Times New Roman"/>
          <w:sz w:val="28"/>
          <w:szCs w:val="28"/>
        </w:rPr>
        <w:t>оптимизации культурного обслуживания населения Егорьевского района Алтайского края</w:t>
      </w:r>
      <w:proofErr w:type="gramEnd"/>
      <w:r w:rsidRPr="003F4828">
        <w:rPr>
          <w:rFonts w:ascii="Times New Roman" w:eastAsia="Arial" w:hAnsi="Times New Roman" w:cs="Times New Roman"/>
          <w:sz w:val="28"/>
          <w:szCs w:val="28"/>
        </w:rPr>
        <w:t xml:space="preserve"> и создания условий для обеспечения доступа к культурным благам и информационным ресурсам, сохранения историко-культурного наследия, руководствуясь Уставом муниципального образования Егорьевский район Алтайского края </w:t>
      </w:r>
      <w:r w:rsidRPr="003F482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2AE8" w:rsidRPr="003F4828" w:rsidRDefault="00232AE8" w:rsidP="003F4828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1. Утвердить муниципальную программу «Развитие культуры в муниципальном образовании Егорьевский район Алтайского края» на 2016 - 2020 годы (прилагается).</w:t>
      </w:r>
    </w:p>
    <w:p w:rsidR="00232AE8" w:rsidRPr="003F4828" w:rsidRDefault="00232AE8" w:rsidP="003F4828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Егорьевского района Алтайского края от 31 января 2012 года № 72 «Об утверждении муниципальной целевой программы «Развитие культуры в муниципальном образовании Егорьевский район Алтайского края на 2012 - 2015 годы».</w:t>
      </w:r>
    </w:p>
    <w:p w:rsidR="00232AE8" w:rsidRPr="003F4828" w:rsidRDefault="00232AE8" w:rsidP="003F4828">
      <w:pPr>
        <w:spacing w:after="0" w:line="240" w:lineRule="auto"/>
        <w:ind w:firstLine="5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 xml:space="preserve">3. </w:t>
      </w:r>
      <w:r w:rsidRPr="003F4828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Егорьевского района Алтайского края и разместить на официальном сайте администрации Егорьевского района Алтайского края.</w:t>
      </w:r>
    </w:p>
    <w:p w:rsidR="00232AE8" w:rsidRPr="003F4828" w:rsidRDefault="00232AE8" w:rsidP="003F4828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     М.В. Нуйкин</w:t>
      </w: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5110"/>
        <w:gridCol w:w="4520"/>
      </w:tblGrid>
      <w:tr w:rsidR="00232AE8" w:rsidRPr="003F4828" w:rsidTr="00053B60">
        <w:tc>
          <w:tcPr>
            <w:tcW w:w="5110" w:type="dxa"/>
            <w:shd w:val="clear" w:color="auto" w:fill="auto"/>
          </w:tcPr>
          <w:p w:rsidR="00232AE8" w:rsidRPr="003F4828" w:rsidRDefault="00232AE8" w:rsidP="003F4828">
            <w:pPr>
              <w:pStyle w:val="4"/>
              <w:numPr>
                <w:ilvl w:val="3"/>
                <w:numId w:val="1"/>
              </w:numPr>
              <w:suppressAutoHyphens/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/>
                <w:bCs w:val="0"/>
              </w:rPr>
            </w:pPr>
          </w:p>
        </w:tc>
        <w:tc>
          <w:tcPr>
            <w:tcW w:w="452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Егорьевского района Алтайского края </w:t>
            </w:r>
          </w:p>
          <w:p w:rsidR="00232AE8" w:rsidRPr="003F4828" w:rsidRDefault="00232AE8" w:rsidP="003F4828">
            <w:pPr>
              <w:snapToGri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F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31.03.2016</w:t>
            </w: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3F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</w:tr>
    </w:tbl>
    <w:p w:rsidR="00232AE8" w:rsidRPr="003F4828" w:rsidRDefault="00232AE8" w:rsidP="003F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«Развитие культуры в муниципальном образовании Егорьевский район Алтайского края» на 2016 - 2020 годы</w:t>
      </w:r>
    </w:p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pStyle w:val="4"/>
        <w:numPr>
          <w:ilvl w:val="3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</w:rPr>
      </w:pPr>
      <w:r w:rsidRPr="003F4828">
        <w:rPr>
          <w:rFonts w:ascii="Times New Roman" w:hAnsi="Times New Roman"/>
          <w:b w:val="0"/>
        </w:rPr>
        <w:t>Паспорт</w:t>
      </w:r>
    </w:p>
    <w:p w:rsidR="00232AE8" w:rsidRPr="003F4828" w:rsidRDefault="00232AE8" w:rsidP="003F4828">
      <w:pPr>
        <w:pStyle w:val="5"/>
        <w:numPr>
          <w:ilvl w:val="4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3F4828">
        <w:rPr>
          <w:rFonts w:ascii="Times New Roman" w:hAnsi="Times New Roman"/>
          <w:b w:val="0"/>
          <w:i w:val="0"/>
          <w:sz w:val="28"/>
          <w:szCs w:val="28"/>
        </w:rPr>
        <w:t>муниципальной программы</w:t>
      </w:r>
    </w:p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«Развитие культуры в муниципальном образовании Егорьевский район Алтайского края» на 2016 - 2020 годы</w:t>
      </w:r>
    </w:p>
    <w:p w:rsidR="00232AE8" w:rsidRPr="003F4828" w:rsidRDefault="00232AE8" w:rsidP="003F48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ayout w:type="fixed"/>
        <w:tblLook w:val="0000"/>
      </w:tblPr>
      <w:tblGrid>
        <w:gridCol w:w="236"/>
        <w:gridCol w:w="2270"/>
        <w:gridCol w:w="530"/>
        <w:gridCol w:w="6770"/>
        <w:gridCol w:w="10"/>
        <w:gridCol w:w="10"/>
        <w:gridCol w:w="10"/>
        <w:gridCol w:w="20"/>
      </w:tblGrid>
      <w:tr w:rsidR="00232AE8" w:rsidRPr="003F4828" w:rsidTr="00053B60">
        <w:trPr>
          <w:gridAfter w:val="1"/>
          <w:wAfter w:w="20" w:type="dxa"/>
          <w:trHeight w:val="339"/>
        </w:trPr>
        <w:tc>
          <w:tcPr>
            <w:tcW w:w="50" w:type="dxa"/>
            <w:shd w:val="clear" w:color="auto" w:fill="auto"/>
          </w:tcPr>
          <w:p w:rsidR="00232AE8" w:rsidRPr="003F4828" w:rsidRDefault="00232AE8" w:rsidP="003F4828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232AE8" w:rsidRPr="003F4828" w:rsidRDefault="00232AE8" w:rsidP="003F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Отдел по культуре, делам молодежи и спорту Егорьевского района Алтайского края (далее по тексту - отдел по культуре, делам молодежи и спорту района)</w:t>
            </w:r>
          </w:p>
        </w:tc>
      </w:tr>
      <w:tr w:rsidR="00232AE8" w:rsidRPr="003F4828" w:rsidTr="00053B60">
        <w:trPr>
          <w:gridAfter w:val="1"/>
          <w:wAfter w:w="20" w:type="dxa"/>
        </w:trPr>
        <w:tc>
          <w:tcPr>
            <w:tcW w:w="5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53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232AE8" w:rsidRPr="003F4828" w:rsidRDefault="00232AE8" w:rsidP="003F482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Администрация Егорьевского района Алтайского края (далее по тексту - администрация района);</w:t>
            </w:r>
          </w:p>
          <w:p w:rsidR="00232AE8" w:rsidRPr="003F4828" w:rsidRDefault="00232AE8" w:rsidP="003F48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Муниципальное бюджетное учреждение дополнительного образования «Егорьевская районная детская школа искусств» (далее по тексту - МБУДО «Егорьевская РДШИ»);</w:t>
            </w:r>
          </w:p>
          <w:p w:rsidR="00232AE8" w:rsidRPr="003F4828" w:rsidRDefault="00232AE8" w:rsidP="003F482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«Егорьевский </w:t>
            </w:r>
            <w:proofErr w:type="spellStart"/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историко-краеведческий музей» (далее по тексту - МБУК «Егорьевский МРИКМ»);</w:t>
            </w:r>
          </w:p>
          <w:p w:rsidR="00232AE8" w:rsidRPr="003F4828" w:rsidRDefault="00232AE8" w:rsidP="003F482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«Егорьевская </w:t>
            </w:r>
            <w:proofErr w:type="spellStart"/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(далее по тексту - МУК «Егорьевская МЦБ»;</w:t>
            </w:r>
          </w:p>
          <w:p w:rsidR="00232AE8" w:rsidRPr="003F4828" w:rsidRDefault="00232AE8" w:rsidP="003F482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 Егорьевского района Алтайского края (далее по тексту - учреждения культуры района);</w:t>
            </w:r>
          </w:p>
          <w:p w:rsidR="00232AE8" w:rsidRPr="003F4828" w:rsidRDefault="00232AE8" w:rsidP="003F4828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сельских поселений Егорьевского района Алтайского края (далее по тексту - администрации сельсоветов) (по согласованию)</w:t>
            </w:r>
          </w:p>
        </w:tc>
      </w:tr>
      <w:tr w:rsidR="00232AE8" w:rsidRPr="003F4828" w:rsidTr="00053B60">
        <w:tblPrEx>
          <w:tblCellMar>
            <w:left w:w="0" w:type="dxa"/>
            <w:right w:w="0" w:type="dxa"/>
          </w:tblCellMar>
        </w:tblPrEx>
        <w:tc>
          <w:tcPr>
            <w:tcW w:w="2320" w:type="dxa"/>
            <w:gridSpan w:val="2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3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0" w:type="dxa"/>
            <w:gridSpan w:val="3"/>
            <w:shd w:val="clear" w:color="auto" w:fill="auto"/>
          </w:tcPr>
          <w:p w:rsidR="00232AE8" w:rsidRPr="003F4828" w:rsidRDefault="00232AE8" w:rsidP="003F4828">
            <w:pPr>
              <w:autoSpaceDE w:val="0"/>
              <w:snapToGrid w:val="0"/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муниципального образования Егорьевский район Алтайского края </w:t>
            </w:r>
          </w:p>
        </w:tc>
        <w:tc>
          <w:tcPr>
            <w:tcW w:w="30" w:type="dxa"/>
            <w:gridSpan w:val="2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AE8" w:rsidRPr="003F4828" w:rsidTr="00053B60">
        <w:tblPrEx>
          <w:tblCellMar>
            <w:left w:w="0" w:type="dxa"/>
            <w:right w:w="0" w:type="dxa"/>
          </w:tblCellMar>
        </w:tblPrEx>
        <w:tc>
          <w:tcPr>
            <w:tcW w:w="2320" w:type="dxa"/>
            <w:gridSpan w:val="2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232AE8" w:rsidRPr="003F4828" w:rsidRDefault="00232AE8" w:rsidP="003F4828">
            <w:pPr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0" w:type="dxa"/>
            <w:gridSpan w:val="3"/>
            <w:shd w:val="clear" w:color="auto" w:fill="auto"/>
          </w:tcPr>
          <w:p w:rsidR="00232AE8" w:rsidRPr="003F4828" w:rsidRDefault="00232AE8" w:rsidP="003F482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0" w:type="dxa"/>
            <w:gridSpan w:val="2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AE8" w:rsidRPr="003F4828" w:rsidTr="00053B60">
        <w:tblPrEx>
          <w:tblCellMar>
            <w:left w:w="0" w:type="dxa"/>
            <w:right w:w="0" w:type="dxa"/>
          </w:tblCellMar>
        </w:tblPrEx>
        <w:tc>
          <w:tcPr>
            <w:tcW w:w="2320" w:type="dxa"/>
            <w:gridSpan w:val="2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3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0" w:type="dxa"/>
            <w:gridSpan w:val="3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 131 - ФЗ «Об общих принципах организации местного самоуправления в Российской Федерации»;</w:t>
            </w:r>
          </w:p>
          <w:p w:rsidR="00232AE8" w:rsidRPr="003F4828" w:rsidRDefault="00232AE8" w:rsidP="003F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от 9 октября 1992 года № 3612 - 1 «Основы законодательства РФ о культуре»;</w:t>
            </w:r>
          </w:p>
          <w:p w:rsidR="00232AE8" w:rsidRPr="003F4828" w:rsidRDefault="00232AE8" w:rsidP="003F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Pr="003F4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03.03.2012 № 186 «О федеральной целевой программе «Культура России (2012 - 2018 годы)»; </w:t>
            </w:r>
          </w:p>
          <w:p w:rsidR="00232AE8" w:rsidRPr="003F4828" w:rsidRDefault="00232AE8" w:rsidP="003F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Алтайского края от 25. 09. 2014 № 435 «Об утверждении государственной программы Алтайского края «Развитие культуры Алтайского края» на 2015 - 2020 годы» </w:t>
            </w:r>
          </w:p>
        </w:tc>
        <w:tc>
          <w:tcPr>
            <w:tcW w:w="30" w:type="dxa"/>
            <w:gridSpan w:val="2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AE8" w:rsidRPr="003F4828" w:rsidTr="00053B60">
        <w:tblPrEx>
          <w:tblCellMar>
            <w:left w:w="0" w:type="dxa"/>
            <w:right w:w="0" w:type="dxa"/>
          </w:tblCellMar>
        </w:tblPrEx>
        <w:tc>
          <w:tcPr>
            <w:tcW w:w="2320" w:type="dxa"/>
            <w:gridSpan w:val="2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53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0" w:type="dxa"/>
            <w:gridSpan w:val="3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культурного обслуживания населения и создание условий для обеспечения доступа к культурным благам и информационным ресурсам; обеспечение сохранности историко-культурного наследия </w:t>
            </w:r>
          </w:p>
        </w:tc>
        <w:tc>
          <w:tcPr>
            <w:tcW w:w="30" w:type="dxa"/>
            <w:gridSpan w:val="2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AE8" w:rsidRPr="003F4828" w:rsidTr="00053B60">
        <w:tblPrEx>
          <w:tblCellMar>
            <w:left w:w="0" w:type="dxa"/>
            <w:right w:w="0" w:type="dxa"/>
          </w:tblCellMar>
        </w:tblPrEx>
        <w:tc>
          <w:tcPr>
            <w:tcW w:w="2320" w:type="dxa"/>
            <w:gridSpan w:val="2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0" w:type="dxa"/>
            <w:gridSpan w:val="3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культуры;</w:t>
            </w:r>
          </w:p>
          <w:p w:rsidR="00232AE8" w:rsidRPr="003F4828" w:rsidRDefault="00232AE8" w:rsidP="003F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популяризация самодеятельного художественного творчества, развитие сферы досуга населения;</w:t>
            </w:r>
          </w:p>
          <w:p w:rsidR="00232AE8" w:rsidRPr="003F4828" w:rsidRDefault="00232AE8" w:rsidP="003F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системы дополнительного музыкального и художественного образования;</w:t>
            </w:r>
          </w:p>
          <w:p w:rsidR="00232AE8" w:rsidRPr="003F4828" w:rsidRDefault="00232AE8" w:rsidP="003F4828">
            <w:pPr>
              <w:snapToGrid w:val="0"/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сохранение и использование историко-культурного наследия, расширение доступа населения к культурным ценностям и информации;</w:t>
            </w:r>
          </w:p>
          <w:p w:rsidR="00232AE8" w:rsidRPr="003F4828" w:rsidRDefault="00232AE8" w:rsidP="003F4828">
            <w:pPr>
              <w:snapToGrid w:val="0"/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</w:t>
            </w:r>
          </w:p>
        </w:tc>
        <w:tc>
          <w:tcPr>
            <w:tcW w:w="30" w:type="dxa"/>
            <w:gridSpan w:val="2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AE8" w:rsidRPr="003F4828" w:rsidTr="00053B60">
        <w:tc>
          <w:tcPr>
            <w:tcW w:w="2320" w:type="dxa"/>
            <w:gridSpan w:val="2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  <w:p w:rsidR="00232AE8" w:rsidRPr="003F4828" w:rsidRDefault="00232AE8" w:rsidP="003F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AE8" w:rsidRPr="003F4828" w:rsidRDefault="00232AE8" w:rsidP="003F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AE8" w:rsidRPr="003F4828" w:rsidRDefault="00232AE8" w:rsidP="003F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AE8" w:rsidRPr="003F4828" w:rsidRDefault="00232AE8" w:rsidP="003F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AE8" w:rsidRPr="003F4828" w:rsidRDefault="00232AE8" w:rsidP="003F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0" w:type="dxa"/>
            <w:gridSpan w:val="5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увеличение доли представленных зрителю музейных предметов в общем количестве музейных предметов основного фонда;</w:t>
            </w:r>
          </w:p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 муниципального образования;</w:t>
            </w:r>
          </w:p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посещений пользователей библиотек </w:t>
            </w:r>
          </w:p>
        </w:tc>
      </w:tr>
      <w:tr w:rsidR="00232AE8" w:rsidRPr="003F4828" w:rsidTr="00053B60">
        <w:tc>
          <w:tcPr>
            <w:tcW w:w="2320" w:type="dxa"/>
            <w:gridSpan w:val="2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Сроки и этапы   реализации  программы</w:t>
            </w:r>
          </w:p>
        </w:tc>
        <w:tc>
          <w:tcPr>
            <w:tcW w:w="53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0" w:type="dxa"/>
            <w:gridSpan w:val="5"/>
            <w:shd w:val="clear" w:color="auto" w:fill="auto"/>
          </w:tcPr>
          <w:p w:rsidR="00232AE8" w:rsidRPr="003F4828" w:rsidRDefault="00232AE8" w:rsidP="003F48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2016 - 2020 годы без деления на этапы</w:t>
            </w:r>
          </w:p>
        </w:tc>
      </w:tr>
      <w:tr w:rsidR="00232AE8" w:rsidRPr="003F4828" w:rsidTr="00053B60">
        <w:tblPrEx>
          <w:tblCellMar>
            <w:left w:w="0" w:type="dxa"/>
            <w:right w:w="0" w:type="dxa"/>
          </w:tblCellMar>
        </w:tblPrEx>
        <w:tc>
          <w:tcPr>
            <w:tcW w:w="2320" w:type="dxa"/>
            <w:gridSpan w:val="2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Объем  финансирования </w:t>
            </w:r>
          </w:p>
          <w:p w:rsidR="00232AE8" w:rsidRPr="003F4828" w:rsidRDefault="00232AE8" w:rsidP="003F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232AE8" w:rsidRPr="003F4828" w:rsidRDefault="00232AE8" w:rsidP="003F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  <w:gridSpan w:val="2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культуры в муниципальном образовании Егорьевский район Алтайского края» на 2016 - 2020 годы (далее - Программа) составляет 6363 тыс. </w:t>
            </w:r>
            <w:proofErr w:type="spellStart"/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- 4655 тыс. руб.,</w:t>
            </w:r>
          </w:p>
          <w:p w:rsidR="00232AE8" w:rsidRPr="003F4828" w:rsidRDefault="00232AE8" w:rsidP="003F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32AE8" w:rsidRPr="003F4828" w:rsidRDefault="00232AE8" w:rsidP="003F4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2016 год - 50 тыс. руб.</w:t>
            </w:r>
          </w:p>
          <w:p w:rsidR="00232AE8" w:rsidRPr="003F4828" w:rsidRDefault="00232AE8" w:rsidP="003F4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2017 год - 1160 тыс. </w:t>
            </w:r>
            <w:proofErr w:type="spellStart"/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AE8" w:rsidRPr="003F4828" w:rsidRDefault="00232AE8" w:rsidP="003F4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2018 год - 935 тыс. </w:t>
            </w:r>
            <w:proofErr w:type="spellStart"/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32AE8" w:rsidRPr="003F4828" w:rsidRDefault="00232AE8" w:rsidP="003F4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2019 год - 1215 тыс. </w:t>
            </w:r>
            <w:proofErr w:type="spellStart"/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32AE8" w:rsidRPr="003F4828" w:rsidRDefault="00232AE8" w:rsidP="003F48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2020 год - 1295 тыс. </w:t>
            </w:r>
            <w:proofErr w:type="spellStart"/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32AE8" w:rsidRPr="003F4828" w:rsidRDefault="00232AE8" w:rsidP="003F4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 - 1708 тыс. руб.,</w:t>
            </w:r>
          </w:p>
          <w:p w:rsidR="00232AE8" w:rsidRPr="003F4828" w:rsidRDefault="00232AE8" w:rsidP="003F4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232AE8" w:rsidRPr="003F4828" w:rsidRDefault="00232AE8" w:rsidP="003F4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2016 год - 180 тыс. руб.</w:t>
            </w:r>
          </w:p>
          <w:p w:rsidR="00232AE8" w:rsidRPr="003F4828" w:rsidRDefault="00232AE8" w:rsidP="003F4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2017 год - 305 тыс. руб.</w:t>
            </w:r>
          </w:p>
          <w:p w:rsidR="00232AE8" w:rsidRPr="003F4828" w:rsidRDefault="00232AE8" w:rsidP="003F4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2018год - 355 тыс. руб.</w:t>
            </w:r>
          </w:p>
          <w:p w:rsidR="00232AE8" w:rsidRPr="003F4828" w:rsidRDefault="00232AE8" w:rsidP="003F4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2019 год - 420 тыс. руб.</w:t>
            </w:r>
          </w:p>
          <w:p w:rsidR="00232AE8" w:rsidRPr="003F4828" w:rsidRDefault="00232AE8" w:rsidP="003F48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2020 год - 448 тыс. руб.</w:t>
            </w:r>
          </w:p>
          <w:p w:rsidR="00232AE8" w:rsidRPr="003F4828" w:rsidRDefault="00232AE8" w:rsidP="003F4828">
            <w:pPr>
              <w:pStyle w:val="14"/>
              <w:shd w:val="clear" w:color="auto" w:fill="FFFFFF"/>
              <w:suppressAutoHyphens w:val="0"/>
              <w:ind w:hanging="10"/>
              <w:jc w:val="both"/>
              <w:rPr>
                <w:rFonts w:eastAsia="Arial"/>
                <w:sz w:val="28"/>
                <w:szCs w:val="28"/>
              </w:rPr>
            </w:pPr>
            <w:r w:rsidRPr="003F4828">
              <w:rPr>
                <w:rFonts w:eastAsia="Arial"/>
                <w:sz w:val="28"/>
                <w:szCs w:val="28"/>
              </w:rPr>
              <w:t>Объем финансирования за счет средств бюджета муниципального образования подлежит ежегодному уточнению в соответствии с решением Егорьевского районного Совета депутатов Алтайского края о районном бюджете на соответствующий год исходя из возможностей бюджета муниципального образования Егорьевский район Алтайского края</w:t>
            </w:r>
          </w:p>
        </w:tc>
        <w:tc>
          <w:tcPr>
            <w:tcW w:w="40" w:type="dxa"/>
            <w:gridSpan w:val="3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AE8" w:rsidRPr="003F4828" w:rsidTr="00053B60">
        <w:tblPrEx>
          <w:tblCellMar>
            <w:left w:w="0" w:type="dxa"/>
            <w:right w:w="0" w:type="dxa"/>
          </w:tblCellMar>
        </w:tblPrEx>
        <w:tc>
          <w:tcPr>
            <w:tcW w:w="5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результаты реализации </w:t>
            </w:r>
          </w:p>
          <w:p w:rsidR="00232AE8" w:rsidRPr="003F4828" w:rsidRDefault="00232AE8" w:rsidP="003F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(по сравнению с предыдущим годом) до 7,3 %;</w:t>
            </w:r>
          </w:p>
          <w:p w:rsidR="00232AE8" w:rsidRPr="003F4828" w:rsidRDefault="00232AE8" w:rsidP="003F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представленных зрителю музейных предметов в общем количестве музейных предметов основного фонда до 30 %; </w:t>
            </w:r>
          </w:p>
          <w:p w:rsidR="00232AE8" w:rsidRPr="003F4828" w:rsidRDefault="00232AE8" w:rsidP="003F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 муниципального образования до 30 %;</w:t>
            </w:r>
          </w:p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увеличение доли посещений пользователей библиотек (по сравнению с предыдущим годом) до 9 %.</w:t>
            </w:r>
          </w:p>
        </w:tc>
        <w:tc>
          <w:tcPr>
            <w:tcW w:w="50" w:type="dxa"/>
            <w:gridSpan w:val="4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Программы</w:t>
      </w:r>
    </w:p>
    <w:p w:rsidR="00232AE8" w:rsidRPr="003F4828" w:rsidRDefault="00232AE8" w:rsidP="003F482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AE8" w:rsidRPr="003F4828" w:rsidRDefault="00232AE8" w:rsidP="003F4828">
      <w:pPr>
        <w:tabs>
          <w:tab w:val="left" w:pos="68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 xml:space="preserve">Деятельность учреждений культуры и искусства является одной из важнейших составляющих современной культурной жизни. Учреждения культуры района выполняют образовательные, воспитательные и </w:t>
      </w:r>
      <w:proofErr w:type="spellStart"/>
      <w:r w:rsidRPr="003F4828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3F4828">
        <w:rPr>
          <w:rFonts w:ascii="Times New Roman" w:hAnsi="Times New Roman" w:cs="Times New Roman"/>
          <w:sz w:val="28"/>
          <w:szCs w:val="28"/>
        </w:rPr>
        <w:t xml:space="preserve"> функции, способствуют формированию нравственно-эстетических основ, духовных потребностей и ценностных ориентиров, являются также одной из основных форм информационного обеспечения общества. Неотъемлемым компонентом культурной жизни района  выступают творческие коллективы и объединения. </w:t>
      </w:r>
    </w:p>
    <w:p w:rsidR="00232AE8" w:rsidRPr="003F4828" w:rsidRDefault="00232AE8" w:rsidP="003F4828">
      <w:pPr>
        <w:tabs>
          <w:tab w:val="left" w:pos="68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 xml:space="preserve">В современных условиях культура является важнейшим показателем духовного здоровья населения, социальной стабильности. Решение задач в области социально-экономического развития государства напрямую относится к учреждениям культуры. На сегодняшний день среди основных проблем современного общества важно выделить социальную разобщенность, отсутствие устоявшихся ценностных ориентиров. В связи с этим, разработанная программа мероприятий предусматривает активное вовлечение населения  района в </w:t>
      </w:r>
      <w:proofErr w:type="spellStart"/>
      <w:r w:rsidRPr="003F4828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3F4828">
        <w:rPr>
          <w:rFonts w:ascii="Times New Roman" w:hAnsi="Times New Roman" w:cs="Times New Roman"/>
          <w:sz w:val="28"/>
          <w:szCs w:val="28"/>
        </w:rPr>
        <w:t xml:space="preserve">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232AE8" w:rsidRPr="003F4828" w:rsidRDefault="00232AE8" w:rsidP="003F4828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4828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Программа представляет собой комплекс мероприятий, охватывающих основные актуальные направления культурной политики в муниципальном образовании. Применение программного метода позволит направить финансовые ресурсы на поддержку приоритетных направлений сохранения и развития культуры.</w:t>
      </w:r>
    </w:p>
    <w:p w:rsidR="00232AE8" w:rsidRPr="003F4828" w:rsidRDefault="00232AE8" w:rsidP="003F48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uppressAutoHyphens/>
        <w:spacing w:after="0" w:line="24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uppressAutoHyphens/>
        <w:spacing w:after="0" w:line="24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uppressAutoHyphens/>
        <w:spacing w:after="0" w:line="24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2. Приоритетные направления реализации Программы, ее цель и задачи, описание основных ожидаемых результатов Программы, сроков и этапов ее реализации</w:t>
      </w:r>
    </w:p>
    <w:p w:rsidR="00232AE8" w:rsidRPr="003F4828" w:rsidRDefault="00232AE8" w:rsidP="003F4828">
      <w:pPr>
        <w:suppressAutoHyphens/>
        <w:spacing w:after="0" w:line="24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autoSpaceDE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2.1. Приоритетные направления реализации Программы</w:t>
      </w:r>
    </w:p>
    <w:p w:rsidR="00232AE8" w:rsidRPr="003F4828" w:rsidRDefault="00232AE8" w:rsidP="003F482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Приоритетными направлениями реализации муниципальной программы являются:</w:t>
      </w:r>
    </w:p>
    <w:p w:rsidR="00232AE8" w:rsidRPr="003F4828" w:rsidRDefault="00232AE8" w:rsidP="003F4828">
      <w:pPr>
        <w:pStyle w:val="14"/>
        <w:suppressAutoHyphens w:val="0"/>
        <w:ind w:firstLine="570"/>
        <w:jc w:val="both"/>
        <w:rPr>
          <w:sz w:val="28"/>
          <w:szCs w:val="28"/>
        </w:rPr>
      </w:pPr>
      <w:r w:rsidRPr="003F4828">
        <w:rPr>
          <w:sz w:val="28"/>
          <w:szCs w:val="28"/>
        </w:rPr>
        <w:t>активное вовлечение населения муниципального образования в культурную жизнь района с целью популяризации самодеятельного художественного творчества, организации досуга и расширения доступа к культурным ценностям и информации; укрепление материально-технической базы учреждений культуры; обеспечение деятельности системы дополнительного музыкального и художественного образования; сохранение историко-культурного наследия; развитие кадрового потенциала.</w:t>
      </w:r>
    </w:p>
    <w:p w:rsidR="00232AE8" w:rsidRPr="003F4828" w:rsidRDefault="00232AE8" w:rsidP="003F4828">
      <w:pPr>
        <w:pStyle w:val="14"/>
        <w:suppressAutoHyphens w:val="0"/>
        <w:ind w:firstLine="570"/>
        <w:jc w:val="both"/>
        <w:rPr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2.2. Цель и задачи Программы</w:t>
      </w:r>
    </w:p>
    <w:p w:rsidR="00232AE8" w:rsidRPr="003F4828" w:rsidRDefault="00232AE8" w:rsidP="003F48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232AE8" w:rsidRPr="003F4828" w:rsidRDefault="00232AE8" w:rsidP="003F48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оптимизация культурного обслуживания населения и создание условий для обеспечения доступа к культурным благам и информационным ресурсам; обеспечение сохранности историко-культурного наследия.</w:t>
      </w:r>
    </w:p>
    <w:p w:rsidR="00232AE8" w:rsidRPr="003F4828" w:rsidRDefault="00232AE8" w:rsidP="003F48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232AE8" w:rsidRPr="003F4828" w:rsidRDefault="00232AE8" w:rsidP="003F48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культуры;</w:t>
      </w:r>
    </w:p>
    <w:p w:rsidR="00232AE8" w:rsidRPr="003F4828" w:rsidRDefault="00232AE8" w:rsidP="003F48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популяризация самодеятельного художественного творчества, развитие сферы досуга населения;</w:t>
      </w:r>
    </w:p>
    <w:p w:rsidR="00232AE8" w:rsidRPr="003F4828" w:rsidRDefault="00232AE8" w:rsidP="003F48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обеспечение деятельности системы дополнительного музыкального и художественного образования;</w:t>
      </w:r>
    </w:p>
    <w:p w:rsidR="00232AE8" w:rsidRPr="003F4828" w:rsidRDefault="00232AE8" w:rsidP="003F4828">
      <w:pPr>
        <w:snapToGri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сохранение и использование историко-культурного наследия, расширение доступа населения к культурным ценностям и информации;</w:t>
      </w:r>
    </w:p>
    <w:p w:rsidR="00232AE8" w:rsidRPr="003F4828" w:rsidRDefault="00232AE8" w:rsidP="003F4828">
      <w:pPr>
        <w:snapToGri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развитие кадрового потенциала.</w:t>
      </w:r>
    </w:p>
    <w:p w:rsidR="00232AE8" w:rsidRPr="003F4828" w:rsidRDefault="00232AE8" w:rsidP="003F4828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autoSpaceDE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2.3. Конечные результаты реализации Программы</w:t>
      </w:r>
    </w:p>
    <w:p w:rsidR="00232AE8" w:rsidRPr="003F4828" w:rsidRDefault="00232AE8" w:rsidP="003F4828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232AE8" w:rsidRPr="003F4828" w:rsidRDefault="00232AE8" w:rsidP="003F4828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 xml:space="preserve">увеличение численности участников культурно - </w:t>
      </w:r>
      <w:proofErr w:type="spellStart"/>
      <w:r w:rsidRPr="003F4828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F4828">
        <w:rPr>
          <w:rFonts w:ascii="Times New Roman" w:hAnsi="Times New Roman" w:cs="Times New Roman"/>
          <w:sz w:val="28"/>
          <w:szCs w:val="28"/>
        </w:rPr>
        <w:t xml:space="preserve"> мероприятий (по сравнению с предыдущим годом) до 7,3 %;</w:t>
      </w:r>
    </w:p>
    <w:p w:rsidR="00232AE8" w:rsidRPr="003F4828" w:rsidRDefault="00232AE8" w:rsidP="003F4828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увеличение доли представленных зрителю музейных предметов в общем количестве музейных предметов основного фонда до 30 %;</w:t>
      </w:r>
    </w:p>
    <w:p w:rsidR="00232AE8" w:rsidRPr="003F4828" w:rsidRDefault="00232AE8" w:rsidP="003F4828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увеличение доли  детей, привлекаемых к участию в творческих мероприятиях в общем числе детей муниципального образования до 30 %;</w:t>
      </w:r>
    </w:p>
    <w:p w:rsidR="00232AE8" w:rsidRPr="003F4828" w:rsidRDefault="00232AE8" w:rsidP="003F4828">
      <w:pPr>
        <w:snapToGri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lastRenderedPageBreak/>
        <w:t>увеличение числа посещений пользователей библиотек (по сравнению с предыдущим годом) до 9 %.</w:t>
      </w:r>
    </w:p>
    <w:p w:rsidR="00232AE8" w:rsidRPr="003F4828" w:rsidRDefault="00232AE8" w:rsidP="003F4828">
      <w:pPr>
        <w:pStyle w:val="HTML"/>
        <w:tabs>
          <w:tab w:val="left" w:pos="0"/>
          <w:tab w:val="left" w:pos="240"/>
        </w:tabs>
        <w:suppressAutoHyphens w:val="0"/>
        <w:snapToGrid w:val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Динамика целевых индикаторов и показателей эффективности реализации программы представлена в приложении 3.</w:t>
      </w:r>
    </w:p>
    <w:p w:rsidR="00232AE8" w:rsidRPr="003F4828" w:rsidRDefault="00232AE8" w:rsidP="003F4828">
      <w:pPr>
        <w:autoSpaceDE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autoSpaceDE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autoSpaceDE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autoSpaceDE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2.4. Сроки и этапы реализации Программы</w:t>
      </w:r>
    </w:p>
    <w:p w:rsidR="00232AE8" w:rsidRPr="003F4828" w:rsidRDefault="00232AE8" w:rsidP="003F4828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Программа реализуется в период с 2016 по 2020 годы без деления на этапы.</w:t>
      </w:r>
    </w:p>
    <w:p w:rsidR="00232AE8" w:rsidRPr="003F4828" w:rsidRDefault="00232AE8" w:rsidP="003F4828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autoSpaceDE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Программы</w:t>
      </w:r>
    </w:p>
    <w:p w:rsidR="00232AE8" w:rsidRPr="003F4828" w:rsidRDefault="00232AE8" w:rsidP="003F4828">
      <w:pPr>
        <w:pStyle w:val="14"/>
        <w:suppressAutoHyphens w:val="0"/>
        <w:ind w:firstLine="550"/>
        <w:jc w:val="both"/>
        <w:rPr>
          <w:sz w:val="28"/>
          <w:szCs w:val="28"/>
        </w:rPr>
      </w:pPr>
      <w:r w:rsidRPr="003F4828">
        <w:rPr>
          <w:sz w:val="28"/>
          <w:szCs w:val="28"/>
        </w:rPr>
        <w:t>Мероприятия программы реализуются в соответствии с поставленными задачами. Основными мероприятиями программы являются:</w:t>
      </w:r>
    </w:p>
    <w:p w:rsidR="00232AE8" w:rsidRPr="003F4828" w:rsidRDefault="00232AE8" w:rsidP="003F4828">
      <w:pPr>
        <w:pStyle w:val="14"/>
        <w:suppressAutoHyphens w:val="0"/>
        <w:ind w:firstLine="550"/>
        <w:jc w:val="both"/>
        <w:rPr>
          <w:sz w:val="28"/>
          <w:szCs w:val="28"/>
        </w:rPr>
      </w:pPr>
      <w:r w:rsidRPr="003F4828">
        <w:rPr>
          <w:sz w:val="28"/>
          <w:szCs w:val="28"/>
        </w:rPr>
        <w:t>- укрепление материально-технической базы учреждений культуры;</w:t>
      </w:r>
    </w:p>
    <w:p w:rsidR="00232AE8" w:rsidRPr="003F4828" w:rsidRDefault="00232AE8" w:rsidP="003F4828">
      <w:pPr>
        <w:pStyle w:val="14"/>
        <w:suppressAutoHyphens w:val="0"/>
        <w:ind w:firstLine="550"/>
        <w:jc w:val="both"/>
        <w:rPr>
          <w:sz w:val="28"/>
          <w:szCs w:val="28"/>
        </w:rPr>
      </w:pPr>
      <w:r w:rsidRPr="003F4828">
        <w:rPr>
          <w:sz w:val="28"/>
          <w:szCs w:val="28"/>
        </w:rPr>
        <w:t>- популяризация самодеятельного художественного творчества, развитие сферы досуга населения;</w:t>
      </w:r>
    </w:p>
    <w:p w:rsidR="00232AE8" w:rsidRPr="003F4828" w:rsidRDefault="00232AE8" w:rsidP="003F48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 xml:space="preserve">- обеспечение деятельности системы дополнительного музыкального и художественного образования; </w:t>
      </w:r>
    </w:p>
    <w:p w:rsidR="00232AE8" w:rsidRPr="003F4828" w:rsidRDefault="00232AE8" w:rsidP="003F48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- сохранение и использование историко-культурного наследия, расширение доступа населения к культурным ценностям и информации;</w:t>
      </w:r>
    </w:p>
    <w:p w:rsidR="00232AE8" w:rsidRPr="003F4828" w:rsidRDefault="00232AE8" w:rsidP="003F48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- развитие кадрового потенциала.</w:t>
      </w:r>
    </w:p>
    <w:p w:rsidR="00232AE8" w:rsidRPr="003F4828" w:rsidRDefault="00232AE8" w:rsidP="003F4828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Перечень мероприятий Программы представлен в приложении 1.</w:t>
      </w:r>
    </w:p>
    <w:p w:rsidR="00232AE8" w:rsidRPr="003F4828" w:rsidRDefault="00232AE8" w:rsidP="003F4828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uppressAutoHyphens/>
        <w:spacing w:after="0" w:line="24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4. Общий объем финансирования ресурсов, необходимых для реализации Программы</w:t>
      </w:r>
    </w:p>
    <w:p w:rsidR="00232AE8" w:rsidRPr="003F4828" w:rsidRDefault="00232AE8" w:rsidP="003F4828">
      <w:pPr>
        <w:pStyle w:val="14"/>
        <w:suppressAutoHyphens w:val="0"/>
        <w:ind w:firstLine="560"/>
        <w:jc w:val="both"/>
        <w:rPr>
          <w:sz w:val="28"/>
          <w:szCs w:val="28"/>
        </w:rPr>
      </w:pPr>
      <w:r w:rsidRPr="003F4828">
        <w:rPr>
          <w:sz w:val="28"/>
          <w:szCs w:val="28"/>
        </w:rPr>
        <w:t>Для реализации программы необходимы трудовые, материально-технические, финансовые ресурсы.</w:t>
      </w:r>
    </w:p>
    <w:p w:rsidR="00232AE8" w:rsidRPr="003F4828" w:rsidRDefault="00232AE8" w:rsidP="003F4828">
      <w:pPr>
        <w:pStyle w:val="14"/>
        <w:suppressAutoHyphens w:val="0"/>
        <w:ind w:firstLine="560"/>
        <w:jc w:val="both"/>
        <w:rPr>
          <w:sz w:val="28"/>
          <w:szCs w:val="28"/>
        </w:rPr>
      </w:pPr>
      <w:r w:rsidRPr="003F4828">
        <w:rPr>
          <w:sz w:val="28"/>
          <w:szCs w:val="28"/>
        </w:rPr>
        <w:t>Общий объем финансирования программы в 2016 - 2020 годах составляет    6363 тыс. рублей, из них: 4655 за счет средств бюджета муниципального образования в рамках финансирования мероприятий настоящей программы;    1708 тыс. рублей - за счет внебюджетных источников.</w:t>
      </w:r>
    </w:p>
    <w:p w:rsidR="00232AE8" w:rsidRPr="003F4828" w:rsidRDefault="00232AE8" w:rsidP="003F4828">
      <w:pPr>
        <w:pStyle w:val="14"/>
        <w:shd w:val="clear" w:color="auto" w:fill="FFFFFF"/>
        <w:suppressAutoHyphens w:val="0"/>
        <w:ind w:firstLine="560"/>
        <w:jc w:val="both"/>
        <w:rPr>
          <w:rFonts w:eastAsia="Arial"/>
          <w:sz w:val="28"/>
          <w:szCs w:val="28"/>
        </w:rPr>
      </w:pPr>
      <w:r w:rsidRPr="003F4828">
        <w:rPr>
          <w:rFonts w:eastAsia="Arial"/>
          <w:sz w:val="28"/>
          <w:szCs w:val="28"/>
        </w:rPr>
        <w:t>Объем финансирования за счет средств бюджета муниципального образования подлежит ежегодному уточнению в соответствии с решением Егорьевского районного Совета депутатов Алтайского края о районном бюджете на соответствующий год исходя из возможностей бюджета муниципального образования Егорьевский район Алтайского края.</w:t>
      </w:r>
    </w:p>
    <w:p w:rsidR="00232AE8" w:rsidRPr="003F4828" w:rsidRDefault="00232AE8" w:rsidP="003F48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Сводные финансовые затраты Программы представлены в приложении 2.</w:t>
      </w:r>
    </w:p>
    <w:p w:rsidR="00232AE8" w:rsidRPr="003F4828" w:rsidRDefault="00232AE8" w:rsidP="003F48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uppressAutoHyphens/>
        <w:spacing w:after="0" w:line="24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232AE8" w:rsidRPr="003F4828" w:rsidRDefault="00232AE8" w:rsidP="003F4828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К возможным рискам реализации Программы относятся:</w:t>
      </w:r>
    </w:p>
    <w:p w:rsidR="00232AE8" w:rsidRPr="003F4828" w:rsidRDefault="00232AE8" w:rsidP="003F48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На эффективность реализации муниципальной программы могут оказать влияние неуправляемые риски (ухудшение макроэкономических условий в стране, возможное наступление мирового экономического кризиса, природные и техногенные катастрофы).</w:t>
      </w:r>
    </w:p>
    <w:p w:rsidR="00232AE8" w:rsidRPr="003F4828" w:rsidRDefault="00232AE8" w:rsidP="003F48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lastRenderedPageBreak/>
        <w:t>Риски реализации муниципальной программы, которыми может управлять ответственный исполнитель, уменьшая вероятность их возникновения, приведены в следующей таблице:</w:t>
      </w:r>
    </w:p>
    <w:p w:rsidR="00232AE8" w:rsidRPr="003F4828" w:rsidRDefault="00232AE8" w:rsidP="003F48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3970"/>
        <w:gridCol w:w="5700"/>
      </w:tblGrid>
      <w:tr w:rsidR="00232AE8" w:rsidRPr="003F4828" w:rsidTr="00053B60">
        <w:tc>
          <w:tcPr>
            <w:tcW w:w="397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Вид риска</w:t>
            </w:r>
          </w:p>
        </w:tc>
        <w:tc>
          <w:tcPr>
            <w:tcW w:w="570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Меры по управлению рисками</w:t>
            </w:r>
          </w:p>
        </w:tc>
      </w:tr>
      <w:tr w:rsidR="00232AE8" w:rsidRPr="003F4828" w:rsidTr="00053B60">
        <w:tc>
          <w:tcPr>
            <w:tcW w:w="397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Недостаточный объем финансирования мероприятий муниципальной программы</w:t>
            </w:r>
          </w:p>
        </w:tc>
        <w:tc>
          <w:tcPr>
            <w:tcW w:w="570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приоритетных направлений реализации муниципальной программы;</w:t>
            </w:r>
          </w:p>
          <w:p w:rsidR="00232AE8" w:rsidRPr="003F4828" w:rsidRDefault="00232AE8" w:rsidP="003F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ежегодное уточнение объемов финансовых затрат, предусмотренных на реализацию программы;</w:t>
            </w:r>
          </w:p>
          <w:p w:rsidR="00232AE8" w:rsidRPr="003F4828" w:rsidRDefault="00232AE8" w:rsidP="003F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оперативное внесение соответствующих корректировок в муниципальную программу.</w:t>
            </w:r>
          </w:p>
        </w:tc>
      </w:tr>
      <w:tr w:rsidR="00232AE8" w:rsidRPr="003F4828" w:rsidTr="00053B60">
        <w:tc>
          <w:tcPr>
            <w:tcW w:w="397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Организационные риски, связанные с ошибками управления реализацией муниципальной программы</w:t>
            </w:r>
          </w:p>
        </w:tc>
        <w:tc>
          <w:tcPr>
            <w:tcW w:w="570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эффективности взаимодействия участников реализации программы</w:t>
            </w:r>
            <w:proofErr w:type="gramEnd"/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AE8" w:rsidRPr="003F4828" w:rsidRDefault="00232AE8" w:rsidP="003F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специалистов, занимающихся реализацией программы</w:t>
            </w:r>
          </w:p>
        </w:tc>
      </w:tr>
      <w:tr w:rsidR="00232AE8" w:rsidRPr="003F4828" w:rsidTr="00053B60">
        <w:tc>
          <w:tcPr>
            <w:tcW w:w="397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напряженности среди населения из-за неполной или недостаточной информации о реализуемых мероприятиях программы</w:t>
            </w:r>
          </w:p>
        </w:tc>
        <w:tc>
          <w:tcPr>
            <w:tcW w:w="570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и прозрачность планов мероприятий и практических действий, информационное сопровождение муниципальной программы. </w:t>
            </w:r>
          </w:p>
        </w:tc>
      </w:tr>
    </w:tbl>
    <w:p w:rsidR="00232AE8" w:rsidRPr="003F4828" w:rsidRDefault="00232AE8" w:rsidP="003F4828">
      <w:pPr>
        <w:suppressAutoHyphens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6. Методика оценки эффективности Программы</w:t>
      </w:r>
    </w:p>
    <w:p w:rsidR="00232AE8" w:rsidRPr="003F4828" w:rsidRDefault="00232AE8" w:rsidP="003F4828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pStyle w:val="HTML"/>
        <w:tabs>
          <w:tab w:val="left" w:pos="0"/>
          <w:tab w:val="left" w:pos="240"/>
        </w:tabs>
        <w:suppressAutoHyphens w:val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в соответствии с постановлением администрации Егорьевского района Алтайского края от 03.12.2013 № 370 «Об утверждении порядка разработки, реализации и оценки эффективности муниципальных программ».</w:t>
      </w:r>
    </w:p>
    <w:p w:rsidR="00232AE8" w:rsidRPr="003F4828" w:rsidRDefault="00232AE8" w:rsidP="003F4828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на основе анализа динамики изменения целевых индикаторов и показателей. Основной эффект от реализации программы выразится в существенном улучшении условий для обеспечения доступа населения муниципального образования к культурным благам и информационным ресурсам.</w:t>
      </w:r>
    </w:p>
    <w:p w:rsidR="00232AE8" w:rsidRPr="003F4828" w:rsidRDefault="00232AE8" w:rsidP="003F4828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pStyle w:val="HTML"/>
        <w:tabs>
          <w:tab w:val="left" w:pos="0"/>
          <w:tab w:val="left" w:pos="240"/>
        </w:tabs>
        <w:suppressAutoHyphens w:val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pStyle w:val="ConsPlusNormal"/>
        <w:suppressAutoHyphens w:val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2AE8" w:rsidRPr="003F4828">
          <w:pgSz w:w="11906" w:h="16838"/>
          <w:pgMar w:top="850" w:right="567" w:bottom="567" w:left="1701" w:header="720" w:footer="720" w:gutter="0"/>
          <w:cols w:space="720"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40"/>
        <w:gridCol w:w="5030"/>
      </w:tblGrid>
      <w:tr w:rsidR="00232AE8" w:rsidRPr="003F4828" w:rsidTr="00053B60">
        <w:tc>
          <w:tcPr>
            <w:tcW w:w="9540" w:type="dxa"/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3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Приложение 1 к муниципальной программе «Развитие культуры в муниципальном образовании  Егорьевский район Алтайского края» на 2016 - 2020 годы</w:t>
            </w:r>
          </w:p>
        </w:tc>
      </w:tr>
    </w:tbl>
    <w:p w:rsidR="00232AE8" w:rsidRPr="003F4828" w:rsidRDefault="00232AE8" w:rsidP="003F4828">
      <w:pPr>
        <w:snapToGri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</w:p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муниципальной программы «Развитие культуры в муниципальном образовании Егорьевский район Алтайского края»</w:t>
      </w:r>
    </w:p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на 2016 - 2020 годы</w:t>
      </w:r>
    </w:p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0"/>
        <w:gridCol w:w="3092"/>
        <w:gridCol w:w="1821"/>
        <w:gridCol w:w="1822"/>
        <w:gridCol w:w="915"/>
        <w:gridCol w:w="1010"/>
        <w:gridCol w:w="920"/>
        <w:gridCol w:w="910"/>
        <w:gridCol w:w="1030"/>
        <w:gridCol w:w="800"/>
        <w:gridCol w:w="1720"/>
      </w:tblGrid>
      <w:tr w:rsidR="00232AE8" w:rsidRPr="003F4828" w:rsidTr="00053B60">
        <w:tc>
          <w:tcPr>
            <w:tcW w:w="5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  <w:r w:rsidRPr="003F4828">
              <w:t xml:space="preserve">№ </w:t>
            </w:r>
            <w:proofErr w:type="spellStart"/>
            <w:proofErr w:type="gramStart"/>
            <w:r w:rsidRPr="003F4828">
              <w:t>п</w:t>
            </w:r>
            <w:proofErr w:type="spellEnd"/>
            <w:proofErr w:type="gramEnd"/>
            <w:r w:rsidRPr="003F4828">
              <w:t>/</w:t>
            </w:r>
            <w:proofErr w:type="spellStart"/>
            <w:r w:rsidRPr="003F4828">
              <w:t>п</w:t>
            </w:r>
            <w:proofErr w:type="spellEnd"/>
          </w:p>
        </w:tc>
        <w:tc>
          <w:tcPr>
            <w:tcW w:w="30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Цель, задача, мероприятие</w:t>
            </w:r>
          </w:p>
        </w:tc>
        <w:tc>
          <w:tcPr>
            <w:tcW w:w="18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Срок реализации</w:t>
            </w:r>
          </w:p>
        </w:tc>
        <w:tc>
          <w:tcPr>
            <w:tcW w:w="18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Ответственный</w:t>
            </w:r>
          </w:p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исполнитель</w:t>
            </w:r>
          </w:p>
        </w:tc>
        <w:tc>
          <w:tcPr>
            <w:tcW w:w="558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Сумма расходов, тыс. рублей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Источник</w:t>
            </w:r>
          </w:p>
          <w:p w:rsidR="00232AE8" w:rsidRPr="003F4828" w:rsidRDefault="00232AE8" w:rsidP="003F4828">
            <w:pPr>
              <w:pStyle w:val="a8"/>
              <w:jc w:val="center"/>
            </w:pPr>
            <w:r w:rsidRPr="003F4828">
              <w:t>финансирования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30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18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18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год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2017 год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2018 год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2019 год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2020 год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всего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</w:tr>
      <w:tr w:rsidR="00232AE8" w:rsidRPr="003F4828" w:rsidTr="00053B60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</w:t>
            </w: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3</w:t>
            </w: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5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6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7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8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9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11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Цель. Оптимизация культурного обслуживания населения и создание условий для обеспечения доступа к культурным благам и информационным ресурсам; обеспечение сохранности историко-культурного наследия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2016 - 2020 годы</w:t>
            </w: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230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6363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50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180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 xml:space="preserve">2. 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 xml:space="preserve">Задача 1. Укрепление материально-технической базы учреждений культуры 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2016 - 2020 годы</w:t>
            </w: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140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4255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30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110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3.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>Мероприятие 1.1. Ремонт зданий учреждений культуры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2016 - 2020 годы</w:t>
            </w:r>
          </w:p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администрация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администрации сельсоветов;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отдел по культуре, делам молодежи и спорту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учреждения культуры района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70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70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4.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>Мероприятие 1.2.  Оснащение КДУ сценическим оборудованием, костюмами, оргтехникой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2016 - 2020 годы</w:t>
            </w:r>
          </w:p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администрация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администрации сельсоветов;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отдел по культуре, делам молодежи и спорту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учреждения культуры района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30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30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5.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>Мероприятие 1.3. Пополнение библиотечных фондов, оснащение библиотечным оборудованием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2016 - 2020 годы</w:t>
            </w:r>
          </w:p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администрация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отдел по культуре, делам молодежи и спорту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МУК «</w:t>
            </w:r>
            <w:proofErr w:type="gramStart"/>
            <w:r w:rsidRPr="003F4828">
              <w:t>Егорьевская</w:t>
            </w:r>
            <w:proofErr w:type="gramEnd"/>
            <w:r w:rsidRPr="003F4828">
              <w:t xml:space="preserve"> МЦБ»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lastRenderedPageBreak/>
              <w:t>6.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>Мероприятие 1.4. Обновление фондового оборудования и оснащение музея компьютерным и телекоммуникационным оборудованием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2016 - 2020 годы</w:t>
            </w: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администрация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отдел по культуре, делам молодежи и спорту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МБУК «Егорьевский МРИКМ»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7.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>Мероприятие 1.5. Оснащение специальным  и компьютерным оборудованием ДШИ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2016 - 2020 годы</w:t>
            </w: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администрация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отдел по культуре, делам молодежи и спорту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МБУДО «Егорьевская РДШИ»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30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8.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>Задача 2. Популяризация самодеятельного художественного творчества, развитие сферы досуга населения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50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9.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>Мероприятие 2.1. Организация и проведение районных мероприятий, фестивалей, конкурсов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2016 - 2020 годы</w:t>
            </w: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  <w:r w:rsidRPr="003F4828">
              <w:t>отдел по культуре, делам молодежи и спорту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учреждения культуры района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25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15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lastRenderedPageBreak/>
              <w:t>10.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>Мероприятие 2.2. Работа кружков и клубных формирований; организация выставок; проведение массовых мероприятий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2016 - 2020 годы</w:t>
            </w: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  <w:r w:rsidRPr="003F4828">
              <w:t>отдел по культуре, делам молодежи и спорту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учреждения культуры района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15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5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11.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>Мероприятие 2.3.  Участие коллективов самодеятельного художественного творчества и отдельных исполнителей в конкурсах, фестивалях, выставках, акциях различного уровня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2016 - 2020 годы</w:t>
            </w: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  <w:r w:rsidRPr="003F4828">
              <w:t>отдел по культуре, делам молодежи и спорту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учреждения культуры района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12.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>Задача 3. Обеспечение деятельности системы дополнительного музыкального и художественного образования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5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5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13.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 xml:space="preserve">Мероприятие 3.1. Реализация образовательных и </w:t>
            </w:r>
            <w:proofErr w:type="spellStart"/>
            <w:r w:rsidRPr="003F4828">
              <w:t>социокультурных</w:t>
            </w:r>
            <w:proofErr w:type="spellEnd"/>
            <w:r w:rsidRPr="003F4828">
              <w:t xml:space="preserve"> проектов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2016 - 2020 годы</w:t>
            </w:r>
          </w:p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  <w:r w:rsidRPr="003F4828">
              <w:t>отдел по культуре, делам молодежи и спорту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МБУДО «Егорьевская РДШИ»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14.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 xml:space="preserve">Мероприятие 3.2. Участие юных дарований в области </w:t>
            </w:r>
            <w:r w:rsidRPr="003F4828">
              <w:lastRenderedPageBreak/>
              <w:t>иску</w:t>
            </w:r>
            <w:proofErr w:type="gramStart"/>
            <w:r w:rsidRPr="003F4828">
              <w:t>сств в к</w:t>
            </w:r>
            <w:proofErr w:type="gramEnd"/>
            <w:r w:rsidRPr="003F4828">
              <w:t xml:space="preserve">онкурсах, фестивалях, выставках </w:t>
            </w:r>
          </w:p>
          <w:p w:rsidR="00232AE8" w:rsidRPr="003F4828" w:rsidRDefault="00232AE8" w:rsidP="003F4828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различного уровня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lastRenderedPageBreak/>
              <w:t>2016 - 2020 годы</w:t>
            </w: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  <w:r w:rsidRPr="003F4828">
              <w:t xml:space="preserve">отдел по культуре, делам </w:t>
            </w:r>
            <w:r w:rsidRPr="003F4828">
              <w:lastRenderedPageBreak/>
              <w:t>молодежи и спорту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МБУДО «Егорьевская РДШИ»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lastRenderedPageBreak/>
              <w:t>5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5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15.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>Мероприятие 3.3. Организация концертно-просветительской и выставочной деятельности ДШИ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2016 - 2020 годы</w:t>
            </w: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  <w:r w:rsidRPr="003F4828">
              <w:t>отдел по культуре, делам молодежи и спорту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МБУДО «Егорьевская РДШИ»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16.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 xml:space="preserve">Задача 4. Сохранение и использование </w:t>
            </w:r>
            <w:proofErr w:type="spellStart"/>
            <w:proofErr w:type="gramStart"/>
            <w:r w:rsidRPr="003F4828">
              <w:t>историко</w:t>
            </w:r>
            <w:proofErr w:type="spellEnd"/>
            <w:r w:rsidRPr="003F4828">
              <w:t xml:space="preserve"> - культурного</w:t>
            </w:r>
            <w:proofErr w:type="gramEnd"/>
            <w:r w:rsidRPr="003F4828">
              <w:t xml:space="preserve"> наследия, расширение доступа населения к культурным ценностям и информации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17.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>Мероприятие 4.1. Ремонт и уход за объектами культурного наследия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2016 - 2020 годы</w:t>
            </w: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администрации сельсоветов;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отдел по культуре, делам молодежи и спорту района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18.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>Мероприятие 4.2. Проведение ежегодного мониторинга историко-культурного наследия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2016 - 2020 годы</w:t>
            </w: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администрации сельсоветов;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отдел по культуре, делам молодежи и спорту района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 xml:space="preserve">внебюджетные </w:t>
            </w:r>
            <w:r w:rsidRPr="003F4828">
              <w:rPr>
                <w:rFonts w:ascii="Times New Roman" w:hAnsi="Times New Roman" w:cs="Times New Roman"/>
                <w:sz w:val="24"/>
              </w:rPr>
              <w:lastRenderedPageBreak/>
              <w:t>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lastRenderedPageBreak/>
              <w:t>19.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 xml:space="preserve">Мероприятие 4.3. Создание и пополнение электронных каталогов объектов </w:t>
            </w:r>
            <w:proofErr w:type="spellStart"/>
            <w:proofErr w:type="gramStart"/>
            <w:r w:rsidRPr="003F4828">
              <w:t>историко</w:t>
            </w:r>
            <w:proofErr w:type="spellEnd"/>
            <w:r w:rsidRPr="003F4828">
              <w:t xml:space="preserve"> культурного</w:t>
            </w:r>
            <w:proofErr w:type="gramEnd"/>
          </w:p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>наследия и музейных предметов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2016 - 2020 годы</w:t>
            </w: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  <w:r w:rsidRPr="003F4828">
              <w:t>отдел по культуре, делам молодежи и спорту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МБУК «Егорьевский МРИКМ»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>Задача 5. Развитие кадрового потенциала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15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15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21.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>Мероприятие 5.1. Осуществление системы мер по подготовке кадров для учреждений культуры и дополнительного образования в сфере культуры (профориентации-</w:t>
            </w:r>
          </w:p>
          <w:p w:rsidR="00232AE8" w:rsidRPr="003F4828" w:rsidRDefault="00232AE8" w:rsidP="003F4828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оная работа, взаимодействие с учебными заведениями края)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2016 - 2020 годы</w:t>
            </w: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отдел по культуре, делам молодежи и спорту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учреждения культуры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МБУДО «Егорьевская РДШИ»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22.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Мероприятие 5.2. Повышение уровня квалификации работников</w:t>
            </w:r>
          </w:p>
          <w:p w:rsidR="00232AE8" w:rsidRPr="003F4828" w:rsidRDefault="00232AE8" w:rsidP="003F4828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учреждений культуры и дополни-</w:t>
            </w:r>
          </w:p>
          <w:p w:rsidR="00232AE8" w:rsidRPr="003F4828" w:rsidRDefault="00232AE8" w:rsidP="003F4828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F4828">
              <w:rPr>
                <w:rFonts w:ascii="Times New Roman" w:hAnsi="Times New Roman" w:cs="Times New Roman"/>
                <w:sz w:val="24"/>
              </w:rPr>
              <w:t>тельного образования (проведение</w:t>
            </w:r>
            <w:proofErr w:type="gramEnd"/>
          </w:p>
          <w:p w:rsidR="00232AE8" w:rsidRPr="003F4828" w:rsidRDefault="00232AE8" w:rsidP="003F4828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lastRenderedPageBreak/>
              <w:t xml:space="preserve">районных семинаров, участие </w:t>
            </w:r>
            <w:proofErr w:type="gramStart"/>
            <w:r w:rsidRPr="003F4828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3F48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2AE8" w:rsidRPr="003F4828" w:rsidRDefault="00232AE8" w:rsidP="003F4828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 xml:space="preserve">зональных и краевых </w:t>
            </w:r>
            <w:proofErr w:type="gramStart"/>
            <w:r w:rsidRPr="003F4828">
              <w:rPr>
                <w:rFonts w:ascii="Times New Roman" w:hAnsi="Times New Roman" w:cs="Times New Roman"/>
                <w:sz w:val="24"/>
              </w:rPr>
              <w:t>курсах</w:t>
            </w:r>
            <w:proofErr w:type="gramEnd"/>
            <w:r w:rsidRPr="003F4828">
              <w:rPr>
                <w:rFonts w:ascii="Times New Roman" w:hAnsi="Times New Roman" w:cs="Times New Roman"/>
                <w:sz w:val="24"/>
              </w:rPr>
              <w:t>, семи</w:t>
            </w:r>
          </w:p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нарах</w:t>
            </w:r>
            <w:proofErr w:type="gramEnd"/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lastRenderedPageBreak/>
              <w:t>2016 - 2020 годы</w:t>
            </w: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отдел по культуре, делам молодежи и спорту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учреждения культуры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lastRenderedPageBreak/>
              <w:t>МБУДО «Егорьевская РДШИ»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lastRenderedPageBreak/>
              <w:t>5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5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lastRenderedPageBreak/>
              <w:t>23.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>Мероприятие 5.3. Проведение конкурса профессионального мастерства «Лучший работник культуры»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2016 - 2020 годы</w:t>
            </w: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отдел по культуре, делам молодежи и спорту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учреждения культуры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МБУДО «Егорьевская РДШИ»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5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5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  <w:tr w:rsidR="00232AE8" w:rsidRPr="003F4828" w:rsidTr="00053B60">
        <w:tc>
          <w:tcPr>
            <w:tcW w:w="5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24.</w:t>
            </w:r>
          </w:p>
        </w:tc>
        <w:tc>
          <w:tcPr>
            <w:tcW w:w="30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  <w:r w:rsidRPr="003F4828">
              <w:t>Мероприятие 5.4. Осуществление</w:t>
            </w:r>
          </w:p>
          <w:p w:rsidR="00232AE8" w:rsidRPr="003F4828" w:rsidRDefault="00232AE8" w:rsidP="003F4828">
            <w:pPr>
              <w:pStyle w:val="ConsPlusCell0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материального поощрения и стимулирования творческих работников (премирование за лучшие разработки новых проектов, программ и их осуществление)</w:t>
            </w:r>
          </w:p>
        </w:tc>
        <w:tc>
          <w:tcPr>
            <w:tcW w:w="18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2016 - 2020 годы</w:t>
            </w: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  <w:r w:rsidRPr="003F4828">
              <w:t>администрация района;</w:t>
            </w:r>
          </w:p>
          <w:p w:rsidR="00232AE8" w:rsidRPr="003F4828" w:rsidRDefault="00232AE8" w:rsidP="003F4828">
            <w:pPr>
              <w:pStyle w:val="a8"/>
              <w:snapToGrid w:val="0"/>
            </w:pPr>
            <w:r w:rsidRPr="003F4828">
              <w:t>отдел по культуре, делам молодежи и спорту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учреждения культуры района;</w:t>
            </w:r>
          </w:p>
          <w:p w:rsidR="00232AE8" w:rsidRPr="003F4828" w:rsidRDefault="00232AE8" w:rsidP="003F4828">
            <w:pPr>
              <w:pStyle w:val="a8"/>
              <w:snapToGrid w:val="0"/>
              <w:jc w:val="both"/>
            </w:pPr>
            <w:r w:rsidRPr="003F4828">
              <w:t>МБУДО «Егорьевская РДШИ»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5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-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2AE8" w:rsidRPr="003F4828" w:rsidTr="00053B60"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3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tabs>
                <w:tab w:val="left" w:pos="709"/>
                <w:tab w:val="left" w:pos="1134"/>
              </w:tabs>
              <w:snapToGrid w:val="0"/>
              <w:jc w:val="both"/>
            </w:pPr>
          </w:p>
        </w:tc>
        <w:tc>
          <w:tcPr>
            <w:tcW w:w="18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5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ConsPlusCell0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828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</w:tr>
    </w:tbl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2AE8" w:rsidRPr="003F4828" w:rsidSect="005A13B8">
          <w:pgSz w:w="16838" w:h="11906" w:orient="landscape"/>
          <w:pgMar w:top="1701" w:right="851" w:bottom="567" w:left="567" w:header="720" w:footer="720" w:gutter="0"/>
          <w:cols w:space="720"/>
          <w:docGrid w:linePitch="360"/>
        </w:sectPr>
      </w:pPr>
    </w:p>
    <w:tbl>
      <w:tblPr>
        <w:tblW w:w="0" w:type="auto"/>
        <w:tblInd w:w="97" w:type="dxa"/>
        <w:tblLayout w:type="fixed"/>
        <w:tblLook w:val="0000"/>
      </w:tblPr>
      <w:tblGrid>
        <w:gridCol w:w="4690"/>
        <w:gridCol w:w="4950"/>
      </w:tblGrid>
      <w:tr w:rsidR="00232AE8" w:rsidRPr="003F4828" w:rsidTr="00053B60">
        <w:tc>
          <w:tcPr>
            <w:tcW w:w="4690" w:type="dxa"/>
            <w:shd w:val="clear" w:color="auto" w:fill="auto"/>
          </w:tcPr>
          <w:p w:rsidR="00232AE8" w:rsidRPr="003F4828" w:rsidRDefault="00232AE8" w:rsidP="003F4828">
            <w:pPr>
              <w:pStyle w:val="a0"/>
              <w:snapToGri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Приложение 2 к муниципальной программе «Развитие культуры в муниципальном образовании Егорьевский район Алтайского края» на 2016 - 2020 годы</w:t>
            </w:r>
          </w:p>
        </w:tc>
      </w:tr>
    </w:tbl>
    <w:p w:rsidR="00232AE8" w:rsidRPr="003F4828" w:rsidRDefault="00232AE8" w:rsidP="003F48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Объем финансовых ресурсов, необходимых</w:t>
      </w:r>
    </w:p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для реализации муниципальной программы «Развитие культуры в муниципальном образовании Егорьевский район Алтайского края» на 2016 - 2020 годы</w:t>
      </w: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40"/>
        <w:gridCol w:w="1070"/>
        <w:gridCol w:w="990"/>
        <w:gridCol w:w="1020"/>
        <w:gridCol w:w="1230"/>
        <w:gridCol w:w="1170"/>
        <w:gridCol w:w="1346"/>
      </w:tblGrid>
      <w:tr w:rsidR="00232AE8" w:rsidRPr="003F4828" w:rsidTr="00053B60">
        <w:tc>
          <w:tcPr>
            <w:tcW w:w="25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82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Сумма затрат, тыс. рублей</w:t>
            </w:r>
          </w:p>
        </w:tc>
      </w:tr>
      <w:tr w:rsidR="00232AE8" w:rsidRPr="003F4828" w:rsidTr="00053B60">
        <w:tc>
          <w:tcPr>
            <w:tcW w:w="25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AE8" w:rsidRPr="003F4828" w:rsidTr="00053B60"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6363</w:t>
            </w:r>
          </w:p>
        </w:tc>
      </w:tr>
      <w:tr w:rsidR="00232AE8" w:rsidRPr="003F4828" w:rsidTr="00053B60"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E8" w:rsidRPr="003F4828" w:rsidTr="00053B60"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</w:tr>
      <w:tr w:rsidR="00232AE8" w:rsidRPr="003F4828" w:rsidTr="00053B60"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</w:tr>
    </w:tbl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AA1" w:rsidRDefault="00693AA1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AA1" w:rsidRDefault="00693AA1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796"/>
        <w:tblW w:w="10220" w:type="dxa"/>
        <w:tblLayout w:type="fixed"/>
        <w:tblLook w:val="0000"/>
      </w:tblPr>
      <w:tblGrid>
        <w:gridCol w:w="5114"/>
        <w:gridCol w:w="5106"/>
      </w:tblGrid>
      <w:tr w:rsidR="00693AA1" w:rsidRPr="003F4828" w:rsidTr="00276F18">
        <w:tc>
          <w:tcPr>
            <w:tcW w:w="5114" w:type="dxa"/>
            <w:shd w:val="clear" w:color="auto" w:fill="auto"/>
          </w:tcPr>
          <w:p w:rsidR="00693AA1" w:rsidRPr="003F4828" w:rsidRDefault="00693AA1" w:rsidP="00276F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shd w:val="clear" w:color="auto" w:fill="auto"/>
          </w:tcPr>
          <w:p w:rsidR="00693AA1" w:rsidRPr="003F4828" w:rsidRDefault="00693AA1" w:rsidP="00276F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Приложение</w:t>
            </w: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3F482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</w:t>
            </w: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3F482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программе</w:t>
            </w: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культуры в муниципальном образовании  Егорьевский район Алтайского края» на 2016 - 2020 годы</w:t>
            </w:r>
          </w:p>
        </w:tc>
      </w:tr>
    </w:tbl>
    <w:p w:rsidR="00693AA1" w:rsidRPr="003F4828" w:rsidRDefault="00693AA1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Сведения об индикаторах</w:t>
      </w:r>
    </w:p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>муниципальной программы «Развитие культуры в муниципальном образовании  Егорьевский район Алтайского края» на 2016 - 2020 годы</w:t>
      </w:r>
    </w:p>
    <w:tbl>
      <w:tblPr>
        <w:tblpPr w:leftFromText="180" w:rightFromText="180" w:vertAnchor="text" w:horzAnchor="margin" w:tblpXSpec="center" w:tblpY="391"/>
        <w:tblW w:w="102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0"/>
        <w:gridCol w:w="3010"/>
        <w:gridCol w:w="700"/>
        <w:gridCol w:w="800"/>
        <w:gridCol w:w="760"/>
        <w:gridCol w:w="1220"/>
        <w:gridCol w:w="1310"/>
        <w:gridCol w:w="850"/>
        <w:gridCol w:w="1080"/>
      </w:tblGrid>
      <w:tr w:rsidR="00232AE8" w:rsidRPr="003F4828" w:rsidTr="00053B60">
        <w:tc>
          <w:tcPr>
            <w:tcW w:w="4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 xml:space="preserve">№ </w:t>
            </w:r>
            <w:proofErr w:type="spellStart"/>
            <w:proofErr w:type="gramStart"/>
            <w:r w:rsidRPr="003F4828">
              <w:t>п</w:t>
            </w:r>
            <w:proofErr w:type="spellEnd"/>
            <w:proofErr w:type="gramEnd"/>
            <w:r w:rsidRPr="003F4828">
              <w:t>/</w:t>
            </w:r>
            <w:proofErr w:type="spellStart"/>
            <w:r w:rsidRPr="003F4828">
              <w:t>п</w:t>
            </w:r>
            <w:proofErr w:type="spellEnd"/>
          </w:p>
        </w:tc>
        <w:tc>
          <w:tcPr>
            <w:tcW w:w="30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Наименование</w:t>
            </w:r>
          </w:p>
          <w:p w:rsidR="00232AE8" w:rsidRPr="003F4828" w:rsidRDefault="00232AE8" w:rsidP="003F4828">
            <w:pPr>
              <w:pStyle w:val="a8"/>
              <w:jc w:val="center"/>
            </w:pPr>
            <w:r w:rsidRPr="003F4828">
              <w:t>индикатора</w:t>
            </w:r>
          </w:p>
        </w:tc>
        <w:tc>
          <w:tcPr>
            <w:tcW w:w="7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Единица измерения</w:t>
            </w:r>
          </w:p>
        </w:tc>
        <w:tc>
          <w:tcPr>
            <w:tcW w:w="602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Годы реализации муниципальной программы</w:t>
            </w:r>
          </w:p>
        </w:tc>
      </w:tr>
      <w:tr w:rsidR="00232AE8" w:rsidRPr="003F4828" w:rsidTr="00053B60">
        <w:tc>
          <w:tcPr>
            <w:tcW w:w="4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</w:pPr>
          </w:p>
        </w:tc>
        <w:tc>
          <w:tcPr>
            <w:tcW w:w="30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2015 год</w:t>
            </w:r>
          </w:p>
          <w:p w:rsidR="00232AE8" w:rsidRPr="003F4828" w:rsidRDefault="00232AE8" w:rsidP="003F4828">
            <w:pPr>
              <w:pStyle w:val="a8"/>
              <w:jc w:val="center"/>
            </w:pPr>
            <w:r w:rsidRPr="003F4828">
              <w:t>(факт)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2016 год</w:t>
            </w:r>
          </w:p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(оценка)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2017 год</w:t>
            </w:r>
          </w:p>
          <w:p w:rsidR="00232AE8" w:rsidRPr="003F4828" w:rsidRDefault="00232AE8" w:rsidP="003F4828">
            <w:pPr>
              <w:pStyle w:val="a8"/>
              <w:jc w:val="center"/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2018 год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2019 год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2020 год</w:t>
            </w:r>
          </w:p>
        </w:tc>
      </w:tr>
      <w:tr w:rsidR="00232AE8" w:rsidRPr="003F4828" w:rsidTr="00053B60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</w:t>
            </w:r>
          </w:p>
        </w:tc>
        <w:tc>
          <w:tcPr>
            <w:tcW w:w="3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3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4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5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6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8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9</w:t>
            </w:r>
          </w:p>
        </w:tc>
      </w:tr>
      <w:tr w:rsidR="00232AE8" w:rsidRPr="003F4828" w:rsidTr="00053B60">
        <w:tc>
          <w:tcPr>
            <w:tcW w:w="1022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3F48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программа</w:t>
            </w: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 в муниципальном образовании  Егорьевский район Алтайского края» на 2016 - 2020 годы</w:t>
            </w:r>
          </w:p>
        </w:tc>
      </w:tr>
      <w:tr w:rsidR="00232AE8" w:rsidRPr="003F4828" w:rsidTr="00053B60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1.</w:t>
            </w:r>
          </w:p>
        </w:tc>
        <w:tc>
          <w:tcPr>
            <w:tcW w:w="3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3F48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(по сравнению с предыдущим годом)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F4828">
              <w:rPr>
                <w:sz w:val="28"/>
                <w:szCs w:val="28"/>
              </w:rPr>
              <w:t>%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232AE8" w:rsidRPr="003F4828" w:rsidTr="00053B60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2.</w:t>
            </w:r>
          </w:p>
        </w:tc>
        <w:tc>
          <w:tcPr>
            <w:tcW w:w="3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Увеличение доли представленных зрителю музейных предметов в общем количестве музейных предметов основного фонда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F4828">
              <w:rPr>
                <w:sz w:val="28"/>
                <w:szCs w:val="28"/>
              </w:rPr>
              <w:t>%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32AE8" w:rsidRPr="003F4828" w:rsidTr="00053B60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3.</w:t>
            </w:r>
          </w:p>
        </w:tc>
        <w:tc>
          <w:tcPr>
            <w:tcW w:w="3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 муниципального образования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F4828">
              <w:rPr>
                <w:sz w:val="28"/>
                <w:szCs w:val="28"/>
              </w:rPr>
              <w:t>%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32AE8" w:rsidRPr="003F4828" w:rsidTr="00053B60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</w:pPr>
            <w:r w:rsidRPr="003F4828">
              <w:t>4.</w:t>
            </w:r>
          </w:p>
        </w:tc>
        <w:tc>
          <w:tcPr>
            <w:tcW w:w="3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8">
              <w:rPr>
                <w:rFonts w:ascii="Times New Roman" w:hAnsi="Times New Roman" w:cs="Times New Roman"/>
                <w:sz w:val="24"/>
                <w:szCs w:val="24"/>
              </w:rPr>
              <w:t>Увеличение доли посещений пользователей библиотек (по сравнению с предыдущим годом)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F4828">
              <w:rPr>
                <w:sz w:val="28"/>
                <w:szCs w:val="28"/>
              </w:rPr>
              <w:t>%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AE8" w:rsidRPr="003F4828" w:rsidRDefault="00232AE8" w:rsidP="003F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828">
        <w:rPr>
          <w:rFonts w:ascii="Times New Roman" w:hAnsi="Times New Roman" w:cs="Times New Roman"/>
          <w:sz w:val="28"/>
          <w:szCs w:val="28"/>
        </w:rPr>
        <w:t xml:space="preserve">и их </w:t>
      </w:r>
      <w:proofErr w:type="gramStart"/>
      <w:r w:rsidRPr="003F4828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E8" w:rsidRPr="003F4828" w:rsidRDefault="00232AE8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4FB" w:rsidRPr="003F4828" w:rsidRDefault="00FD34FB" w:rsidP="003F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34FB" w:rsidRPr="003F4828" w:rsidSect="0057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232AE8"/>
    <w:rsid w:val="00232AE8"/>
    <w:rsid w:val="003F4828"/>
    <w:rsid w:val="00570F9A"/>
    <w:rsid w:val="00693AA1"/>
    <w:rsid w:val="00AF4BB7"/>
    <w:rsid w:val="00FD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9A"/>
  </w:style>
  <w:style w:type="paragraph" w:styleId="1">
    <w:name w:val="heading 1"/>
    <w:basedOn w:val="a"/>
    <w:next w:val="a"/>
    <w:link w:val="10"/>
    <w:qFormat/>
    <w:rsid w:val="00232AE8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spacing w:val="32"/>
      <w:sz w:val="36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232AE8"/>
    <w:pPr>
      <w:keepNext/>
      <w:tabs>
        <w:tab w:val="num" w:pos="0"/>
      </w:tabs>
      <w:spacing w:after="0" w:line="240" w:lineRule="auto"/>
      <w:ind w:left="432" w:hanging="432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A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AE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32AE8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32AE8"/>
    <w:rPr>
      <w:rFonts w:ascii="Arial" w:eastAsia="Times New Roman" w:hAnsi="Arial" w:cs="Times New Roman"/>
      <w:spacing w:val="32"/>
      <w:sz w:val="36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232A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232AE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232AE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232AE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bsatz-Standardschriftart">
    <w:name w:val="Absatz-Standardschriftart"/>
    <w:rsid w:val="00232AE8"/>
  </w:style>
  <w:style w:type="character" w:customStyle="1" w:styleId="WW-Absatz-Standardschriftart">
    <w:name w:val="WW-Absatz-Standardschriftart"/>
    <w:rsid w:val="00232AE8"/>
  </w:style>
  <w:style w:type="character" w:customStyle="1" w:styleId="WW-Absatz-Standardschriftart1">
    <w:name w:val="WW-Absatz-Standardschriftart1"/>
    <w:rsid w:val="00232AE8"/>
  </w:style>
  <w:style w:type="character" w:customStyle="1" w:styleId="WW-Absatz-Standardschriftart11">
    <w:name w:val="WW-Absatz-Standardschriftart11"/>
    <w:rsid w:val="00232AE8"/>
  </w:style>
  <w:style w:type="character" w:customStyle="1" w:styleId="WW-Absatz-Standardschriftart111">
    <w:name w:val="WW-Absatz-Standardschriftart111"/>
    <w:rsid w:val="00232AE8"/>
  </w:style>
  <w:style w:type="character" w:customStyle="1" w:styleId="WW-Absatz-Standardschriftart1111">
    <w:name w:val="WW-Absatz-Standardschriftart1111"/>
    <w:rsid w:val="00232AE8"/>
  </w:style>
  <w:style w:type="character" w:customStyle="1" w:styleId="WW-Absatz-Standardschriftart11111">
    <w:name w:val="WW-Absatz-Standardschriftart11111"/>
    <w:rsid w:val="00232AE8"/>
  </w:style>
  <w:style w:type="character" w:customStyle="1" w:styleId="WW-Absatz-Standardschriftart111111">
    <w:name w:val="WW-Absatz-Standardschriftart111111"/>
    <w:rsid w:val="00232AE8"/>
  </w:style>
  <w:style w:type="character" w:customStyle="1" w:styleId="WW-Absatz-Standardschriftart1111111">
    <w:name w:val="WW-Absatz-Standardschriftart1111111"/>
    <w:rsid w:val="00232AE8"/>
  </w:style>
  <w:style w:type="character" w:customStyle="1" w:styleId="WW-Absatz-Standardschriftart11111111">
    <w:name w:val="WW-Absatz-Standardschriftart11111111"/>
    <w:rsid w:val="00232AE8"/>
  </w:style>
  <w:style w:type="character" w:customStyle="1" w:styleId="WW-Absatz-Standardschriftart111111111">
    <w:name w:val="WW-Absatz-Standardschriftart111111111"/>
    <w:rsid w:val="00232AE8"/>
  </w:style>
  <w:style w:type="character" w:customStyle="1" w:styleId="WW-Absatz-Standardschriftart1111111111">
    <w:name w:val="WW-Absatz-Standardschriftart1111111111"/>
    <w:rsid w:val="00232AE8"/>
  </w:style>
  <w:style w:type="character" w:customStyle="1" w:styleId="11">
    <w:name w:val="Основной шрифт абзаца1"/>
    <w:rsid w:val="00232AE8"/>
  </w:style>
  <w:style w:type="character" w:customStyle="1" w:styleId="a4">
    <w:name w:val="Символ нумерации"/>
    <w:rsid w:val="00232AE8"/>
  </w:style>
  <w:style w:type="paragraph" w:customStyle="1" w:styleId="a5">
    <w:name w:val="Заголовок"/>
    <w:basedOn w:val="a"/>
    <w:next w:val="a0"/>
    <w:rsid w:val="00232AE8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0">
    <w:name w:val="Body Text"/>
    <w:basedOn w:val="a"/>
    <w:link w:val="a6"/>
    <w:rsid w:val="00232A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rsid w:val="00232A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0"/>
    <w:rsid w:val="00232AE8"/>
    <w:rPr>
      <w:rFonts w:ascii="Arial" w:hAnsi="Arial" w:cs="Mangal"/>
    </w:rPr>
  </w:style>
  <w:style w:type="paragraph" w:customStyle="1" w:styleId="12">
    <w:name w:val="Название1"/>
    <w:basedOn w:val="a"/>
    <w:rsid w:val="00232AE8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232AE8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232AE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232AE8"/>
    <w:pPr>
      <w:jc w:val="center"/>
    </w:pPr>
    <w:rPr>
      <w:b/>
      <w:bCs/>
    </w:rPr>
  </w:style>
  <w:style w:type="paragraph" w:styleId="aa">
    <w:name w:val="Normal (Web)"/>
    <w:basedOn w:val="a"/>
    <w:rsid w:val="00232AE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2"/>
    <w:rsid w:val="002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">
    <w:name w:val="WW-Absatz-Standardschriftart11111111111"/>
    <w:rsid w:val="00232AE8"/>
  </w:style>
  <w:style w:type="character" w:customStyle="1" w:styleId="WW8Num1z0">
    <w:name w:val="WW8Num1z0"/>
    <w:rsid w:val="00232AE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32AE8"/>
    <w:rPr>
      <w:rFonts w:ascii="Courier New" w:hAnsi="Courier New"/>
    </w:rPr>
  </w:style>
  <w:style w:type="character" w:customStyle="1" w:styleId="WW8Num1z2">
    <w:name w:val="WW8Num1z2"/>
    <w:rsid w:val="00232AE8"/>
    <w:rPr>
      <w:rFonts w:ascii="Wingdings" w:hAnsi="Wingdings"/>
    </w:rPr>
  </w:style>
  <w:style w:type="character" w:customStyle="1" w:styleId="WW8Num1z3">
    <w:name w:val="WW8Num1z3"/>
    <w:rsid w:val="00232AE8"/>
    <w:rPr>
      <w:rFonts w:ascii="Symbol" w:hAnsi="Symbol"/>
    </w:rPr>
  </w:style>
  <w:style w:type="character" w:styleId="ac">
    <w:name w:val="Hyperlink"/>
    <w:rsid w:val="00232AE8"/>
    <w:rPr>
      <w:color w:val="000080"/>
      <w:u w:val="single"/>
    </w:rPr>
  </w:style>
  <w:style w:type="paragraph" w:styleId="ad">
    <w:name w:val="Title"/>
    <w:basedOn w:val="a"/>
    <w:next w:val="ae"/>
    <w:link w:val="af"/>
    <w:qFormat/>
    <w:rsid w:val="00232A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">
    <w:name w:val="Название Знак"/>
    <w:basedOn w:val="a1"/>
    <w:link w:val="ad"/>
    <w:rsid w:val="00232AE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e">
    <w:name w:val="Subtitle"/>
    <w:basedOn w:val="a5"/>
    <w:next w:val="a0"/>
    <w:link w:val="af0"/>
    <w:qFormat/>
    <w:rsid w:val="00232AE8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232AE8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1">
    <w:name w:val="Body Text Indent"/>
    <w:basedOn w:val="a"/>
    <w:link w:val="af2"/>
    <w:rsid w:val="00232AE8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1"/>
    <w:link w:val="af1"/>
    <w:rsid w:val="00232AE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3">
    <w:name w:val="Balloon Text"/>
    <w:basedOn w:val="a"/>
    <w:link w:val="af4"/>
    <w:rsid w:val="00232AE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1"/>
    <w:link w:val="af3"/>
    <w:rsid w:val="00232AE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DocList">
    <w:name w:val="ConsPlusDocList"/>
    <w:next w:val="a"/>
    <w:rsid w:val="00232A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232A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232AE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232A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Normal">
    <w:name w:val="ConsPlusNormal"/>
    <w:rsid w:val="00232A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232A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232A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Абзац списка1"/>
    <w:basedOn w:val="a"/>
    <w:rsid w:val="00232A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0">
    <w:name w:val="ConsPlusCell"/>
    <w:rsid w:val="00232AE8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WW-Absatz-Standardschriftart111111111111">
    <w:name w:val="WW-Absatz-Standardschriftart111111111111"/>
    <w:rsid w:val="00232AE8"/>
  </w:style>
  <w:style w:type="character" w:customStyle="1" w:styleId="WW-Absatz-Standardschriftart1111111111111">
    <w:name w:val="WW-Absatz-Standardschriftart1111111111111"/>
    <w:rsid w:val="00232AE8"/>
  </w:style>
  <w:style w:type="character" w:customStyle="1" w:styleId="WW-Absatz-Standardschriftart11111111111111">
    <w:name w:val="WW-Absatz-Standardschriftart11111111111111"/>
    <w:rsid w:val="00232AE8"/>
  </w:style>
  <w:style w:type="character" w:customStyle="1" w:styleId="WW-Absatz-Standardschriftart111111111111111">
    <w:name w:val="WW-Absatz-Standardschriftart111111111111111"/>
    <w:rsid w:val="00232AE8"/>
  </w:style>
  <w:style w:type="character" w:customStyle="1" w:styleId="WW-Absatz-Standardschriftart1111111111111111">
    <w:name w:val="WW-Absatz-Standardschriftart1111111111111111"/>
    <w:rsid w:val="00232AE8"/>
  </w:style>
  <w:style w:type="character" w:customStyle="1" w:styleId="WW-Absatz-Standardschriftart11111111111111111">
    <w:name w:val="WW-Absatz-Standardschriftart11111111111111111"/>
    <w:rsid w:val="00232AE8"/>
  </w:style>
  <w:style w:type="character" w:customStyle="1" w:styleId="WW-Absatz-Standardschriftart111111111111111111">
    <w:name w:val="WW-Absatz-Standardschriftart111111111111111111"/>
    <w:rsid w:val="00232AE8"/>
  </w:style>
  <w:style w:type="character" w:customStyle="1" w:styleId="WW-Absatz-Standardschriftart1111111111111111111">
    <w:name w:val="WW-Absatz-Standardschriftart1111111111111111111"/>
    <w:rsid w:val="00232AE8"/>
  </w:style>
  <w:style w:type="character" w:customStyle="1" w:styleId="WW-Absatz-Standardschriftart11111111111111111111">
    <w:name w:val="WW-Absatz-Standardschriftart11111111111111111111"/>
    <w:rsid w:val="00232AE8"/>
  </w:style>
  <w:style w:type="character" w:customStyle="1" w:styleId="WW-Absatz-Standardschriftart111111111111111111111">
    <w:name w:val="WW-Absatz-Standardschriftart111111111111111111111"/>
    <w:rsid w:val="00232AE8"/>
  </w:style>
  <w:style w:type="character" w:customStyle="1" w:styleId="WW-Absatz-Standardschriftart1111111111111111111111">
    <w:name w:val="WW-Absatz-Standardschriftart1111111111111111111111"/>
    <w:rsid w:val="00232AE8"/>
  </w:style>
  <w:style w:type="character" w:customStyle="1" w:styleId="WW-Absatz-Standardschriftart11111111111111111111111">
    <w:name w:val="WW-Absatz-Standardschriftart11111111111111111111111"/>
    <w:rsid w:val="00232AE8"/>
  </w:style>
  <w:style w:type="character" w:customStyle="1" w:styleId="WW-Absatz-Standardschriftart111111111111111111111111">
    <w:name w:val="WW-Absatz-Standardschriftart111111111111111111111111"/>
    <w:rsid w:val="00232AE8"/>
  </w:style>
  <w:style w:type="character" w:customStyle="1" w:styleId="WW-Absatz-Standardschriftart1111111111111111111111111">
    <w:name w:val="WW-Absatz-Standardschriftart1111111111111111111111111"/>
    <w:rsid w:val="00232AE8"/>
  </w:style>
  <w:style w:type="character" w:customStyle="1" w:styleId="WW-Absatz-Standardschriftart11111111111111111111111111">
    <w:name w:val="WW-Absatz-Standardschriftart11111111111111111111111111"/>
    <w:rsid w:val="00232AE8"/>
  </w:style>
  <w:style w:type="character" w:customStyle="1" w:styleId="WW-Absatz-Standardschriftart111111111111111111111111111">
    <w:name w:val="WW-Absatz-Standardschriftart111111111111111111111111111"/>
    <w:rsid w:val="00232AE8"/>
  </w:style>
  <w:style w:type="character" w:customStyle="1" w:styleId="WW-Absatz-Standardschriftart1111111111111111111111111111">
    <w:name w:val="WW-Absatz-Standardschriftart1111111111111111111111111111"/>
    <w:rsid w:val="00232AE8"/>
  </w:style>
  <w:style w:type="character" w:customStyle="1" w:styleId="WW-Absatz-Standardschriftart11111111111111111111111111111">
    <w:name w:val="WW-Absatz-Standardschriftart11111111111111111111111111111"/>
    <w:rsid w:val="00232AE8"/>
  </w:style>
  <w:style w:type="character" w:customStyle="1" w:styleId="WW-Absatz-Standardschriftart111111111111111111111111111111">
    <w:name w:val="WW-Absatz-Standardschriftart111111111111111111111111111111"/>
    <w:rsid w:val="00232AE8"/>
  </w:style>
  <w:style w:type="character" w:customStyle="1" w:styleId="WW-Absatz-Standardschriftart1111111111111111111111111111111">
    <w:name w:val="WW-Absatz-Standardschriftart1111111111111111111111111111111"/>
    <w:rsid w:val="00232AE8"/>
  </w:style>
  <w:style w:type="character" w:customStyle="1" w:styleId="af5">
    <w:name w:val="Знак Знак"/>
    <w:rsid w:val="00232AE8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1"/>
    <w:link w:val="af7"/>
    <w:rsid w:val="00232AE8"/>
    <w:rPr>
      <w:lang w:eastAsia="ar-SA"/>
    </w:rPr>
  </w:style>
  <w:style w:type="paragraph" w:styleId="af7">
    <w:name w:val="header"/>
    <w:basedOn w:val="a"/>
    <w:link w:val="af6"/>
    <w:rsid w:val="00232AE8"/>
    <w:pPr>
      <w:tabs>
        <w:tab w:val="center" w:pos="4677"/>
        <w:tab w:val="right" w:pos="9355"/>
      </w:tabs>
      <w:spacing w:after="0" w:line="240" w:lineRule="auto"/>
    </w:pPr>
    <w:rPr>
      <w:lang w:eastAsia="ar-SA"/>
    </w:rPr>
  </w:style>
  <w:style w:type="character" w:customStyle="1" w:styleId="15">
    <w:name w:val="Верхний колонтитул Знак1"/>
    <w:basedOn w:val="a1"/>
    <w:link w:val="af7"/>
    <w:rsid w:val="00232AE8"/>
  </w:style>
  <w:style w:type="paragraph" w:customStyle="1" w:styleId="ConsPlusNonformat0">
    <w:name w:val="ConsPlusNonformat"/>
    <w:rsid w:val="00232AE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8">
    <w:name w:val="Нижний колонтитул Знак"/>
    <w:basedOn w:val="a1"/>
    <w:link w:val="af9"/>
    <w:rsid w:val="00232AE8"/>
    <w:rPr>
      <w:lang w:eastAsia="ar-SA"/>
    </w:rPr>
  </w:style>
  <w:style w:type="paragraph" w:styleId="af9">
    <w:name w:val="footer"/>
    <w:basedOn w:val="a"/>
    <w:link w:val="af8"/>
    <w:rsid w:val="00232AE8"/>
    <w:pPr>
      <w:suppressLineNumbers/>
      <w:tabs>
        <w:tab w:val="center" w:pos="4819"/>
        <w:tab w:val="right" w:pos="9638"/>
      </w:tabs>
      <w:spacing w:after="0" w:line="240" w:lineRule="auto"/>
    </w:pPr>
    <w:rPr>
      <w:lang w:eastAsia="ar-SA"/>
    </w:rPr>
  </w:style>
  <w:style w:type="character" w:customStyle="1" w:styleId="16">
    <w:name w:val="Нижний колонтитул Знак1"/>
    <w:basedOn w:val="a1"/>
    <w:link w:val="af9"/>
    <w:rsid w:val="00232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3521</Words>
  <Characters>20070</Characters>
  <Application>Microsoft Office Word</Application>
  <DocSecurity>0</DocSecurity>
  <Lines>167</Lines>
  <Paragraphs>47</Paragraphs>
  <ScaleCrop>false</ScaleCrop>
  <Company>Microsoft</Company>
  <LinksUpToDate>false</LinksUpToDate>
  <CharactersWithSpaces>23544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2016-04-01T09:25:00Z</dcterms:created>
  <dcterms:modified xsi:type="dcterms:W3CDTF">2016-04-01T10:15:00Z</dcterms:modified>
</cp:coreProperties>
</file>