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C2" w:rsidRDefault="00BF20C2" w:rsidP="00BF20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Во исполнение пункта 4 Указа Президента Российской Федерации от 09.05.2017 № 203 «О </w:t>
      </w:r>
      <w:r w:rsidRPr="00D53812">
        <w:rPr>
          <w:rFonts w:ascii="Times New Roman" w:hAnsi="Times New Roman" w:cs="Times New Roman"/>
          <w:sz w:val="28"/>
        </w:rPr>
        <w:t xml:space="preserve">стратегии развития информационного общества в Российской Федерации на 2017-2030» в постановление администрации Егорьевского района Алтайского края </w:t>
      </w:r>
      <w:r w:rsidRPr="00D53812">
        <w:rPr>
          <w:rFonts w:ascii="Times New Roman" w:hAnsi="Times New Roman" w:cs="Times New Roman"/>
          <w:sz w:val="28"/>
          <w:szCs w:val="28"/>
        </w:rPr>
        <w:t>от 29.01.2013 № 19 «Об утверждении долгосрочной муниципальной целевой программы «Устойчивое развитие сельских поселений Егорьевского района Алтайского края» на 2013-2020 годы</w:t>
      </w:r>
      <w:r>
        <w:rPr>
          <w:rFonts w:ascii="Times New Roman" w:hAnsi="Times New Roman" w:cs="Times New Roman"/>
          <w:sz w:val="28"/>
          <w:szCs w:val="28"/>
        </w:rPr>
        <w:t xml:space="preserve"> внесено изменение.</w:t>
      </w:r>
    </w:p>
    <w:p w:rsidR="00000000" w:rsidRDefault="00BF20C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20C2"/>
    <w:rsid w:val="00BF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2019-12-13T04:49:00Z</dcterms:created>
  <dcterms:modified xsi:type="dcterms:W3CDTF">2019-12-13T04:50:00Z</dcterms:modified>
</cp:coreProperties>
</file>