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C0" w:rsidRDefault="00A21CC0" w:rsidP="00321252">
      <w:pPr>
        <w:ind w:firstLine="708"/>
        <w:jc w:val="both"/>
        <w:rPr>
          <w:color w:val="2C2C2C"/>
          <w:shd w:val="clear" w:color="auto" w:fill="F2EBE7"/>
          <w:lang w:val="en-US"/>
        </w:rPr>
      </w:pPr>
    </w:p>
    <w:p w:rsidR="00A21CC0" w:rsidRPr="00A21CC0" w:rsidRDefault="00A21CC0" w:rsidP="00321252">
      <w:pPr>
        <w:ind w:firstLine="708"/>
        <w:jc w:val="center"/>
        <w:rPr>
          <w:b/>
          <w:shd w:val="clear" w:color="auto" w:fill="F2EBE7"/>
        </w:rPr>
      </w:pPr>
      <w:r w:rsidRPr="00A21CC0">
        <w:rPr>
          <w:b/>
          <w:shd w:val="clear" w:color="auto" w:fill="F2EBE7"/>
        </w:rPr>
        <w:t>Зима без хлопот</w:t>
      </w:r>
    </w:p>
    <w:p w:rsidR="00A21CC0" w:rsidRPr="00A21CC0" w:rsidRDefault="00A21CC0" w:rsidP="00321252">
      <w:pPr>
        <w:ind w:firstLine="708"/>
        <w:jc w:val="both"/>
        <w:rPr>
          <w:b/>
          <w:shd w:val="clear" w:color="auto" w:fill="F2EBE7"/>
        </w:rPr>
      </w:pP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используются либо неисправные, либо не фабричные обогреватели, представляющие собой серьезную опасность не только для сохранности жилища, но и для жизни людей. Использование дополнительных бытовых электроприборов опасно, резко увеличивающейся нагрузкой на электропроводку, которая может вызвать короткое замыкание в местах соединения проводов, выполненных с нарушением установленных правил, или же возгорание ветхих проводов.</w:t>
      </w:r>
      <w:r w:rsidRPr="00A21CC0">
        <w:rPr>
          <w:rStyle w:val="apple-converted-space"/>
          <w:shd w:val="clear" w:color="auto" w:fill="F2EBE7"/>
        </w:rPr>
        <w:t> </w:t>
      </w: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>Значительная часть людей считают, что пожар в их доме произойти не может. Тем не менее, следует уяснить, что пожар – не роковое явление и не слепая случайность, а результат прямого действия или бездействия человека.</w:t>
      </w:r>
      <w:r w:rsidRPr="00A21CC0">
        <w:rPr>
          <w:rStyle w:val="apple-converted-space"/>
          <w:shd w:val="clear" w:color="auto" w:fill="F2EBE7"/>
        </w:rPr>
        <w:t>  </w:t>
      </w: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>Чтобы такого не случилось, необходимо строго соблюдать установленные для всех правила пожарной безопасности в быту и прежде всего, требования пожарной безопасности при установке и эксплуатации электроприборов.</w:t>
      </w:r>
      <w:r w:rsidRPr="00A21CC0">
        <w:rPr>
          <w:rStyle w:val="apple-converted-space"/>
          <w:shd w:val="clear" w:color="auto" w:fill="F2EBE7"/>
        </w:rPr>
        <w:t>  </w:t>
      </w: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>Во-первых, следует вовремя проводить ревизию электропроводки, содержать в исправном состоянии розетки, выключатели, рубильники и другие электроприборы.</w:t>
      </w:r>
      <w:r w:rsidRPr="00A21CC0">
        <w:rPr>
          <w:rStyle w:val="apple-converted-space"/>
          <w:shd w:val="clear" w:color="auto" w:fill="F2EBE7"/>
        </w:rPr>
        <w:t>  </w:t>
      </w: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  <w:r w:rsidRPr="00A21CC0">
        <w:rPr>
          <w:rStyle w:val="apple-converted-space"/>
          <w:shd w:val="clear" w:color="auto" w:fill="F2EBE7"/>
        </w:rPr>
        <w:t>  </w:t>
      </w: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>Уходя из дома, следует выключать бытовую технику, не оставлять включенными электроприборы, работающие в режиме ожидания.</w:t>
      </w:r>
      <w:r w:rsidRPr="00A21CC0">
        <w:rPr>
          <w:rStyle w:val="apple-converted-space"/>
          <w:shd w:val="clear" w:color="auto" w:fill="F2EBE7"/>
        </w:rPr>
        <w:t>  </w:t>
      </w: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 xml:space="preserve"> Во избежание </w:t>
      </w:r>
      <w:r w:rsidR="009649CB">
        <w:rPr>
          <w:shd w:val="clear" w:color="auto" w:fill="F2EBE7"/>
        </w:rPr>
        <w:t>пожара</w:t>
      </w:r>
      <w:r w:rsidRPr="00A21CC0">
        <w:rPr>
          <w:shd w:val="clear" w:color="auto" w:fill="F2EBE7"/>
        </w:rPr>
        <w:t xml:space="preserve"> не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</w:t>
      </w:r>
      <w:r w:rsidRPr="00A21CC0">
        <w:rPr>
          <w:rStyle w:val="apple-converted-space"/>
          <w:shd w:val="clear" w:color="auto" w:fill="F2EBE7"/>
        </w:rPr>
        <w:t>  </w:t>
      </w: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>Печное отопление всегда создавало и создает немало проблем населению, особенно в сельской местности, где в каждом доме имеется печь - объект повышенной пожарной опасности.</w:t>
      </w:r>
      <w:r w:rsidRPr="00A21CC0">
        <w:rPr>
          <w:rStyle w:val="apple-converted-space"/>
          <w:shd w:val="clear" w:color="auto" w:fill="F2EBE7"/>
        </w:rPr>
        <w:t> </w:t>
      </w:r>
      <w:r w:rsidRPr="00A21CC0">
        <w:rPr>
          <w:shd w:val="clear" w:color="auto" w:fill="F2EBE7"/>
        </w:rPr>
        <w:t> </w:t>
      </w:r>
      <w:r w:rsidRPr="00A21CC0">
        <w:rPr>
          <w:rStyle w:val="apple-converted-space"/>
          <w:shd w:val="clear" w:color="auto" w:fill="F2EBE7"/>
        </w:rPr>
        <w:t> </w:t>
      </w:r>
    </w:p>
    <w:p w:rsidR="00A21CC0" w:rsidRPr="00A21CC0" w:rsidRDefault="00A21CC0" w:rsidP="00321252">
      <w:pPr>
        <w:ind w:firstLine="708"/>
        <w:jc w:val="both"/>
        <w:rPr>
          <w:shd w:val="clear" w:color="auto" w:fill="F2EBE7"/>
        </w:rPr>
      </w:pPr>
      <w:r w:rsidRPr="00A21CC0">
        <w:rPr>
          <w:shd w:val="clear" w:color="auto" w:fill="F2EBE7"/>
        </w:rPr>
        <w:t>Необходимо соблюдать правила пожарной безопасности при эксплуатации печей и электронагревательных приборов, которые нередко становятся причиной трагедии.</w:t>
      </w:r>
      <w:r w:rsidRPr="00A21CC0">
        <w:rPr>
          <w:rStyle w:val="apple-converted-space"/>
          <w:shd w:val="clear" w:color="auto" w:fill="F2EBE7"/>
        </w:rPr>
        <w:t>  </w:t>
      </w:r>
      <w:r w:rsidRPr="00A21CC0">
        <w:rPr>
          <w:shd w:val="clear" w:color="auto" w:fill="F2EBE7"/>
        </w:rPr>
        <w:t>Отметим, печные пожары делятся на две группы.</w:t>
      </w: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 xml:space="preserve">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можно отнести отсутствие </w:t>
      </w:r>
      <w:proofErr w:type="spellStart"/>
      <w:r w:rsidRPr="00A21CC0">
        <w:rPr>
          <w:shd w:val="clear" w:color="auto" w:fill="F2EBE7"/>
        </w:rPr>
        <w:t>п</w:t>
      </w:r>
      <w:r w:rsidRPr="00A21CC0">
        <w:rPr>
          <w:shd w:val="clear" w:color="auto" w:fill="F2EBE7"/>
        </w:rPr>
        <w:t>ре</w:t>
      </w:r>
      <w:r w:rsidRPr="00A21CC0">
        <w:rPr>
          <w:shd w:val="clear" w:color="auto" w:fill="F2EBE7"/>
        </w:rPr>
        <w:t>дтопочного</w:t>
      </w:r>
      <w:proofErr w:type="spellEnd"/>
      <w:r w:rsidRPr="00A21CC0">
        <w:rPr>
          <w:shd w:val="clear" w:color="auto" w:fill="F2EBE7"/>
        </w:rPr>
        <w:t xml:space="preserve"> листа, в результате чего из-за выпавших углей загорается пол.</w:t>
      </w:r>
      <w:r w:rsidRPr="00A21CC0">
        <w:rPr>
          <w:rStyle w:val="apple-converted-space"/>
          <w:shd w:val="clear" w:color="auto" w:fill="F2EBE7"/>
        </w:rPr>
        <w:t>  </w:t>
      </w:r>
    </w:p>
    <w:p w:rsidR="00A21CC0" w:rsidRPr="00A21CC0" w:rsidRDefault="00A21CC0" w:rsidP="00321252">
      <w:pPr>
        <w:ind w:firstLine="708"/>
        <w:jc w:val="both"/>
        <w:rPr>
          <w:rStyle w:val="apple-converted-space"/>
          <w:shd w:val="clear" w:color="auto" w:fill="F2EBE7"/>
        </w:rPr>
      </w:pPr>
      <w:r w:rsidRPr="00A21CC0">
        <w:rPr>
          <w:shd w:val="clear" w:color="auto" w:fill="F2EBE7"/>
        </w:rPr>
        <w:t>Другая проблема – нарушение правил пожарной безопасности при эксплуатации печи.</w:t>
      </w:r>
      <w:r w:rsidRPr="00A21CC0">
        <w:rPr>
          <w:rStyle w:val="apple-converted-space"/>
          <w:shd w:val="clear" w:color="auto" w:fill="F2EBE7"/>
        </w:rPr>
        <w:t xml:space="preserve"> </w:t>
      </w:r>
    </w:p>
    <w:p w:rsidR="00A21CC0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>Также часто заканчивается пожаром розжиг печей бензином, керосином и другими легковоспламеняющимися жидкостями, а также перекаливание печей.</w:t>
      </w:r>
      <w:r w:rsidRPr="00A21CC0">
        <w:rPr>
          <w:rStyle w:val="apple-converted-space"/>
          <w:shd w:val="clear" w:color="auto" w:fill="F2EBE7"/>
        </w:rPr>
        <w:t>  </w:t>
      </w:r>
      <w:r w:rsidRPr="00A21CC0">
        <w:br/>
      </w:r>
      <w:r w:rsidRPr="00A21CC0">
        <w:rPr>
          <w:shd w:val="clear" w:color="auto" w:fill="F2EBE7"/>
        </w:rPr>
        <w:t xml:space="preserve">Кроме того, нельзя топить печи с открытыми дверцами,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</w:t>
      </w:r>
      <w:bookmarkStart w:id="0" w:name="_GoBack"/>
      <w:r w:rsidRPr="00A21CC0">
        <w:rPr>
          <w:shd w:val="clear" w:color="auto" w:fill="F2EBE7"/>
        </w:rPr>
        <w:t xml:space="preserve">печи трещины </w:t>
      </w:r>
      <w:bookmarkEnd w:id="0"/>
      <w:r w:rsidRPr="00A21CC0">
        <w:rPr>
          <w:shd w:val="clear" w:color="auto" w:fill="F2EBE7"/>
        </w:rPr>
        <w:t>и неполадки необходимо своевременно устранять, чтобы подготовить печь к новому отопительному сезону.</w:t>
      </w:r>
      <w:r w:rsidRPr="00A21CC0">
        <w:rPr>
          <w:rStyle w:val="apple-converted-space"/>
          <w:shd w:val="clear" w:color="auto" w:fill="F2EBE7"/>
        </w:rPr>
        <w:t>  </w:t>
      </w:r>
    </w:p>
    <w:p w:rsidR="00ED3E6C" w:rsidRPr="00A21CC0" w:rsidRDefault="00A21CC0" w:rsidP="00321252">
      <w:pPr>
        <w:ind w:firstLine="708"/>
        <w:jc w:val="both"/>
      </w:pPr>
      <w:r w:rsidRPr="00A21CC0">
        <w:rPr>
          <w:shd w:val="clear" w:color="auto" w:fill="F2EBE7"/>
        </w:rPr>
        <w:t>И ещё. Напоминаем вам: чтобы уберечь себя и своих близких от пожара, следует также навсегда отказаться от привычки курить, лежа в постели, не оставлять непотушенной сигарету, ни в коем случае не бросать спички и окурки на пол.</w:t>
      </w:r>
      <w:r w:rsidRPr="00A21CC0">
        <w:rPr>
          <w:rStyle w:val="apple-converted-space"/>
          <w:shd w:val="clear" w:color="auto" w:fill="F2EBE7"/>
        </w:rPr>
        <w:t>  </w:t>
      </w:r>
      <w:r w:rsidRPr="00A21CC0">
        <w:br/>
      </w:r>
      <w:r w:rsidRPr="00A21CC0">
        <w:rPr>
          <w:shd w:val="clear" w:color="auto" w:fill="F2EBE7"/>
        </w:rPr>
        <w:t>Если произошло возгорание, звоните по телефону 01, по сотовой связи 010; 112. 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sectPr w:rsidR="00ED3E6C" w:rsidRPr="00A21CC0" w:rsidSect="0046502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6E"/>
    <w:rsid w:val="000C096E"/>
    <w:rsid w:val="00321252"/>
    <w:rsid w:val="009649CB"/>
    <w:rsid w:val="00A21CC0"/>
    <w:rsid w:val="00E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2014-02-17T03:24:00Z</dcterms:created>
  <dcterms:modified xsi:type="dcterms:W3CDTF">2014-02-17T03:24:00Z</dcterms:modified>
</cp:coreProperties>
</file>