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FD3" w:rsidRPr="00445FD3" w:rsidRDefault="003436F0" w:rsidP="00445FD3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Меры безопасности</w:t>
      </w:r>
      <w:r w:rsidR="00445FD3" w:rsidRPr="0044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льду.</w:t>
      </w:r>
    </w:p>
    <w:p w:rsidR="00445FD3" w:rsidRDefault="00445FD3" w:rsidP="00445FD3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72933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</w:t>
      </w:r>
      <w:r w:rsidRPr="0044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имо знать, что основной характеристикой безопасности льда является его толщина. Для одного человека она составляет 5 см, а если он с грузом - 7 см, для группы людей -9-12 см. Показатели безопасности льда для транспорта следующие: для легкового автомобиля - 25-30 см, а для автомобиля грузоподъемностью до 6 тонн-35-45 см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44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испытывает человек, неожиданно оказавшийся в ледяной воде?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4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него перехватывает дыхание. Голову будто сдавливает железный обруч. Сердце начинает сильно стучать, артериальное давление подскакивает до угрожающих пределов. Мышцы груди и живота рефлекторно сокращаются, вызывая сначала выдох, а затем вдох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44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Непроизвольный дыхательный акт особенно опасен, если в этот момент голова находится под водой, ибо человек может захлебнуться. Пытаясь защититься от смертельного действия холода, организм включает в работу систему </w:t>
      </w:r>
      <w:proofErr w:type="spellStart"/>
      <w:r w:rsidRPr="0044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теплопроизводства</w:t>
      </w:r>
      <w:proofErr w:type="spellEnd"/>
      <w:r w:rsidRPr="0044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механизм так называемой </w:t>
      </w:r>
      <w:proofErr w:type="spellStart"/>
      <w:r w:rsidRPr="0044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холодовой</w:t>
      </w:r>
      <w:proofErr w:type="spellEnd"/>
      <w:r w:rsidRPr="0044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дрожи. Однако через некоторое время этого тепла становится недостаточно, чтобы компенсировать </w:t>
      </w:r>
      <w:proofErr w:type="spellStart"/>
      <w:r w:rsidRPr="0044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теплопотери</w:t>
      </w:r>
      <w:proofErr w:type="spellEnd"/>
      <w:r w:rsidRPr="0044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 организм вновь начинает охлаждаться. Скорость охлаждения организма человека, попавшего в воду, зависит, прежде всего, от температуры воды, физического состояния того, кто оказался в воде, его индивидуальной устойчивости к низким температурам, а также от толщины его подкожно-жирового слоя, теплозащитных свойств одежды.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4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Скорость охлаждения определяет время безопасного пребывания человека в воде. При температуре воды 24°</w:t>
      </w:r>
      <w:proofErr w:type="gramStart"/>
      <w:r w:rsidRPr="0044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4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оно</w:t>
      </w:r>
      <w:proofErr w:type="gramEnd"/>
      <w:r w:rsidRPr="0044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составляет 7-9 ч, при 15°С - 3,5-4,5 ч, при 2-3°С - 10-15 минут, а при минус 2°С - не более 5-8 минут. Конечно, указанные сроки не абсолютны и могут варьироваться в ту или иную сторону.</w:t>
      </w:r>
      <w:r w:rsidRPr="00445F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Так, при морских катастрофах, происшедших в районах с низкой температурой воды (от минус 1 до 9°С), гибель матросов и пассажиров наступала в течение 5-20 минут. Многие исследователи считают, что при температуре 0...10°С время безопасного пребывания человека в холодной воде ограничивается 20-40 минутами.</w:t>
      </w:r>
    </w:p>
    <w:p w:rsidR="00445FD3" w:rsidRDefault="00445FD3" w:rsidP="00445FD3">
      <w:pPr>
        <w:ind w:firstLine="708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4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Необходимо помнить!</w:t>
      </w:r>
    </w:p>
    <w:p w:rsidR="00445FD3" w:rsidRDefault="00445FD3" w:rsidP="00445FD3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4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Основным поражающим фактором при длительном пребывании человека в холодной воде является переохлаждение организма, т.е. падение температуры тела и «а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така» гипотермии под воздействием</w:t>
      </w:r>
      <w:r w:rsidRPr="0044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непрерывного холода, в том числе и после извлечения пострадавшего из воды.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4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Следовательно, самым важным фактором при спасении людей из холодной воды является время. В такой ситуации счет идет на минуты. Необходимо быстро оценить обстановку и принять грамотное решение: как помочь человеку в данной ситуации. Действовать надо решительно, так как пострадавший быстро коченеет в ледяной воде, к тому же намокшая одежда тянет его вниз.</w:t>
      </w:r>
    </w:p>
    <w:p w:rsidR="00925E02" w:rsidRDefault="00445FD3" w:rsidP="00445FD3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4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оказании помощи терпящим бедствие на неокр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епшем льду необходимо соблюдать </w:t>
      </w:r>
      <w:r w:rsidRPr="0044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следующие правила:</w:t>
      </w:r>
      <w:r w:rsidRPr="00445F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перед тем как сойти с берега на лед, надо внимательно осмотреться, наметить маршрут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</w:t>
      </w:r>
      <w:r w:rsidRPr="0044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вижения;</w:t>
      </w:r>
      <w:r w:rsidRPr="00445F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- не выходить на поверхность замерзшего водоема с крутых берегов, вблизи выступающих на поверхность кустов и камышей, в местах стока в водоем теплых промышленных отбросов;</w:t>
      </w:r>
      <w:r w:rsidRPr="00445F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не выходить на тонкий и рыхлый лед в местах, где водоросли вмерзли в лед;</w:t>
      </w:r>
      <w:r w:rsidRPr="00445F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обходить площадки, покрытые толстым слоем снега (под снегом лед всегда тоньше);</w:t>
      </w:r>
      <w:r w:rsidRPr="00445F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обходить места, где бьют ключи (там тоже лед тоньше), где быстрое течение или где в реку впадает ручей;</w:t>
      </w:r>
      <w:r w:rsidRPr="00445F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особенно осторожно надо спускаться с берега, так как лед водоёма может не соединяться с сушей, между ними возможны трещины.</w:t>
      </w:r>
      <w:r w:rsidRPr="00445F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Помощь пострадавшим могут оказать спасатели поисково-спасательных формирований.</w:t>
      </w:r>
      <w:r w:rsidRPr="00445F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оказания помощи человеку, оказавшемуся в воде, применяют следующие спасательные средства: лестницу, веревочный конец Александрова, носилки-волокуши, круг спасательный, багор, основные и вспомогательные веревки длиной 50-60 м, а также коврик пенополиуретановый «</w:t>
      </w:r>
      <w:proofErr w:type="spellStart"/>
      <w:r w:rsidRPr="0044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Каремат</w:t>
      </w:r>
      <w:proofErr w:type="spellEnd"/>
      <w:r w:rsidRPr="0044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  <w:r w:rsidRPr="00445F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спасения человека в период неокрепшего льда используют складные </w:t>
      </w:r>
      <w:proofErr w:type="spellStart"/>
      <w:r w:rsidRPr="0044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трехколенные</w:t>
      </w:r>
      <w:proofErr w:type="spellEnd"/>
      <w:r w:rsidRPr="0044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телескопические лестницы.</w:t>
      </w:r>
      <w:r w:rsidRPr="00445F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Оценив обстановку, надо наметить с берега свой маршрут движения и приступить к спасению пострадавшего.</w:t>
      </w:r>
      <w:r w:rsidRPr="00445FD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5F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Сойти с берега и начать движение в сторону пострадавшего (по возможности, по его следам); при приближении к пролому льда надо лечь на живот и подползти к пострадавшему по-пластунски (скользя на животе); у места пролома льда подать подручные средства (шарф, веревку, ремень и т п.).</w:t>
      </w:r>
    </w:p>
    <w:p w:rsidR="00445FD3" w:rsidRDefault="00445FD3" w:rsidP="00445FD3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45FD3" w:rsidRDefault="00445FD3" w:rsidP="00445FD3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45F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Если на ваших глазах провалился человек под лед: Немедленно сообщите о происшествии по телефонам: </w:t>
      </w:r>
      <w:r w:rsidR="002729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Pr="00445F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01, </w:t>
      </w:r>
      <w:r w:rsidR="002729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bookmarkStart w:id="0" w:name="_GoBack"/>
      <w:bookmarkEnd w:id="0"/>
      <w:r w:rsidRPr="00445F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02, 112 для абонентов сотовой связи.</w:t>
      </w:r>
    </w:p>
    <w:p w:rsidR="00445FD3" w:rsidRDefault="00445FD3" w:rsidP="00445FD3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445FD3" w:rsidRPr="00CA5086" w:rsidRDefault="00445FD3" w:rsidP="00445FD3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A5086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942647">
        <w:rPr>
          <w:rFonts w:ascii="Times New Roman" w:hAnsi="Times New Roman" w:cs="Times New Roman"/>
          <w:sz w:val="28"/>
          <w:szCs w:val="28"/>
        </w:rPr>
        <w:t>патрульной службы № 6 ц</w:t>
      </w:r>
      <w:r w:rsidRPr="00CA5086">
        <w:rPr>
          <w:rFonts w:ascii="Times New Roman" w:hAnsi="Times New Roman" w:cs="Times New Roman"/>
          <w:sz w:val="28"/>
          <w:szCs w:val="28"/>
        </w:rPr>
        <w:t>ентр</w:t>
      </w:r>
      <w:r w:rsidR="00942647">
        <w:rPr>
          <w:rFonts w:ascii="Times New Roman" w:hAnsi="Times New Roman" w:cs="Times New Roman"/>
          <w:sz w:val="28"/>
          <w:szCs w:val="28"/>
        </w:rPr>
        <w:t>а</w:t>
      </w:r>
    </w:p>
    <w:p w:rsidR="00445FD3" w:rsidRPr="00CA5086" w:rsidRDefault="00445FD3" w:rsidP="00445FD3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A5086">
        <w:rPr>
          <w:rFonts w:ascii="Times New Roman" w:hAnsi="Times New Roman" w:cs="Times New Roman"/>
          <w:sz w:val="28"/>
          <w:szCs w:val="28"/>
        </w:rPr>
        <w:t>ГИМ</w:t>
      </w:r>
      <w:r w:rsidR="00942647">
        <w:rPr>
          <w:rFonts w:ascii="Times New Roman" w:hAnsi="Times New Roman" w:cs="Times New Roman"/>
          <w:sz w:val="28"/>
          <w:szCs w:val="28"/>
        </w:rPr>
        <w:t>С МЧС России по Алтайскому краю.</w:t>
      </w:r>
    </w:p>
    <w:p w:rsidR="00445FD3" w:rsidRPr="00445FD3" w:rsidRDefault="00445FD3" w:rsidP="00445FD3">
      <w:pPr>
        <w:ind w:firstLine="708"/>
        <w:jc w:val="center"/>
        <w:rPr>
          <w:rFonts w:ascii="Times New Roman" w:hAnsi="Times New Roman" w:cs="Times New Roman"/>
          <w:color w:val="333333"/>
          <w:sz w:val="32"/>
          <w:szCs w:val="28"/>
        </w:rPr>
      </w:pPr>
    </w:p>
    <w:sectPr w:rsidR="00445FD3" w:rsidRPr="00445FD3" w:rsidSect="00445FD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91"/>
    <w:rsid w:val="00272933"/>
    <w:rsid w:val="003436F0"/>
    <w:rsid w:val="003C5C91"/>
    <w:rsid w:val="00445FD3"/>
    <w:rsid w:val="00925E02"/>
    <w:rsid w:val="0094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E8677-B958-45BF-967A-ED1285C5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Рубцовский ИУ</dc:creator>
  <cp:keywords/>
  <dc:description/>
  <cp:lastModifiedBy>Рубцовский ИУ</cp:lastModifiedBy>
  <cp:revision>9</cp:revision>
  <dcterms:created xsi:type="dcterms:W3CDTF">2019-02-13T06:19:00Z</dcterms:created>
  <dcterms:modified xsi:type="dcterms:W3CDTF">2022-02-17T01:18:00Z</dcterms:modified>
</cp:coreProperties>
</file>