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6FDC">
        <w:rPr>
          <w:rStyle w:val="a4"/>
          <w:color w:val="333333"/>
          <w:sz w:val="28"/>
          <w:szCs w:val="28"/>
        </w:rPr>
        <w:t>Правила поведения и безопасности детей на водных объектах в весенний период</w:t>
      </w:r>
      <w:r>
        <w:rPr>
          <w:rStyle w:val="a4"/>
          <w:color w:val="333333"/>
          <w:sz w:val="28"/>
          <w:szCs w:val="28"/>
        </w:rPr>
        <w:t>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1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Россия обладает огромными водными пространствами - это сотни тысяч больших и малых рек, озер, водохранилищ. Её границы омывают десятки морей. Водные бассейны не только богатство в экономическом плане, но и богатство, помогающее взрослым и детям отдыхать и укреплять свое здоровье. Ведь отдых у воды и купание придают человеку силу, закаливают его организм. Значит, вода - друг, вода - помощник? Не спешите с ответом!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19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Во время такого отдыха нужно всегда помнить, что вода не только друг, она таит в себе опасность, если пренебрегать известными правилами поведения на воде.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Эти правила должен знать каждый. Давайте с ними познакомимся.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24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Отдыхая у воды всей семьей, особое внимание надо уделять детям. Нельзя ни на минуту выпускать их из поля зрения.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34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Ввиду погодных условий весной повышен риск пребывания на покрытых льдом водоемах.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29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Безопасность движения по льду зависит от целого набора факторов и связаны они с характером эволюции ледового покрытия, типом водоема, климатическими условиями.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11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Важнейшей характеристикой льда является его прочность, которую в реальных условиях нельзя считать постоянной, поскольку этот показатель сильно зависит от вида и структуры льда, его температуры и толщины.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 xml:space="preserve">Всегда нужно </w:t>
      </w:r>
      <w:r w:rsidR="00E6388C" w:rsidRPr="00046FDC">
        <w:rPr>
          <w:color w:val="333333"/>
          <w:sz w:val="28"/>
          <w:szCs w:val="28"/>
        </w:rPr>
        <w:t>помнить,</w:t>
      </w:r>
      <w:r w:rsidRPr="00046FDC">
        <w:rPr>
          <w:color w:val="333333"/>
          <w:sz w:val="28"/>
          <w:szCs w:val="28"/>
        </w:rPr>
        <w:t xml:space="preserve"> что лед - все равно, что минное поле. И толстый, хорошо промерзший, потому что и на толстом льду попадаются невидимые глазу и запорошенные снегом лунки, выбоины, теплые ямы, которые покрыты тонким слоем льда. Этот лед проламывается при наступлении на него, и человек неожиданно может оказаться в холодной воде.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5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Не ходите по весеннему льду. Он только на первый взгляд кажется прочным, однако нужно помнить, что толстый весенний лед очень рыхлый, он не выдерживает тяжести человека.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46FDC">
        <w:rPr>
          <w:color w:val="333333"/>
          <w:sz w:val="28"/>
          <w:szCs w:val="28"/>
        </w:rPr>
        <w:t>Во время ледохода необходимо находится на безопасном расстоянии от берега. Весной берега, размываемые талой водой, очень непрочны и под тяжестью человека могут обвалиться. Спасать провалившегося на весеннем льду, надо осмысленно, ни в коем случае не подходя близко к образовавшейся майне, следует подбираться к нему ползком, выдвигая впереди себя длинный шест или доску</w:t>
      </w:r>
      <w:r w:rsidR="00E6388C">
        <w:rPr>
          <w:color w:val="333333"/>
          <w:sz w:val="28"/>
          <w:szCs w:val="28"/>
        </w:rPr>
        <w:t>,</w:t>
      </w:r>
      <w:r w:rsidRPr="00046FDC">
        <w:rPr>
          <w:color w:val="333333"/>
          <w:sz w:val="28"/>
          <w:szCs w:val="28"/>
        </w:rPr>
        <w:t xml:space="preserve"> или бросить утопающему с безопасного расстояния конец толстой веревки с широкой петлей, которую тот набросит на себя.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ind w:left="1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lastRenderedPageBreak/>
        <w:t>Любой человек может попасть в чрезвычайную ситуацию, связанную со льдом: на рыбалке, охоте, в походе, на прогулке, при переходе водоема и т.д. В весеннюю пору природа не бывает, милосердна к людям, она жестоко накажет за легкомыслие, незнание, неумение и безволие.</w:t>
      </w:r>
    </w:p>
    <w:p w:rsidR="00046FDC" w:rsidRP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Ни в коем случае нельзя выходить на лед, где установлены аншлаги «Выход на лед запрещен» или «Проезд, проход по льду запрещен»!</w:t>
      </w:r>
    </w:p>
    <w:p w:rsidR="00046FDC" w:rsidRDefault="00046FDC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46FDC">
        <w:rPr>
          <w:color w:val="333333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– залог Вашей безопасности!</w:t>
      </w:r>
    </w:p>
    <w:p w:rsidR="000E0928" w:rsidRDefault="000E0928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0E0928" w:rsidRDefault="000E0928" w:rsidP="000E092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патрульной службы № 6 </w:t>
      </w:r>
      <w:r w:rsidR="00D51215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ентр</w:t>
      </w:r>
      <w:r w:rsidR="00D51215">
        <w:rPr>
          <w:rFonts w:ascii="Times New Roman" w:hAnsi="Times New Roman" w:cs="Times New Roman"/>
          <w:b/>
          <w:sz w:val="28"/>
          <w:szCs w:val="28"/>
        </w:rPr>
        <w:t>а</w:t>
      </w:r>
    </w:p>
    <w:p w:rsidR="000E0928" w:rsidRDefault="000E0928" w:rsidP="000E0928">
      <w:pPr>
        <w:pStyle w:val="a3"/>
        <w:shd w:val="clear" w:color="auto" w:fill="FFFFFF"/>
        <w:spacing w:before="0" w:beforeAutospacing="0"/>
        <w:jc w:val="right"/>
        <w:rPr>
          <w:b/>
          <w:sz w:val="28"/>
        </w:rPr>
      </w:pPr>
      <w:r>
        <w:rPr>
          <w:b/>
          <w:sz w:val="28"/>
          <w:szCs w:val="28"/>
        </w:rPr>
        <w:t>ГИМС</w:t>
      </w:r>
      <w:r w:rsidR="00D51215">
        <w:rPr>
          <w:b/>
          <w:sz w:val="28"/>
          <w:szCs w:val="28"/>
        </w:rPr>
        <w:t xml:space="preserve"> ГУ МЧС России по Алтайскому краю</w:t>
      </w:r>
    </w:p>
    <w:p w:rsidR="000E0928" w:rsidRPr="00046FDC" w:rsidRDefault="000E0928" w:rsidP="00046FD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72131C" w:rsidRDefault="0072131C"/>
    <w:sectPr w:rsidR="007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DC"/>
    <w:rsid w:val="00046FDC"/>
    <w:rsid w:val="000E0928"/>
    <w:rsid w:val="0072131C"/>
    <w:rsid w:val="00D51215"/>
    <w:rsid w:val="00E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FF0F-F90B-414F-A055-49619A2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7</cp:revision>
  <dcterms:created xsi:type="dcterms:W3CDTF">2019-03-01T03:50:00Z</dcterms:created>
  <dcterms:modified xsi:type="dcterms:W3CDTF">2020-04-06T00:48:00Z</dcterms:modified>
</cp:coreProperties>
</file>