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FF" w:rsidRPr="00E34622" w:rsidRDefault="009946FF" w:rsidP="00E34622">
      <w:pPr>
        <w:shd w:val="clear" w:color="auto" w:fill="FFFFFF"/>
        <w:spacing w:after="375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</w:pPr>
      <w:r w:rsidRPr="00E34622">
        <w:rPr>
          <w:rFonts w:ascii="Times New Roman" w:eastAsia="Times New Roman" w:hAnsi="Times New Roman" w:cs="Times New Roman"/>
          <w:color w:val="3B4256"/>
          <w:sz w:val="33"/>
          <w:szCs w:val="33"/>
          <w:lang w:eastAsia="ru-RU"/>
        </w:rPr>
        <w:t>Как предупредить пожар от печного отопления</w:t>
      </w:r>
    </w:p>
    <w:bookmarkStart w:id="0" w:name="_GoBack"/>
    <w:bookmarkEnd w:id="0"/>
    <w:p w:rsidR="009946FF" w:rsidRDefault="009946FF" w:rsidP="00E34622">
      <w:pPr>
        <w:ind w:firstLine="567"/>
        <w:rPr>
          <w:rFonts w:ascii="Arial" w:hAnsi="Arial" w:cs="Arial"/>
          <w:color w:val="3B4256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CBF92BE" wp14:editId="3C9A1383">
                <wp:extent cx="304800" cy="304800"/>
                <wp:effectExtent l="0" t="0" r="0" b="0"/>
                <wp:docPr id="2" name="AutoShape 2" descr="https://go1.imgsmail.ru/imgpreview?key=7f3ea0ca58d05dcc&amp;mb=imgdb_preview_8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go1.imgsmail.ru/imgpreview?key=7f3ea0ca58d05dcc&amp;mb=imgdb_preview_84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pJ7gIAABAGAAAOAAAAZHJzL2Uyb0RvYy54bWysVE1v2zAMvQ/YfxB02M2xnTofzuoUbRIP&#10;A7qtQLdzoUiyLdSWPEmJkw3776OU7/YybPNBkET5kY985PXNpqnRmmsjlMxw3Isw4pIqJmSZ4W9f&#10;82CMkbFEMlIryTO85QbfTN++ue7aCe+rStWMawQg0ky6NsOVte0kDA2teENMT7VcgrFQuiEWjroM&#10;mSYdoDd12I+iYdgpzVqtKDcGbuc7I556/KLg1H4pCsMtqjMMsVm/ar8u3RpOr8mk1KStBN2HQf4i&#10;ioYICU6PUHNiCVpp8QqqEVQrowrbo6oJVVEIyj0HYBNHL9g8VqTlngskx7THNJn/B0s/rx80EizD&#10;fYwkaaBEtyurvGcEV4wbCulyZTFQl1LFPdGUBvjWPb0KYd9qvha8u3nm22xUXHESUTIYs2jAKH1H&#10;mvZ9s8zgGVs+7V8+jROf9w4Qwf1j+6Bd5kx7r+izQVLNKiJLfmtaqB5oCuI6XGmtuooTBgmIXenC&#10;Cwx3MICGlt0nxYAJASa+KptCN84H5BttfPG3x+LzjUUULq+iZByBRCiY9nvngUwOP7fa2A9cNcht&#10;MqwhOg9O1vfG7p4enjhfUuWirr2+anlxAZi7G3ANvzqbC8LL5WcapYvxYpwESX+4CJJoPg9u81kS&#10;DPN4NJhfzWezefzL+Y2TSSUY49K5OUg3Tv5MGvsm2onuKF6jasEcnAvJ6HI5qzVaE2id3H8+5WA5&#10;PQsvw/D5Ai4vKMX9JLrrp0E+HI+CJE8GQTqKxkEUp3fpMErSZJ5fUroXkv87JdRlOB30B75KZ0G/&#10;4Bb57zU3MmmEheFUiybDIA34duPCKXAhmS+thUbY7c9S4cI/pQLKfSi016uTqJtPZrJUbAty1Qrk&#10;BMqDMQqbSukfGHUwkjJsvq+I5hjVHyVIPo0T6Bxk/SEZjPpw0OeW5bmFSApQGbYY7bYzu5t7q1aL&#10;sgJPsU+MVK7hC+ElfIpq31wwdjyT/Yh0c+387F+dBvn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wSUpJ7gIAABA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B9D395D" wp14:editId="5AC2F393">
                <wp:extent cx="304800" cy="304800"/>
                <wp:effectExtent l="0" t="0" r="0" b="0"/>
                <wp:docPr id="4" name="AutoShape 4" descr="https://go1.imgsmail.ru/imgpreview?key=7f3ea0ca58d05dcc&amp;mb=imgdb_preview_8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go1.imgsmail.ru/imgpreview?key=7f3ea0ca58d05dcc&amp;mb=imgdb_preview_84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eZ7QIAABAGAAAOAAAAZHJzL2Uyb0RvYy54bWysVE1v2zAMvQ/YfxB02M2xnTqJ7dUp2nwM&#10;A7qtQLdzoUhyLNSWPEmJkw3776OU7/YybPNBkET5kY985PXNpqnRmmsjlCxw3Isw4pIqJuSywN++&#10;zoMUI2OJZKRWkhd4yw2+Gb99c921Oe+rStWMawQg0uRdW+DK2jYPQ0Mr3hDTUy2XYCyVboiFo16G&#10;TJMO0Js67EfRMOyUZq1WlBsDt9OdEY89fllyar+UpeEW1QWG2KxftV8Xbg3H1yRfatJWgu7DIH8R&#10;RUOEBKdHqCmxBK20eAXVCKqVUaXtUdWEqiwF5Z4DsImjF2weK9JyzwWSY9pjmsz/g6Wf1w8aCVbg&#10;BCNJGijR7coq7xnBFeOGQrpcWQzUZaninmiWBvjWPb0KYd9qvha8u3nm22JUXnESUTJIWTRglL4j&#10;Tfu+WRTwjC2e9i+f0sTnvQNEcP/YPmiXOdPeK/pskFSTisglvzUtVA80BXEdrrRWXcUJgwTErnTh&#10;BYY7GEBDi+6TYsCEABNflU2pG+cD8o02vvjbY/H5xiIKl1dRkkYgEQqm/d55IPnh51Yb+4GrBrlN&#10;gTVE58HJ+t7Y3dPDE+dLqrmoa6+vWl5cAObuBlzDr87mgvBy+ZlF2SydpUmQ9IezIImm0+B2PkmC&#10;4TweDaZX08lkGv9yfuMkrwRjXDo3B+nGyZ9JY99EO9EdxWtULZiDcyEZvVxMao3WBFpn7j+fcrCc&#10;noWXYfh8AZcXlOJ+Et31s2A+TEdBMk8GQTaK0iCKs7tsGCVZMp1fUroXkv87JdQVOBv0B75KZ0G/&#10;4Bb57zU3kjfCwnCqRVNgkAZ8u3HhFDiTzJfWQiPs9mepcOGfUgHlPhTa69VJ1M0nky8U24JctQI5&#10;gfJgjMKmUvoHRh2MpAKb7yuiOUb1RwmSz+IEOgdZf0gGoz4c9LllcW4hkgJUgS1Gu+3E7ubeqtVi&#10;WYGn2CdGKtfwpfASPkW1by4YO57JfkS6uXZ+9q9Og3z8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MhxV5ntAgAAE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258111" cy="2989827"/>
            <wp:effectExtent l="0" t="0" r="9525" b="1270"/>
            <wp:docPr id="1" name="Рисунок 1" descr="C:\Documents and Settings\ЗАМ.ЗАМЕСТИТЕЛЬ\Local Settings\Temporary Internet Files\Content.Word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М.ЗАМЕСТИТЕЛЬ\Local Settings\Temporary Internet Files\Content.Word\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660" cy="299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FF" w:rsidRDefault="009946FF">
      <w:pPr>
        <w:rPr>
          <w:rFonts w:ascii="Arial" w:hAnsi="Arial" w:cs="Arial"/>
          <w:color w:val="3B4256"/>
          <w:shd w:val="clear" w:color="auto" w:fill="FFFFFF"/>
        </w:rPr>
      </w:pPr>
    </w:p>
    <w:p w:rsidR="00E34622" w:rsidRPr="00E34622" w:rsidRDefault="00061875" w:rsidP="00E34622">
      <w:pPr>
        <w:ind w:firstLine="567"/>
        <w:jc w:val="both"/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</w:pPr>
      <w:r w:rsidRPr="00E34622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Причиной пожара могут быть неправильное устройство печи или ее неисправность, нарушение установленного режима топки (применение для растопки горючих и легковоспламеняющихся жидкостей, выпадение из топки или засыпка горячих углей, сжигание большого количества топлива). Пожары чаще всего происходят от перекала печей, появления в кирпичной кладке трещин. Причиной появления трещин и перекала стенок дымовых труб может быть горение сажи, скопившейся в дымоходах. Необходимо регулярно производить очистку дымоходов и печей от накопившейся в них сажи (не менее одного раз в два месяца). Строительные нормы и правила требуют, чтобы любая печь отвечала строгим противопожарным требованиям. Печь не должна примыкать плоскостью к деревянным (сгораемым) стенам или перегородкам. На чердаках все дымовые трубы и стены, в которых проходят дымовые каналы, должны быть побелены. </w:t>
      </w:r>
      <w:proofErr w:type="gramStart"/>
      <w:r w:rsidRPr="00E34622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На полу перед топкой необходимо прибивать </w:t>
      </w:r>
      <w:proofErr w:type="spellStart"/>
      <w:r w:rsidRPr="00E34622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предтопочный</w:t>
      </w:r>
      <w:proofErr w:type="spellEnd"/>
      <w:r w:rsidRPr="00E34622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металлический лист размером 50х70 см. При эксплуатации печного отопления запрещается: самовольно устанавливать в жилом доме временные печи кустарного производства, металлические печи, не отвечающие требованиям пожарной безопасности; хранить на печи и рядом с ней сгораемые материалы; применять горючие и легковоспламеняющиеся жидкости при растопке печи (бензин, керосин и т.п.);</w:t>
      </w:r>
      <w:proofErr w:type="gramEnd"/>
      <w:r w:rsidRPr="00E34622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топить углем, коксом и газом печи, не предназначенные для этих видов топлива; выбрасывать </w:t>
      </w:r>
      <w:proofErr w:type="spellStart"/>
      <w:r w:rsidRPr="00E34622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незатушенную</w:t>
      </w:r>
      <w:proofErr w:type="spellEnd"/>
      <w:r w:rsidRPr="00E34622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золу и угли вблизи деревянных строений; оставлять без присмотра топящиеся печи, а также доверять присмотр несовершеннолетним детям; использовать вентиляционные и газовые каналы в качестве дымоходов; перекаливать печи. Берегите свою жизнь и жизни </w:t>
      </w:r>
      <w:proofErr w:type="gramStart"/>
      <w:r w:rsidRPr="00E34622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своих</w:t>
      </w:r>
      <w:proofErr w:type="gramEnd"/>
      <w:r w:rsidRPr="00E34622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близких!</w:t>
      </w:r>
    </w:p>
    <w:p w:rsidR="00E34622" w:rsidRPr="00E34622" w:rsidRDefault="00E34622" w:rsidP="00E34622">
      <w:pPr>
        <w:ind w:firstLine="567"/>
        <w:jc w:val="both"/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</w:pPr>
      <w:r w:rsidRPr="00E34622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lastRenderedPageBreak/>
        <w:t>Доверяйте ремонт и строительство печей только специалистам!!!</w:t>
      </w:r>
    </w:p>
    <w:p w:rsidR="00E34622" w:rsidRDefault="00E34622" w:rsidP="00E3462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Также напоминаем, что с мобильного телефона любого оператора сотовой связи (Мегафон, Билайн, МТС, Теле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), для вызова экстренных оперативных служб, Вам необходимо набрать номер «112», либо напрямую экстренные оперативные службы: пожарно-спасательная служба – номер «101», полиция – номер «102», скорая медицинская помощь – номер «103», служба газа – номер «104»</w:t>
      </w:r>
      <w:r>
        <w:rPr>
          <w:sz w:val="28"/>
          <w:szCs w:val="28"/>
        </w:rPr>
        <w:t xml:space="preserve">. </w:t>
      </w:r>
    </w:p>
    <w:p w:rsidR="00E34622" w:rsidRDefault="00E34622"/>
    <w:sectPr w:rsidR="00E34622" w:rsidSect="00E3462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F1"/>
    <w:rsid w:val="00061875"/>
    <w:rsid w:val="00250450"/>
    <w:rsid w:val="00944AF1"/>
    <w:rsid w:val="009946FF"/>
    <w:rsid w:val="00E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4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6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4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6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4</cp:revision>
  <dcterms:created xsi:type="dcterms:W3CDTF">2020-02-14T05:49:00Z</dcterms:created>
  <dcterms:modified xsi:type="dcterms:W3CDTF">2020-02-14T06:03:00Z</dcterms:modified>
</cp:coreProperties>
</file>