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1" w:rsidRPr="006C46D1" w:rsidRDefault="006C46D1" w:rsidP="006C46D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6C46D1">
        <w:rPr>
          <w:rFonts w:ascii="Arial" w:eastAsia="Times New Roman" w:hAnsi="Arial" w:cs="Arial"/>
          <w:kern w:val="36"/>
          <w:sz w:val="39"/>
          <w:szCs w:val="39"/>
          <w:lang w:eastAsia="ru-RU"/>
        </w:rPr>
        <w:t>Памятка</w:t>
      </w:r>
    </w:p>
    <w:p w:rsidR="006C46D1" w:rsidRPr="006C46D1" w:rsidRDefault="006C46D1" w:rsidP="006C46D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Паводок. Правила безопасности:</w:t>
      </w:r>
    </w:p>
    <w:p w:rsidR="006C46D1" w:rsidRPr="006C46D1" w:rsidRDefault="006C46D1" w:rsidP="006C46D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знать, и всегда помнить люди, живущие по берегам рек и в местах, попадающих в зону подтопления.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rStyle w:val="a4"/>
          <w:sz w:val="28"/>
          <w:szCs w:val="28"/>
        </w:rPr>
        <w:t>Если ваш дом попадает в зону подтопления:</w:t>
      </w:r>
      <w:r w:rsidRPr="006C46D1">
        <w:rPr>
          <w:sz w:val="28"/>
          <w:szCs w:val="28"/>
        </w:rPr>
        <w:br/>
        <w:t>- следите за информацией в местных СМИ о развитии паводковой ситуации;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>- примите к сведению и выполняйте все требования местных властей;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proofErr w:type="gramStart"/>
      <w:r w:rsidRPr="006C46D1">
        <w:rPr>
          <w:sz w:val="28"/>
          <w:szCs w:val="28"/>
        </w:rPr>
        <w:t>- отключите газ, электричество и воду;</w:t>
      </w:r>
      <w:r w:rsidRPr="006C46D1">
        <w:rPr>
          <w:sz w:val="28"/>
          <w:szCs w:val="28"/>
        </w:rPr>
        <w:br/>
        <w:t>- погасите огонь в горящих печах;</w:t>
      </w:r>
      <w:r w:rsidRPr="006C46D1">
        <w:rPr>
          <w:sz w:val="28"/>
          <w:szCs w:val="28"/>
        </w:rPr>
        <w:br/>
        <w:t>- ценные вещи и мебель перенесите на верхние этажи или на чердак;</w:t>
      </w:r>
      <w:r w:rsidRPr="006C46D1">
        <w:rPr>
          <w:sz w:val="28"/>
          <w:szCs w:val="28"/>
        </w:rPr>
        <w:br/>
        <w:t>- закройте окна и двери или даже забейте их досками;</w:t>
      </w:r>
      <w:r w:rsidRPr="006C46D1">
        <w:rPr>
          <w:sz w:val="28"/>
          <w:szCs w:val="28"/>
        </w:rPr>
        <w:br/>
        <w:t>- животных необходимо выпустить из помещений, а собак отвязать;</w:t>
      </w:r>
      <w:r w:rsidRPr="006C46D1">
        <w:rPr>
          <w:sz w:val="28"/>
          <w:szCs w:val="28"/>
        </w:rPr>
        <w:br/>
        <w:t>- дрова и все предметы, способные уплыть при подъеме воды, лучше перенести в закрытое помещение (сарай);</w:t>
      </w:r>
      <w:proofErr w:type="gramEnd"/>
      <w:r w:rsidRPr="006C46D1">
        <w:rPr>
          <w:sz w:val="28"/>
          <w:szCs w:val="28"/>
        </w:rPr>
        <w:br/>
        <w:t>- из подвалов вынесите все, что может испортиться от воды;</w:t>
      </w:r>
      <w:r w:rsidRPr="006C46D1">
        <w:rPr>
          <w:sz w:val="28"/>
          <w:szCs w:val="28"/>
        </w:rPr>
        <w:br/>
        <w:t>- подготовьтесь к эвакуации.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rStyle w:val="a4"/>
          <w:sz w:val="28"/>
          <w:szCs w:val="28"/>
        </w:rPr>
        <w:t>В случае попадания человека в водный поток необходимо:</w:t>
      </w:r>
      <w:r w:rsidRPr="006C46D1">
        <w:rPr>
          <w:b/>
          <w:bCs/>
          <w:sz w:val="28"/>
          <w:szCs w:val="28"/>
        </w:rPr>
        <w:br/>
      </w:r>
      <w:r w:rsidRPr="006C46D1">
        <w:rPr>
          <w:sz w:val="28"/>
          <w:szCs w:val="28"/>
        </w:rPr>
        <w:t>- всеми силами удерживаться на поверхности воды;</w:t>
      </w:r>
      <w:r w:rsidRPr="006C46D1">
        <w:rPr>
          <w:sz w:val="28"/>
          <w:szCs w:val="28"/>
        </w:rPr>
        <w:br/>
        <w:t xml:space="preserve">- стараться добраться до берега, строения или </w:t>
      </w:r>
      <w:proofErr w:type="spellStart"/>
      <w:r w:rsidRPr="006C46D1">
        <w:rPr>
          <w:sz w:val="28"/>
          <w:szCs w:val="28"/>
        </w:rPr>
        <w:t>плавсредства</w:t>
      </w:r>
      <w:proofErr w:type="spellEnd"/>
      <w:r w:rsidRPr="006C46D1">
        <w:rPr>
          <w:sz w:val="28"/>
          <w:szCs w:val="28"/>
        </w:rPr>
        <w:t>;</w:t>
      </w:r>
      <w:r w:rsidRPr="006C46D1">
        <w:rPr>
          <w:sz w:val="28"/>
          <w:szCs w:val="28"/>
        </w:rPr>
        <w:br/>
        <w:t>- использовать для удержания на поверхности воды плавающие предметы;</w:t>
      </w:r>
      <w:r w:rsidRPr="006C46D1">
        <w:rPr>
          <w:sz w:val="28"/>
          <w:szCs w:val="28"/>
        </w:rPr>
        <w:br/>
        <w:t>- плыть по течению, экономить силы, приближаться к берегу;</w:t>
      </w:r>
      <w:r w:rsidRPr="006C46D1">
        <w:rPr>
          <w:sz w:val="28"/>
          <w:szCs w:val="28"/>
        </w:rPr>
        <w:br/>
        <w:t>- избегать водоворотов, препятствий в воде;</w:t>
      </w:r>
      <w:r w:rsidRPr="006C46D1">
        <w:rPr>
          <w:sz w:val="28"/>
          <w:szCs w:val="28"/>
        </w:rPr>
        <w:br/>
        <w:t>- нужно снять обувь, тяжелую верхнюю одежду и спокойно плыть к берегу, к ближайшим строениям или островкам и ждать здесь спасателей.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 xml:space="preserve">Если вашей жизни угрожает опасность или вы стали свидетелем угрожающей жизни человека ситуации, звоните по телефонам экстренных служб (набор </w:t>
      </w:r>
      <w:proofErr w:type="gramStart"/>
      <w:r w:rsidRPr="006C46D1">
        <w:rPr>
          <w:sz w:val="28"/>
          <w:szCs w:val="28"/>
        </w:rPr>
        <w:t>с</w:t>
      </w:r>
      <w:proofErr w:type="gramEnd"/>
      <w:r w:rsidRPr="006C46D1">
        <w:rPr>
          <w:sz w:val="28"/>
          <w:szCs w:val="28"/>
        </w:rPr>
        <w:t xml:space="preserve"> мобильного - 101, 112).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bookmarkStart w:id="0" w:name="_GoBack"/>
      <w:r w:rsidRPr="006C46D1">
        <w:rPr>
          <w:rStyle w:val="a4"/>
          <w:sz w:val="28"/>
          <w:szCs w:val="28"/>
        </w:rPr>
        <w:t>При быстром подъеме воды: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 xml:space="preserve">- при наличии в хозяйстве лодок, бочек (пустых), бревен, камер и т.п. </w:t>
      </w:r>
      <w:bookmarkEnd w:id="0"/>
      <w:r w:rsidRPr="006C46D1">
        <w:rPr>
          <w:sz w:val="28"/>
          <w:szCs w:val="28"/>
        </w:rPr>
        <w:t>соорудите из них примитивные плавательные средства;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>- до прибытия помощи следует оставаться на верхних этажах, чердаках, крышах, деревьях, возвышенностях;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>- подавайте сигналы спасателям с помощью флагов, факелов, света фонаря или свечи;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 xml:space="preserve">- самостоятельно из зоны затопления следует </w:t>
      </w:r>
      <w:proofErr w:type="gramStart"/>
      <w:r w:rsidRPr="006C46D1">
        <w:rPr>
          <w:sz w:val="28"/>
          <w:szCs w:val="28"/>
        </w:rPr>
        <w:t>выбираться</w:t>
      </w:r>
      <w:proofErr w:type="gramEnd"/>
      <w:r w:rsidRPr="006C46D1">
        <w:rPr>
          <w:sz w:val="28"/>
          <w:szCs w:val="28"/>
        </w:rPr>
        <w:t xml:space="preserve"> в крайнем случае, когда нет надежды на помощь;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 xml:space="preserve">- подготавливаться к </w:t>
      </w:r>
      <w:proofErr w:type="spellStart"/>
      <w:r w:rsidRPr="006C46D1">
        <w:rPr>
          <w:sz w:val="28"/>
          <w:szCs w:val="28"/>
        </w:rPr>
        <w:t>самоспасению</w:t>
      </w:r>
      <w:proofErr w:type="spellEnd"/>
      <w:r w:rsidRPr="006C46D1">
        <w:rPr>
          <w:sz w:val="28"/>
          <w:szCs w:val="28"/>
        </w:rPr>
        <w:t xml:space="preserve"> следует тщательно, спокойно, учитывая направление и скорость течения воды.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sz w:val="28"/>
          <w:szCs w:val="28"/>
        </w:rPr>
      </w:pPr>
      <w:r w:rsidRPr="006C46D1">
        <w:rPr>
          <w:sz w:val="28"/>
          <w:szCs w:val="28"/>
        </w:rPr>
        <w:lastRenderedPageBreak/>
        <w:t>Если местность вам знакома и глубина воды незначительна, то можно уверенно дойти до здания, сооружения, возвышающихся над водой незатопленных участков суши. Если вы находитесь в быстро затапливаемой зоне, то необходимо дать сигнал спасателям; если их нет, то передвигаться по воде очень медленно, желательно прощупывать глубину шестом или палкой.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rStyle w:val="a4"/>
          <w:sz w:val="28"/>
          <w:szCs w:val="28"/>
        </w:rPr>
        <w:t>Пожарная безопасность после паводка: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>При ликвидации последствий чрезвычайной ситуации, вызванной паводком, резко повышается угроза возникновения другой стихии – огня.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 xml:space="preserve">В сырых помещениях специалисты не советуют включать электричество и зажигать огонь, так как возможен взрыв из-за утечки газа. Запрещается включать электроосвещение и другие </w:t>
      </w:r>
      <w:proofErr w:type="spellStart"/>
      <w:r w:rsidRPr="006C46D1">
        <w:rPr>
          <w:sz w:val="28"/>
          <w:szCs w:val="28"/>
        </w:rPr>
        <w:t>электропотребители</w:t>
      </w:r>
      <w:proofErr w:type="spellEnd"/>
      <w:r w:rsidRPr="006C46D1">
        <w:rPr>
          <w:sz w:val="28"/>
          <w:szCs w:val="28"/>
        </w:rPr>
        <w:t xml:space="preserve"> до проверки исправности электрических сетей и газового оборудования специалистами.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>Следует остерегаться порванных и провисших электрических проводов.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sz w:val="28"/>
          <w:szCs w:val="28"/>
        </w:rPr>
      </w:pPr>
      <w:r w:rsidRPr="006C46D1">
        <w:rPr>
          <w:sz w:val="28"/>
          <w:szCs w:val="28"/>
        </w:rPr>
        <w:t>При просушке внутренних помещений и вещей заметно возрастет использование электричества и другого обогревательного оборудования. В такой ситуации к мерам пожарной безопасности необходимо отнестись еще более тщательно.</w:t>
      </w: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6C46D1" w:rsidRPr="006C46D1" w:rsidRDefault="006C46D1" w:rsidP="006C46D1">
      <w:pPr>
        <w:pStyle w:val="a3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8"/>
          <w:szCs w:val="28"/>
        </w:rPr>
      </w:pPr>
    </w:p>
    <w:p w:rsidR="00C62B67" w:rsidRDefault="00C62B67"/>
    <w:sectPr w:rsidR="00C6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9"/>
    <w:rsid w:val="002F4609"/>
    <w:rsid w:val="006C46D1"/>
    <w:rsid w:val="00C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2019-03-18T06:23:00Z</dcterms:created>
  <dcterms:modified xsi:type="dcterms:W3CDTF">2019-03-18T06:29:00Z</dcterms:modified>
</cp:coreProperties>
</file>