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C" w:rsidRPr="00E66DFC" w:rsidRDefault="00E66DFC" w:rsidP="00E66DFC">
      <w:pPr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r w:rsidRPr="00E66DFC">
        <w:rPr>
          <w:rFonts w:ascii="Times New Roman" w:hAnsi="Times New Roman" w:cs="Times New Roman"/>
          <w:sz w:val="28"/>
          <w:lang w:eastAsia="ru-RU"/>
        </w:rPr>
        <w:t>ГИМС предупреждает: вода ошибок не прощает</w:t>
      </w:r>
      <w:bookmarkEnd w:id="0"/>
      <w:r>
        <w:rPr>
          <w:rFonts w:ascii="Times New Roman" w:hAnsi="Times New Roman" w:cs="Times New Roman"/>
          <w:sz w:val="28"/>
          <w:lang w:eastAsia="ru-RU"/>
        </w:rPr>
        <w:t>!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Отдых на водоеме является прекрасным средством укрепления здоровья человека, но только при условии соблюдения личной осторожности. Некоторые отдыхающие пытаются заплыть подальше от берега, прыгнуть в воду с возвышенности, нырнуть глубже, забывая о том, что показное удальство может обернуться трагедией.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Анализ происшествий на водных объектах показывает, что большинство несчастных случаев с людьми происходит по причине плавания в нетрезвом состоянии, ныряния в необследованных, непредназначенных местах для этой цели.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 xml:space="preserve">В целях предупреждения несчастных случаев с людьми на водоёмах, Государственная инспекция по маломерным судам </w:t>
      </w:r>
      <w:r>
        <w:rPr>
          <w:color w:val="333333"/>
          <w:sz w:val="28"/>
          <w:szCs w:val="28"/>
        </w:rPr>
        <w:t xml:space="preserve">Алтайского края </w:t>
      </w:r>
      <w:r w:rsidRPr="00E66DFC">
        <w:rPr>
          <w:color w:val="333333"/>
          <w:sz w:val="28"/>
          <w:szCs w:val="28"/>
        </w:rPr>
        <w:t>напоминает о необходимости соблюдения правил безопасного поведения на водных объектах: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НЕ ПЛАВАЙТЕ В СОСТОЯНИИИ ОПЬЯНЕНИЯ, НЕ НЫРЯЙТЕ В НЕОБСЛЕДОВАННЫХ, НЕОБОРУДОВАННЫХ ДЛЯ ЭТОЙ ЦЕЛИ МЕСТАХ НА ВОДОЁМАХ.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НЕ ЗАПЛЫВАЙТЕ ДАЛЕКО ОТ БЕРЕГА, РАСЧИТЫВАЙТЕ СИЛЫ НА ОБРАТНЫЙ ПУТЬ.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НЕ ПЕРЕОХЛАЖДАЙТЕ ОРГАНИЗМ ДЛИТЕЛЬНЫМ ПРЕБЫВАНИЕМ В ВОДЕ ВО ИЗБЕЖАНИЕ СУДОРОГ.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ПРОЯВЛЯЙТЕ ОСТОРОЖНОСТЬ ВО ВРЕМЯ ПЛАВАНИЯ С ПОДВОДНОЙ МАСКОЙ И ДЫХАТЕЛЬНОЙ ТРУБКОЙ.</w:t>
      </w:r>
    </w:p>
    <w:p w:rsidR="00E66DFC" w:rsidRPr="00E66DFC" w:rsidRDefault="00E66DFC" w:rsidP="00E66DFC">
      <w:pPr>
        <w:pStyle w:val="a4"/>
        <w:spacing w:before="165" w:beforeAutospacing="0" w:after="165" w:afterAutospacing="0" w:line="255" w:lineRule="atLeast"/>
        <w:jc w:val="both"/>
        <w:rPr>
          <w:color w:val="333333"/>
          <w:sz w:val="28"/>
          <w:szCs w:val="28"/>
        </w:rPr>
      </w:pPr>
      <w:r w:rsidRPr="00E66DFC">
        <w:rPr>
          <w:color w:val="333333"/>
          <w:sz w:val="28"/>
          <w:szCs w:val="28"/>
        </w:rPr>
        <w:t>БУДЬТЕ БДИТЕЛЬНЫ В ОТНОШЕНИИ ПОВЕДЕНИЯ ПОДРОСТКОВ НА ВОДОЁМАХ, НЕ ОСТАВЛЯЙТЕ ДЕТЕЙ БЕЗ ПРИСМОТРА ВЗРОСЛЫХ!</w:t>
      </w:r>
    </w:p>
    <w:p w:rsidR="00E637DE" w:rsidRDefault="00E66DFC" w:rsidP="00E66DF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66DFC">
        <w:rPr>
          <w:rFonts w:ascii="Times New Roman" w:hAnsi="Times New Roman" w:cs="Times New Roman"/>
          <w:color w:val="333333"/>
          <w:sz w:val="28"/>
          <w:szCs w:val="28"/>
        </w:rPr>
        <w:t>К судоводителям инспекторы ГИМС обращаются с просьбой соблюдать правила пользования маломерными судами и правила охраны жизни людей на водных объектах.</w:t>
      </w:r>
    </w:p>
    <w:p w:rsidR="00E66DFC" w:rsidRPr="006369F6" w:rsidRDefault="00E66DFC" w:rsidP="00E66DFC">
      <w:pPr>
        <w:pStyle w:val="a4"/>
        <w:shd w:val="clear" w:color="auto" w:fill="FFFFFF"/>
        <w:spacing w:before="0" w:beforeAutospacing="0" w:after="0" w:afterAutospacing="0" w:line="300" w:lineRule="atLeast"/>
        <w:ind w:left="360"/>
        <w:jc w:val="center"/>
        <w:rPr>
          <w:sz w:val="28"/>
          <w:szCs w:val="28"/>
        </w:rPr>
      </w:pPr>
      <w:r w:rsidRPr="00407EEE">
        <w:rPr>
          <w:color w:val="000000"/>
          <w:sz w:val="28"/>
          <w:szCs w:val="28"/>
        </w:rPr>
        <w:t>В экстренных случаях звоните по телефону «112</w:t>
      </w:r>
      <w:r>
        <w:rPr>
          <w:color w:val="000000"/>
          <w:sz w:val="28"/>
          <w:szCs w:val="28"/>
        </w:rPr>
        <w:t>, 101</w:t>
      </w:r>
      <w:r w:rsidRPr="00407EEE">
        <w:rPr>
          <w:color w:val="000000"/>
          <w:sz w:val="28"/>
          <w:szCs w:val="28"/>
        </w:rPr>
        <w:t>». Будьте осторожны на водоемах!</w:t>
      </w:r>
    </w:p>
    <w:p w:rsidR="00E66DFC" w:rsidRPr="001B6328" w:rsidRDefault="00E66DFC" w:rsidP="00E66DF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DFC" w:rsidRPr="001B6328" w:rsidRDefault="00E66DFC" w:rsidP="00E66DF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B6328">
        <w:rPr>
          <w:rFonts w:ascii="Times New Roman" w:hAnsi="Times New Roman" w:cs="Times New Roman"/>
          <w:sz w:val="28"/>
          <w:szCs w:val="28"/>
        </w:rPr>
        <w:t>Группа патрульной службы № 6 ФКУ «Центр</w:t>
      </w:r>
    </w:p>
    <w:p w:rsidR="00E66DFC" w:rsidRPr="001B6328" w:rsidRDefault="00E66DFC" w:rsidP="00E66DFC">
      <w:pPr>
        <w:shd w:val="clear" w:color="auto" w:fill="FFFFFF"/>
        <w:spacing w:after="0" w:line="240" w:lineRule="auto"/>
        <w:ind w:left="360" w:right="7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6328">
        <w:rPr>
          <w:rFonts w:ascii="Times New Roman" w:hAnsi="Times New Roman" w:cs="Times New Roman"/>
          <w:sz w:val="28"/>
          <w:szCs w:val="28"/>
        </w:rPr>
        <w:t>ГИМС МЧС России по Алтайскому краю».</w:t>
      </w:r>
    </w:p>
    <w:p w:rsidR="00E66DFC" w:rsidRPr="00E66DFC" w:rsidRDefault="00E66DFC" w:rsidP="00E66D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DFC" w:rsidRPr="00E66DFC" w:rsidSect="00E66D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1A9C"/>
    <w:multiLevelType w:val="multilevel"/>
    <w:tmpl w:val="151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C"/>
    <w:rsid w:val="00E637DE"/>
    <w:rsid w:val="00E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71D0-AAD5-485A-8BEB-BADDAF9F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E66DFC"/>
  </w:style>
  <w:style w:type="character" w:styleId="a3">
    <w:name w:val="Hyperlink"/>
    <w:basedOn w:val="a0"/>
    <w:uiPriority w:val="99"/>
    <w:semiHidden/>
    <w:unhideWhenUsed/>
    <w:rsid w:val="00E66D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Рубцовский ИУ</dc:creator>
  <cp:keywords/>
  <dc:description/>
  <cp:lastModifiedBy>Рубцовский ИУ</cp:lastModifiedBy>
  <cp:revision>2</cp:revision>
  <dcterms:created xsi:type="dcterms:W3CDTF">2019-07-16T06:56:00Z</dcterms:created>
  <dcterms:modified xsi:type="dcterms:W3CDTF">2019-07-16T07:00:00Z</dcterms:modified>
</cp:coreProperties>
</file>